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F33C" w14:textId="77777777" w:rsidR="003311F3" w:rsidRPr="003311F3" w:rsidRDefault="003311F3" w:rsidP="006A6D43">
      <w:pPr>
        <w:pStyle w:val="Titre1"/>
        <w:numPr>
          <w:ilvl w:val="0"/>
          <w:numId w:val="0"/>
        </w:numPr>
        <w:jc w:val="center"/>
        <w:rPr>
          <w:rFonts w:ascii="Garamond" w:hAnsi="Garamond"/>
        </w:rPr>
      </w:pPr>
      <w:r w:rsidRPr="003311F3">
        <w:rPr>
          <w:rFonts w:ascii="Garamond" w:hAnsi="Garamond"/>
        </w:rPr>
        <w:t>CURRICULUM VITÆ</w:t>
      </w:r>
    </w:p>
    <w:p w14:paraId="4589084F" w14:textId="77777777" w:rsidR="003311F3" w:rsidRPr="003311F3" w:rsidRDefault="003311F3" w:rsidP="006A6D43">
      <w:pPr>
        <w:jc w:val="both"/>
        <w:rPr>
          <w:rFonts w:ascii="Garamond" w:hAnsi="Garamond"/>
          <w:b/>
          <w:i/>
        </w:rPr>
      </w:pPr>
    </w:p>
    <w:p w14:paraId="35108B6D" w14:textId="77777777" w:rsidR="003311F3" w:rsidRPr="003311F3" w:rsidRDefault="003311F3" w:rsidP="006A6D43">
      <w:pPr>
        <w:jc w:val="both"/>
        <w:rPr>
          <w:rFonts w:ascii="Garamond" w:hAnsi="Garamond"/>
          <w:b/>
          <w:i/>
        </w:rPr>
      </w:pPr>
    </w:p>
    <w:p w14:paraId="56C1AE70" w14:textId="77777777" w:rsidR="003311F3" w:rsidRPr="003311F3" w:rsidRDefault="003311F3" w:rsidP="006A6D43">
      <w:pPr>
        <w:jc w:val="both"/>
        <w:rPr>
          <w:rFonts w:ascii="Garamond" w:hAnsi="Garamond"/>
          <w:b/>
          <w:i/>
        </w:rPr>
      </w:pPr>
    </w:p>
    <w:p w14:paraId="5F4DD05C" w14:textId="77777777" w:rsidR="003311F3" w:rsidRPr="003311F3" w:rsidRDefault="003311F3" w:rsidP="006A6D43">
      <w:pPr>
        <w:jc w:val="both"/>
        <w:rPr>
          <w:rFonts w:ascii="Garamond" w:hAnsi="Garamond"/>
          <w:b/>
        </w:rPr>
      </w:pPr>
    </w:p>
    <w:p w14:paraId="473F32D0" w14:textId="7E621106" w:rsidR="003311F3" w:rsidRPr="003311F3" w:rsidRDefault="002D5797" w:rsidP="006A6D43">
      <w:pPr>
        <w:jc w:val="both"/>
        <w:rPr>
          <w:rFonts w:ascii="Garamond" w:hAnsi="Garamond"/>
          <w:b/>
        </w:rPr>
      </w:pPr>
      <w:r w:rsidRPr="003311F3">
        <w:rPr>
          <w:rFonts w:ascii="Garamond" w:hAnsi="Garamond"/>
          <w:b/>
        </w:rPr>
        <w:t xml:space="preserve">Céline </w:t>
      </w:r>
      <w:r w:rsidR="003311F3" w:rsidRPr="003311F3">
        <w:rPr>
          <w:rFonts w:ascii="Garamond" w:hAnsi="Garamond"/>
          <w:b/>
        </w:rPr>
        <w:t xml:space="preserve">SPECTOR </w:t>
      </w:r>
    </w:p>
    <w:p w14:paraId="5E8D23C9" w14:textId="77777777" w:rsidR="003311F3" w:rsidRPr="003311F3" w:rsidRDefault="003311F3" w:rsidP="006A6D43">
      <w:pPr>
        <w:jc w:val="both"/>
        <w:rPr>
          <w:rFonts w:ascii="Garamond" w:hAnsi="Garamond"/>
          <w:b/>
        </w:rPr>
      </w:pPr>
      <w:r w:rsidRPr="003311F3">
        <w:rPr>
          <w:rFonts w:ascii="Garamond" w:hAnsi="Garamond"/>
          <w:b/>
        </w:rPr>
        <w:t>Date de naissance : 11/11/1972</w:t>
      </w:r>
    </w:p>
    <w:p w14:paraId="67A2C822" w14:textId="2CDE1A6F" w:rsidR="003311F3" w:rsidRDefault="003311F3" w:rsidP="006A6D43">
      <w:pPr>
        <w:jc w:val="both"/>
        <w:rPr>
          <w:rFonts w:ascii="Garamond" w:hAnsi="Garamond"/>
          <w:b/>
        </w:rPr>
      </w:pPr>
      <w:r w:rsidRPr="003311F3">
        <w:rPr>
          <w:rFonts w:ascii="Garamond" w:hAnsi="Garamond"/>
          <w:b/>
        </w:rPr>
        <w:t>Professeur des Universités (17</w:t>
      </w:r>
      <w:r w:rsidRPr="003311F3">
        <w:rPr>
          <w:rFonts w:ascii="Garamond" w:hAnsi="Garamond"/>
          <w:b/>
          <w:vertAlign w:val="superscript"/>
        </w:rPr>
        <w:t>e</w:t>
      </w:r>
      <w:r w:rsidRPr="003311F3">
        <w:rPr>
          <w:rFonts w:ascii="Garamond" w:hAnsi="Garamond"/>
          <w:b/>
        </w:rPr>
        <w:t xml:space="preserve"> section)</w:t>
      </w:r>
    </w:p>
    <w:p w14:paraId="3B596B41" w14:textId="34253DCA" w:rsidR="003311F3" w:rsidRPr="009E0BC8" w:rsidRDefault="003311F3" w:rsidP="009E0BC8">
      <w:pPr>
        <w:jc w:val="both"/>
        <w:rPr>
          <w:rFonts w:ascii="Garamond" w:hAnsi="Garamond"/>
          <w:b/>
        </w:rPr>
      </w:pPr>
      <w:r w:rsidRPr="009E0BC8">
        <w:rPr>
          <w:rFonts w:ascii="Garamond" w:hAnsi="Garamond"/>
          <w:b/>
        </w:rPr>
        <w:t xml:space="preserve">U.F.R. </w:t>
      </w:r>
      <w:r w:rsidR="009E0BC8" w:rsidRPr="009E0BC8">
        <w:rPr>
          <w:rFonts w:ascii="Garamond" w:hAnsi="Garamond"/>
          <w:b/>
        </w:rPr>
        <w:t>de Philosophie</w:t>
      </w:r>
    </w:p>
    <w:p w14:paraId="35E46E78" w14:textId="7F589AA8" w:rsidR="00D878EA" w:rsidRPr="00D878EA" w:rsidRDefault="0094203B" w:rsidP="00D878EA">
      <w:pPr>
        <w:ind w:right="5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Sorbonne Université</w:t>
      </w:r>
    </w:p>
    <w:p w14:paraId="176ECE95" w14:textId="77777777" w:rsidR="00D878EA" w:rsidRPr="00D878EA" w:rsidRDefault="00D878EA" w:rsidP="00D878EA">
      <w:pPr>
        <w:ind w:right="50"/>
        <w:jc w:val="both"/>
        <w:rPr>
          <w:rFonts w:ascii="Garamond" w:hAnsi="Garamond"/>
          <w:b/>
        </w:rPr>
      </w:pPr>
      <w:r w:rsidRPr="00D878EA">
        <w:rPr>
          <w:rFonts w:ascii="Garamond" w:hAnsi="Garamond"/>
          <w:b/>
        </w:rPr>
        <w:t>1 rue Victor Cousin</w:t>
      </w:r>
    </w:p>
    <w:p w14:paraId="1D3DFE80" w14:textId="6E593E01" w:rsidR="0055105B" w:rsidRPr="00D878EA" w:rsidRDefault="00D878EA" w:rsidP="00D878EA">
      <w:pPr>
        <w:ind w:right="50"/>
        <w:jc w:val="both"/>
        <w:rPr>
          <w:rFonts w:ascii="Garamond" w:hAnsi="Garamond"/>
          <w:b/>
        </w:rPr>
      </w:pPr>
      <w:r w:rsidRPr="00D878EA">
        <w:rPr>
          <w:rFonts w:ascii="Garamond" w:hAnsi="Garamond"/>
          <w:b/>
        </w:rPr>
        <w:t>75005 Paris</w:t>
      </w:r>
    </w:p>
    <w:p w14:paraId="13C04288" w14:textId="72011562" w:rsidR="009E0BC8" w:rsidRDefault="00000000" w:rsidP="009E0BC8">
      <w:pPr>
        <w:jc w:val="both"/>
        <w:rPr>
          <w:rFonts w:ascii="Garamond" w:hAnsi="Garamond"/>
          <w:b/>
          <w:bCs/>
        </w:rPr>
      </w:pPr>
      <w:hyperlink r:id="rId7" w:history="1">
        <w:r w:rsidR="00745B21" w:rsidRPr="009466BD">
          <w:rPr>
            <w:rStyle w:val="Lienhypertexte"/>
            <w:rFonts w:ascii="Garamond" w:hAnsi="Garamond"/>
            <w:b/>
            <w:bCs/>
          </w:rPr>
          <w:t>celine.spector@sorbonne-universite.fr</w:t>
        </w:r>
      </w:hyperlink>
    </w:p>
    <w:p w14:paraId="042C654D" w14:textId="1678E8E9" w:rsidR="00745B21" w:rsidRPr="009611ED" w:rsidRDefault="00745B21" w:rsidP="009E0BC8">
      <w:pPr>
        <w:jc w:val="both"/>
        <w:rPr>
          <w:rFonts w:ascii="Garamond" w:hAnsi="Garamond"/>
          <w:b/>
          <w:bCs/>
        </w:rPr>
      </w:pPr>
      <w:r w:rsidRPr="00745B21">
        <w:rPr>
          <w:rFonts w:ascii="Garamond" w:hAnsi="Garamond"/>
          <w:b/>
          <w:bCs/>
        </w:rPr>
        <w:t>https://snd.sorbonne-universite.fr/</w:t>
      </w:r>
      <w:r>
        <w:rPr>
          <w:rFonts w:ascii="Garamond" w:hAnsi="Garamond"/>
          <w:b/>
          <w:bCs/>
        </w:rPr>
        <w:t>en</w:t>
      </w:r>
      <w:r w:rsidRPr="00745B21">
        <w:rPr>
          <w:rFonts w:ascii="Garamond" w:hAnsi="Garamond"/>
          <w:b/>
          <w:bCs/>
        </w:rPr>
        <w:t>/celine-spector/</w:t>
      </w:r>
    </w:p>
    <w:p w14:paraId="45321743" w14:textId="77777777" w:rsidR="003311F3" w:rsidRPr="003311F3" w:rsidRDefault="003311F3" w:rsidP="006A6D43">
      <w:pPr>
        <w:jc w:val="both"/>
        <w:rPr>
          <w:rFonts w:ascii="Garamond" w:hAnsi="Garamond"/>
        </w:rPr>
      </w:pPr>
    </w:p>
    <w:p w14:paraId="2DB33D28" w14:textId="77777777" w:rsidR="003311F3" w:rsidRPr="003311F3" w:rsidRDefault="003311F3" w:rsidP="006A6D43">
      <w:pPr>
        <w:jc w:val="both"/>
        <w:rPr>
          <w:rFonts w:ascii="Garamond" w:hAnsi="Garamond"/>
          <w:b/>
        </w:rPr>
      </w:pPr>
    </w:p>
    <w:p w14:paraId="503DFCE0" w14:textId="77777777" w:rsidR="003311F3" w:rsidRPr="003311F3" w:rsidRDefault="003311F3" w:rsidP="006A6D43">
      <w:pPr>
        <w:jc w:val="both"/>
        <w:rPr>
          <w:rFonts w:ascii="Garamond" w:hAnsi="Garamond"/>
          <w:b/>
        </w:rPr>
      </w:pPr>
      <w:r w:rsidRPr="003311F3">
        <w:rPr>
          <w:rFonts w:ascii="Garamond" w:hAnsi="Garamond"/>
          <w:b/>
        </w:rPr>
        <w:t>Formation :</w:t>
      </w:r>
    </w:p>
    <w:p w14:paraId="56BD7468" w14:textId="07A3CB15" w:rsidR="00877279" w:rsidRPr="00877279" w:rsidRDefault="003311F3" w:rsidP="00496E3F">
      <w:pPr>
        <w:ind w:left="567"/>
        <w:jc w:val="both"/>
        <w:rPr>
          <w:rFonts w:ascii="Garamond" w:hAnsi="Garamond"/>
          <w:b/>
        </w:rPr>
      </w:pPr>
      <w:r w:rsidRPr="003311F3">
        <w:rPr>
          <w:rFonts w:ascii="Garamond" w:hAnsi="Garamond"/>
        </w:rPr>
        <w:t xml:space="preserve">1991 : </w:t>
      </w:r>
      <w:r w:rsidRPr="00496E3F">
        <w:rPr>
          <w:rFonts w:ascii="Garamond" w:hAnsi="Garamond"/>
        </w:rPr>
        <w:t xml:space="preserve">Admission au Concours d’entrée de l’E.N.S. </w:t>
      </w:r>
      <w:r w:rsidR="004245DF">
        <w:rPr>
          <w:rFonts w:ascii="Garamond" w:hAnsi="Garamond"/>
        </w:rPr>
        <w:t>Paris</w:t>
      </w:r>
      <w:r w:rsidR="006B61DE" w:rsidRPr="00496E3F">
        <w:rPr>
          <w:rFonts w:ascii="Garamond" w:hAnsi="Garamond"/>
        </w:rPr>
        <w:t>, Concours B/</w:t>
      </w:r>
      <w:r w:rsidR="006B61DE" w:rsidRPr="00AE03F1">
        <w:rPr>
          <w:rFonts w:ascii="Garamond" w:hAnsi="Garamond"/>
        </w:rPr>
        <w:t>L</w:t>
      </w:r>
      <w:r w:rsidRPr="00877279">
        <w:rPr>
          <w:rFonts w:ascii="Garamond" w:hAnsi="Garamond"/>
          <w:b/>
        </w:rPr>
        <w:t xml:space="preserve"> </w:t>
      </w:r>
      <w:r w:rsidRPr="00877279">
        <w:rPr>
          <w:rFonts w:ascii="Garamond" w:hAnsi="Garamond"/>
        </w:rPr>
        <w:t>(rang : 15).</w:t>
      </w:r>
    </w:p>
    <w:p w14:paraId="27DFAE5E" w14:textId="6BD19C82" w:rsidR="003311F3" w:rsidRPr="003311F3" w:rsidRDefault="003311F3" w:rsidP="00496E3F">
      <w:pPr>
        <w:ind w:left="567"/>
        <w:jc w:val="both"/>
        <w:rPr>
          <w:rFonts w:ascii="Garamond" w:hAnsi="Garamond"/>
        </w:rPr>
      </w:pPr>
      <w:r w:rsidRPr="003311F3">
        <w:rPr>
          <w:rFonts w:ascii="Garamond" w:hAnsi="Garamond"/>
        </w:rPr>
        <w:t>1991-1992 : Licence d</w:t>
      </w:r>
      <w:r w:rsidR="006B61DE">
        <w:rPr>
          <w:rFonts w:ascii="Garamond" w:hAnsi="Garamond"/>
        </w:rPr>
        <w:t xml:space="preserve">e Philosophie à l’Université </w:t>
      </w:r>
      <w:r w:rsidRPr="003311F3">
        <w:rPr>
          <w:rFonts w:ascii="Garamond" w:hAnsi="Garamond"/>
        </w:rPr>
        <w:t>Paris I</w:t>
      </w:r>
      <w:r w:rsidR="00A02CB2">
        <w:rPr>
          <w:rFonts w:ascii="Garamond" w:hAnsi="Garamond"/>
        </w:rPr>
        <w:t xml:space="preserve"> (Panthéon-Sorbonne)</w:t>
      </w:r>
      <w:r w:rsidRPr="003311F3">
        <w:rPr>
          <w:rFonts w:ascii="Garamond" w:hAnsi="Garamond"/>
        </w:rPr>
        <w:t xml:space="preserve">. </w:t>
      </w:r>
    </w:p>
    <w:p w14:paraId="3D279DA9" w14:textId="4118DB6C" w:rsidR="00877279" w:rsidRPr="003311F3" w:rsidRDefault="003311F3" w:rsidP="00496E3F">
      <w:pPr>
        <w:ind w:left="567"/>
        <w:jc w:val="both"/>
        <w:rPr>
          <w:rFonts w:ascii="Garamond" w:hAnsi="Garamond"/>
        </w:rPr>
      </w:pPr>
      <w:r w:rsidRPr="003311F3">
        <w:rPr>
          <w:rFonts w:ascii="Garamond" w:hAnsi="Garamond"/>
        </w:rPr>
        <w:t>1992-1993 : Maîtrise d</w:t>
      </w:r>
      <w:r w:rsidR="006B61DE">
        <w:rPr>
          <w:rFonts w:ascii="Garamond" w:hAnsi="Garamond"/>
        </w:rPr>
        <w:t xml:space="preserve">e Philosophie à l’Université </w:t>
      </w:r>
      <w:r w:rsidRPr="003311F3">
        <w:rPr>
          <w:rFonts w:ascii="Garamond" w:hAnsi="Garamond"/>
        </w:rPr>
        <w:t>Paris I. Lice</w:t>
      </w:r>
      <w:r w:rsidR="006B61DE">
        <w:rPr>
          <w:rFonts w:ascii="Garamond" w:hAnsi="Garamond"/>
        </w:rPr>
        <w:t>nce d’Histoire à l’Université</w:t>
      </w:r>
      <w:r w:rsidRPr="003311F3">
        <w:rPr>
          <w:rFonts w:ascii="Garamond" w:hAnsi="Garamond"/>
        </w:rPr>
        <w:t xml:space="preserve"> Paris I. </w:t>
      </w:r>
      <w:r w:rsidR="00670D21">
        <w:rPr>
          <w:rFonts w:ascii="Garamond" w:hAnsi="Garamond"/>
        </w:rPr>
        <w:t xml:space="preserve">Séjours d’étude à la </w:t>
      </w:r>
      <w:proofErr w:type="spellStart"/>
      <w:r w:rsidR="00670D21" w:rsidRPr="00670D21">
        <w:rPr>
          <w:rFonts w:ascii="Garamond" w:hAnsi="Garamond"/>
          <w:i/>
        </w:rPr>
        <w:t>Scuola</w:t>
      </w:r>
      <w:proofErr w:type="spellEnd"/>
      <w:r w:rsidR="00670D21" w:rsidRPr="00670D21">
        <w:rPr>
          <w:rFonts w:ascii="Garamond" w:hAnsi="Garamond"/>
          <w:i/>
        </w:rPr>
        <w:t xml:space="preserve"> Normale Superiore</w:t>
      </w:r>
      <w:r w:rsidR="00670D21">
        <w:rPr>
          <w:rFonts w:ascii="Garamond" w:hAnsi="Garamond"/>
        </w:rPr>
        <w:t xml:space="preserve"> de Pise.</w:t>
      </w:r>
    </w:p>
    <w:p w14:paraId="33A5B976" w14:textId="77777777" w:rsidR="003311F3" w:rsidRPr="003311F3" w:rsidRDefault="003311F3" w:rsidP="00496E3F">
      <w:pPr>
        <w:ind w:left="567"/>
        <w:jc w:val="both"/>
        <w:rPr>
          <w:rFonts w:ascii="Garamond" w:hAnsi="Garamond"/>
        </w:rPr>
      </w:pPr>
      <w:r w:rsidRPr="00496E3F">
        <w:rPr>
          <w:rFonts w:ascii="Garamond" w:hAnsi="Garamond"/>
        </w:rPr>
        <w:t>1994 : Admission à l’Agrégation de</w:t>
      </w:r>
      <w:r w:rsidRPr="00877279">
        <w:rPr>
          <w:rFonts w:ascii="Garamond" w:hAnsi="Garamond"/>
          <w:b/>
        </w:rPr>
        <w:t xml:space="preserve"> </w:t>
      </w:r>
      <w:r w:rsidRPr="003C36A2">
        <w:rPr>
          <w:rFonts w:ascii="Garamond" w:hAnsi="Garamond"/>
        </w:rPr>
        <w:t>Philosophie</w:t>
      </w:r>
      <w:r w:rsidRPr="003311F3">
        <w:rPr>
          <w:rFonts w:ascii="Garamond" w:hAnsi="Garamond"/>
        </w:rPr>
        <w:t xml:space="preserve"> (rang : 6)</w:t>
      </w:r>
    </w:p>
    <w:p w14:paraId="13E68B5C" w14:textId="77777777" w:rsidR="00F133FC" w:rsidRDefault="00F133FC" w:rsidP="006A6D43">
      <w:pPr>
        <w:jc w:val="both"/>
        <w:rPr>
          <w:rFonts w:ascii="Garamond" w:hAnsi="Garamond"/>
        </w:rPr>
      </w:pPr>
    </w:p>
    <w:p w14:paraId="0E7CF90E" w14:textId="419A6752" w:rsidR="00F133FC" w:rsidRPr="00F133FC" w:rsidRDefault="00F133FC" w:rsidP="006A6D43">
      <w:pPr>
        <w:jc w:val="both"/>
        <w:rPr>
          <w:rFonts w:ascii="Garamond" w:hAnsi="Garamond"/>
          <w:b/>
        </w:rPr>
      </w:pPr>
      <w:r w:rsidRPr="00F133FC">
        <w:rPr>
          <w:rFonts w:ascii="Garamond" w:hAnsi="Garamond"/>
          <w:b/>
        </w:rPr>
        <w:t>Titres universitaires :</w:t>
      </w:r>
    </w:p>
    <w:p w14:paraId="7E1E1B8F" w14:textId="64FDDC44" w:rsidR="003311F3" w:rsidRPr="003311F3" w:rsidRDefault="003311F3" w:rsidP="00496E3F">
      <w:pPr>
        <w:ind w:left="567"/>
        <w:jc w:val="both"/>
        <w:rPr>
          <w:rFonts w:ascii="Garamond" w:hAnsi="Garamond"/>
        </w:rPr>
      </w:pPr>
      <w:r w:rsidRPr="003311F3">
        <w:rPr>
          <w:rFonts w:ascii="Garamond" w:hAnsi="Garamond"/>
        </w:rPr>
        <w:t>30</w:t>
      </w:r>
      <w:r w:rsidR="003C36A2">
        <w:rPr>
          <w:rFonts w:ascii="Garamond" w:hAnsi="Garamond"/>
        </w:rPr>
        <w:t xml:space="preserve"> novembre 2000 : soutenance du</w:t>
      </w:r>
      <w:r w:rsidRPr="003311F3">
        <w:rPr>
          <w:rFonts w:ascii="Garamond" w:hAnsi="Garamond"/>
        </w:rPr>
        <w:t xml:space="preserve"> </w:t>
      </w:r>
      <w:r w:rsidRPr="003311F3">
        <w:rPr>
          <w:rFonts w:ascii="Garamond" w:hAnsi="Garamond"/>
          <w:b/>
        </w:rPr>
        <w:t xml:space="preserve">Doctorat </w:t>
      </w:r>
      <w:r w:rsidRPr="003C36A2">
        <w:rPr>
          <w:rFonts w:ascii="Garamond" w:hAnsi="Garamond"/>
          <w:b/>
        </w:rPr>
        <w:t>intitulé</w:t>
      </w:r>
      <w:r w:rsidRPr="003311F3">
        <w:rPr>
          <w:rFonts w:ascii="Garamond" w:hAnsi="Garamond"/>
        </w:rPr>
        <w:t xml:space="preserve"> </w:t>
      </w:r>
      <w:r w:rsidRPr="00873D6C">
        <w:rPr>
          <w:rFonts w:ascii="Garamond" w:hAnsi="Garamond"/>
          <w:b/>
        </w:rPr>
        <w:t>« Économie et politique dans l’œuvre de Montesquieu »</w:t>
      </w:r>
      <w:r w:rsidRPr="00873D6C">
        <w:rPr>
          <w:rFonts w:ascii="Garamond" w:hAnsi="Garamond"/>
        </w:rPr>
        <w:t xml:space="preserve">, </w:t>
      </w:r>
      <w:r w:rsidRPr="003311F3">
        <w:rPr>
          <w:rFonts w:ascii="Garamond" w:hAnsi="Garamond"/>
        </w:rPr>
        <w:t xml:space="preserve">devant un jury composé de Mme Francine </w:t>
      </w:r>
      <w:proofErr w:type="spellStart"/>
      <w:r w:rsidRPr="003311F3">
        <w:rPr>
          <w:rFonts w:ascii="Garamond" w:hAnsi="Garamond"/>
        </w:rPr>
        <w:t>Markovits</w:t>
      </w:r>
      <w:proofErr w:type="spellEnd"/>
      <w:r w:rsidRPr="003311F3">
        <w:rPr>
          <w:rFonts w:ascii="Garamond" w:hAnsi="Garamond"/>
        </w:rPr>
        <w:t xml:space="preserve"> (directrice), Mme Catherine </w:t>
      </w:r>
      <w:proofErr w:type="spellStart"/>
      <w:r w:rsidR="00ED14E6">
        <w:rPr>
          <w:rFonts w:ascii="Garamond" w:hAnsi="Garamond"/>
        </w:rPr>
        <w:t>Larrère</w:t>
      </w:r>
      <w:proofErr w:type="spellEnd"/>
      <w:r w:rsidR="00ED14E6">
        <w:rPr>
          <w:rFonts w:ascii="Garamond" w:hAnsi="Garamond"/>
        </w:rPr>
        <w:t>, M. Étienne Balibar, M. </w:t>
      </w:r>
      <w:r w:rsidRPr="003311F3">
        <w:rPr>
          <w:rFonts w:ascii="Garamond" w:hAnsi="Garamond"/>
        </w:rPr>
        <w:t>Bertrand Binoche, M. Didier </w:t>
      </w:r>
      <w:proofErr w:type="spellStart"/>
      <w:r w:rsidRPr="003311F3">
        <w:rPr>
          <w:rFonts w:ascii="Garamond" w:hAnsi="Garamond"/>
        </w:rPr>
        <w:t>Deleule</w:t>
      </w:r>
      <w:proofErr w:type="spellEnd"/>
      <w:r w:rsidRPr="003311F3">
        <w:rPr>
          <w:rFonts w:ascii="Garamond" w:hAnsi="Garamond"/>
        </w:rPr>
        <w:t>. Mention : Très Honorable et Félicitations du jury à l’unanimité. Proposition de la thèse pour un prix.</w:t>
      </w:r>
    </w:p>
    <w:p w14:paraId="6414423F" w14:textId="77777777" w:rsidR="003311F3" w:rsidRPr="003311F3" w:rsidRDefault="003311F3" w:rsidP="006A6D43">
      <w:pPr>
        <w:jc w:val="both"/>
        <w:rPr>
          <w:rFonts w:ascii="Garamond" w:hAnsi="Garamond"/>
        </w:rPr>
      </w:pPr>
    </w:p>
    <w:p w14:paraId="783E4A1E" w14:textId="03C9C274" w:rsidR="003311F3" w:rsidRPr="003311F3" w:rsidRDefault="003311F3" w:rsidP="00496E3F">
      <w:pPr>
        <w:ind w:left="567"/>
        <w:jc w:val="both"/>
        <w:rPr>
          <w:rFonts w:ascii="Garamond" w:hAnsi="Garamond"/>
        </w:rPr>
      </w:pPr>
      <w:r w:rsidRPr="003311F3">
        <w:rPr>
          <w:rFonts w:ascii="Garamond" w:hAnsi="Garamond"/>
        </w:rPr>
        <w:t>25 novembre 2010 : soutenance de l’</w:t>
      </w:r>
      <w:r w:rsidRPr="003311F3">
        <w:rPr>
          <w:rFonts w:ascii="Garamond" w:hAnsi="Garamond"/>
          <w:b/>
        </w:rPr>
        <w:t xml:space="preserve">Habilitation à Diriger des Recherches </w:t>
      </w:r>
      <w:r w:rsidRPr="003C36A2">
        <w:rPr>
          <w:rFonts w:ascii="Garamond" w:hAnsi="Garamond"/>
          <w:b/>
        </w:rPr>
        <w:t xml:space="preserve">intitulée </w:t>
      </w:r>
      <w:r w:rsidRPr="00873D6C">
        <w:rPr>
          <w:rFonts w:ascii="Garamond" w:hAnsi="Garamond"/>
          <w:b/>
        </w:rPr>
        <w:t>« La politique des Lumières et son héritage ».</w:t>
      </w:r>
      <w:r w:rsidRPr="003311F3">
        <w:rPr>
          <w:rFonts w:ascii="Garamond" w:hAnsi="Garamond"/>
        </w:rPr>
        <w:t xml:space="preserve"> Le jury était composé de Mme Catherine </w:t>
      </w:r>
      <w:proofErr w:type="spellStart"/>
      <w:r w:rsidRPr="003311F3">
        <w:rPr>
          <w:rFonts w:ascii="Garamond" w:hAnsi="Garamond"/>
        </w:rPr>
        <w:t>Larrère</w:t>
      </w:r>
      <w:proofErr w:type="spellEnd"/>
      <w:r w:rsidRPr="003311F3">
        <w:rPr>
          <w:rFonts w:ascii="Garamond" w:hAnsi="Garamond"/>
        </w:rPr>
        <w:t xml:space="preserve"> (garante</w:t>
      </w:r>
      <w:r w:rsidR="00ED14E6">
        <w:rPr>
          <w:rFonts w:ascii="Garamond" w:hAnsi="Garamond"/>
        </w:rPr>
        <w:t>, Professeure à l’Université Paris 1-Panthéon-Sorbonne</w:t>
      </w:r>
      <w:r w:rsidRPr="003311F3">
        <w:rPr>
          <w:rFonts w:ascii="Garamond" w:hAnsi="Garamond"/>
        </w:rPr>
        <w:t xml:space="preserve">), de M. Bruno Bernardi (CPGE, Marseille), M. Bertrand </w:t>
      </w:r>
      <w:proofErr w:type="spellStart"/>
      <w:r w:rsidRPr="003311F3">
        <w:rPr>
          <w:rFonts w:ascii="Garamond" w:hAnsi="Garamond"/>
        </w:rPr>
        <w:t>Guillarme</w:t>
      </w:r>
      <w:proofErr w:type="spellEnd"/>
      <w:r w:rsidRPr="003311F3">
        <w:rPr>
          <w:rFonts w:ascii="Garamond" w:hAnsi="Garamond"/>
        </w:rPr>
        <w:t xml:space="preserve"> (Professeur de Sciences Politiques, </w:t>
      </w:r>
      <w:r w:rsidR="006B61DE" w:rsidRPr="003311F3">
        <w:rPr>
          <w:rFonts w:ascii="Garamond" w:hAnsi="Garamond"/>
        </w:rPr>
        <w:t xml:space="preserve">Université </w:t>
      </w:r>
      <w:r w:rsidRPr="003311F3">
        <w:rPr>
          <w:rFonts w:ascii="Garamond" w:hAnsi="Garamond"/>
        </w:rPr>
        <w:t>Paris 8), M. Stéphane Haber (Professeur de Philosophie, Paris-Ouest La Défense), Mme Carla Hesse (Professeur</w:t>
      </w:r>
      <w:r w:rsidR="00ED14E6">
        <w:rPr>
          <w:rFonts w:ascii="Garamond" w:hAnsi="Garamond"/>
        </w:rPr>
        <w:t>e</w:t>
      </w:r>
      <w:r w:rsidRPr="003311F3">
        <w:rPr>
          <w:rFonts w:ascii="Garamond" w:hAnsi="Garamond"/>
        </w:rPr>
        <w:t xml:space="preserve"> d’Histoire Moderne, </w:t>
      </w:r>
      <w:proofErr w:type="spellStart"/>
      <w:r w:rsidRPr="003311F3">
        <w:rPr>
          <w:rFonts w:ascii="Garamond" w:hAnsi="Garamond"/>
        </w:rPr>
        <w:t>University</w:t>
      </w:r>
      <w:proofErr w:type="spellEnd"/>
      <w:r w:rsidRPr="003311F3">
        <w:rPr>
          <w:rFonts w:ascii="Garamond" w:hAnsi="Garamond"/>
        </w:rPr>
        <w:t xml:space="preserve"> of Berkeley), M. Jean </w:t>
      </w:r>
      <w:proofErr w:type="spellStart"/>
      <w:r w:rsidRPr="003311F3">
        <w:rPr>
          <w:rFonts w:ascii="Garamond" w:hAnsi="Garamond"/>
        </w:rPr>
        <w:t>Terrel</w:t>
      </w:r>
      <w:proofErr w:type="spellEnd"/>
      <w:r w:rsidRPr="003311F3">
        <w:rPr>
          <w:rFonts w:ascii="Garamond" w:hAnsi="Garamond"/>
        </w:rPr>
        <w:t xml:space="preserve"> (Professeur de Philosophie, Université Bordeaux 3).</w:t>
      </w:r>
    </w:p>
    <w:p w14:paraId="08AE5BEF" w14:textId="77777777" w:rsidR="003311F3" w:rsidRPr="003311F3" w:rsidRDefault="003311F3" w:rsidP="006A6D43">
      <w:pPr>
        <w:jc w:val="both"/>
        <w:rPr>
          <w:rFonts w:ascii="Garamond" w:hAnsi="Garamond"/>
        </w:rPr>
      </w:pPr>
    </w:p>
    <w:p w14:paraId="24099D31" w14:textId="75FAB7FF" w:rsidR="003311F3" w:rsidRPr="003311F3" w:rsidRDefault="00A012F8" w:rsidP="006A6D43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Parcours</w:t>
      </w:r>
      <w:r w:rsidR="003311F3" w:rsidRPr="003311F3">
        <w:rPr>
          <w:rFonts w:ascii="Garamond" w:hAnsi="Garamond"/>
          <w:b/>
        </w:rPr>
        <w:t xml:space="preserve"> professionnel</w:t>
      </w:r>
      <w:r w:rsidR="00496E3F">
        <w:rPr>
          <w:rFonts w:ascii="Garamond" w:hAnsi="Garamond"/>
          <w:b/>
        </w:rPr>
        <w:t xml:space="preserve"> en France</w:t>
      </w:r>
      <w:r w:rsidR="003311F3" w:rsidRPr="003311F3">
        <w:rPr>
          <w:rFonts w:ascii="Garamond" w:hAnsi="Garamond"/>
          <w:b/>
        </w:rPr>
        <w:t> :</w:t>
      </w:r>
    </w:p>
    <w:p w14:paraId="76DAA6E5" w14:textId="77777777" w:rsidR="003311F3" w:rsidRPr="003311F3" w:rsidRDefault="003311F3" w:rsidP="00496E3F">
      <w:pPr>
        <w:ind w:left="567"/>
        <w:jc w:val="both"/>
        <w:rPr>
          <w:rFonts w:ascii="Garamond" w:hAnsi="Garamond"/>
        </w:rPr>
      </w:pPr>
      <w:r w:rsidRPr="003311F3">
        <w:rPr>
          <w:rFonts w:ascii="Garamond" w:hAnsi="Garamond"/>
        </w:rPr>
        <w:t>1997-2000 : Allocataire Monitrice Normalienne (A. M. N.) à l’Université de Paris X-Nanterre.</w:t>
      </w:r>
    </w:p>
    <w:p w14:paraId="3D419EDF" w14:textId="77777777" w:rsidR="003311F3" w:rsidRPr="003311F3" w:rsidRDefault="003311F3" w:rsidP="00496E3F">
      <w:pPr>
        <w:ind w:left="567"/>
        <w:jc w:val="both"/>
        <w:rPr>
          <w:rFonts w:ascii="Garamond" w:hAnsi="Garamond"/>
        </w:rPr>
      </w:pPr>
      <w:r w:rsidRPr="003311F3">
        <w:rPr>
          <w:rFonts w:ascii="Garamond" w:hAnsi="Garamond"/>
        </w:rPr>
        <w:t>2000-2001 : Boursière à la Fondation Thiers (Institut de France).</w:t>
      </w:r>
    </w:p>
    <w:p w14:paraId="19789845" w14:textId="3DB0B192" w:rsidR="003311F3" w:rsidRPr="003311F3" w:rsidRDefault="003311F3" w:rsidP="00496E3F">
      <w:pPr>
        <w:ind w:left="567"/>
        <w:jc w:val="both"/>
        <w:rPr>
          <w:rFonts w:ascii="Garamond" w:hAnsi="Garamond"/>
        </w:rPr>
      </w:pPr>
      <w:r w:rsidRPr="003311F3">
        <w:rPr>
          <w:rFonts w:ascii="Garamond" w:hAnsi="Garamond"/>
        </w:rPr>
        <w:t xml:space="preserve">2001-2002 : A.T.E.R. </w:t>
      </w:r>
      <w:r w:rsidR="00D80685">
        <w:rPr>
          <w:rFonts w:ascii="Garamond" w:hAnsi="Garamond"/>
        </w:rPr>
        <w:t>au Département de philosophie de</w:t>
      </w:r>
      <w:r w:rsidRPr="003311F3">
        <w:rPr>
          <w:rFonts w:ascii="Garamond" w:hAnsi="Garamond"/>
        </w:rPr>
        <w:t xml:space="preserve"> l’</w:t>
      </w:r>
      <w:proofErr w:type="spellStart"/>
      <w:r w:rsidRPr="003311F3">
        <w:rPr>
          <w:rFonts w:ascii="Garamond" w:hAnsi="Garamond"/>
        </w:rPr>
        <w:t>Ecole</w:t>
      </w:r>
      <w:proofErr w:type="spellEnd"/>
      <w:r w:rsidRPr="003311F3">
        <w:rPr>
          <w:rFonts w:ascii="Garamond" w:hAnsi="Garamond"/>
        </w:rPr>
        <w:t xml:space="preserve"> Normale Supérieure</w:t>
      </w:r>
      <w:r w:rsidR="00D80685">
        <w:rPr>
          <w:rFonts w:ascii="Garamond" w:hAnsi="Garamond"/>
        </w:rPr>
        <w:t xml:space="preserve"> de Paris</w:t>
      </w:r>
      <w:r w:rsidRPr="003311F3">
        <w:rPr>
          <w:rFonts w:ascii="Garamond" w:hAnsi="Garamond"/>
        </w:rPr>
        <w:t>.</w:t>
      </w:r>
    </w:p>
    <w:p w14:paraId="42765EF1" w14:textId="77777777" w:rsidR="003311F3" w:rsidRPr="00496E3F" w:rsidRDefault="003311F3" w:rsidP="00496E3F">
      <w:pPr>
        <w:ind w:left="567"/>
        <w:jc w:val="both"/>
        <w:rPr>
          <w:rFonts w:ascii="Garamond" w:hAnsi="Garamond"/>
        </w:rPr>
      </w:pPr>
      <w:r w:rsidRPr="00496E3F">
        <w:rPr>
          <w:rFonts w:ascii="Garamond" w:hAnsi="Garamond"/>
        </w:rPr>
        <w:t>2002-2011 : Maître de conférences en philosophie à l’Université Bordeaux 3.</w:t>
      </w:r>
    </w:p>
    <w:p w14:paraId="52250F27" w14:textId="06149418" w:rsidR="003311F3" w:rsidRDefault="003311F3" w:rsidP="00496E3F">
      <w:pPr>
        <w:ind w:left="567"/>
        <w:jc w:val="both"/>
        <w:rPr>
          <w:rFonts w:ascii="Garamond" w:hAnsi="Garamond"/>
        </w:rPr>
      </w:pPr>
      <w:r w:rsidRPr="00496E3F">
        <w:rPr>
          <w:rFonts w:ascii="Garamond" w:hAnsi="Garamond"/>
        </w:rPr>
        <w:t xml:space="preserve">2007-2012 : Membre </w:t>
      </w:r>
      <w:r w:rsidR="00731911" w:rsidRPr="00496E3F">
        <w:rPr>
          <w:rFonts w:ascii="Garamond" w:hAnsi="Garamond"/>
        </w:rPr>
        <w:t>Junior</w:t>
      </w:r>
      <w:r w:rsidR="00D80685" w:rsidRPr="00496E3F">
        <w:rPr>
          <w:rFonts w:ascii="Garamond" w:hAnsi="Garamond"/>
        </w:rPr>
        <w:t xml:space="preserve"> </w:t>
      </w:r>
      <w:r w:rsidRPr="00496E3F">
        <w:rPr>
          <w:rFonts w:ascii="Garamond" w:hAnsi="Garamond"/>
        </w:rPr>
        <w:t>de l’Institut Universitaire de France.</w:t>
      </w:r>
    </w:p>
    <w:p w14:paraId="48F2D0E2" w14:textId="77777777" w:rsidR="00496E3F" w:rsidRPr="002A1691" w:rsidRDefault="00496E3F" w:rsidP="00496E3F">
      <w:pPr>
        <w:ind w:left="567"/>
        <w:jc w:val="both"/>
        <w:rPr>
          <w:rFonts w:ascii="Garamond" w:hAnsi="Garamond"/>
        </w:rPr>
      </w:pPr>
      <w:r w:rsidRPr="00D878EA">
        <w:rPr>
          <w:rFonts w:ascii="Garamond" w:hAnsi="Garamond"/>
        </w:rPr>
        <w:t>Septembre 2011-2016 :</w:t>
      </w:r>
      <w:r w:rsidRPr="00877279">
        <w:rPr>
          <w:rFonts w:ascii="Garamond" w:hAnsi="Garamond"/>
          <w:b/>
        </w:rPr>
        <w:t xml:space="preserve"> </w:t>
      </w:r>
      <w:r w:rsidRPr="00D878EA">
        <w:rPr>
          <w:rFonts w:ascii="Garamond" w:hAnsi="Garamond"/>
        </w:rPr>
        <w:t>Professeur</w:t>
      </w:r>
      <w:r>
        <w:rPr>
          <w:rFonts w:ascii="Garamond" w:hAnsi="Garamond"/>
        </w:rPr>
        <w:t>e des Universités au D</w:t>
      </w:r>
      <w:r w:rsidRPr="00D878EA">
        <w:rPr>
          <w:rFonts w:ascii="Garamond" w:hAnsi="Garamond"/>
        </w:rPr>
        <w:t>épartement de philosophie de l’Université Bordeaux Montaigne</w:t>
      </w:r>
      <w:r w:rsidRPr="003311F3">
        <w:rPr>
          <w:rFonts w:ascii="Garamond" w:hAnsi="Garamond"/>
        </w:rPr>
        <w:t xml:space="preserve"> (U.F.R. </w:t>
      </w:r>
      <w:r>
        <w:rPr>
          <w:rFonts w:ascii="Garamond" w:hAnsi="Garamond"/>
        </w:rPr>
        <w:t>« </w:t>
      </w:r>
      <w:r w:rsidRPr="003311F3">
        <w:rPr>
          <w:rFonts w:ascii="Garamond" w:hAnsi="Garamond"/>
        </w:rPr>
        <w:t>Humanités</w:t>
      </w:r>
      <w:r>
        <w:rPr>
          <w:rFonts w:ascii="Garamond" w:hAnsi="Garamond"/>
        </w:rPr>
        <w:t> »</w:t>
      </w:r>
      <w:r w:rsidRPr="003311F3">
        <w:rPr>
          <w:rFonts w:ascii="Garamond" w:hAnsi="Garamond"/>
        </w:rPr>
        <w:t xml:space="preserve">, Centre de Recherches « Sciences, </w:t>
      </w:r>
      <w:r w:rsidRPr="002A1691">
        <w:rPr>
          <w:rFonts w:ascii="Garamond" w:hAnsi="Garamond"/>
        </w:rPr>
        <w:t>Philosophie, Humanités », EA 4574).</w:t>
      </w:r>
    </w:p>
    <w:p w14:paraId="70C4CCD4" w14:textId="37788D61" w:rsidR="00496E3F" w:rsidRPr="002A1691" w:rsidRDefault="00496E3F" w:rsidP="00496E3F">
      <w:pPr>
        <w:ind w:left="567"/>
        <w:jc w:val="both"/>
        <w:rPr>
          <w:rFonts w:ascii="Garamond" w:hAnsi="Garamond"/>
          <w:b/>
          <w:color w:val="000000" w:themeColor="text1"/>
        </w:rPr>
      </w:pPr>
      <w:r w:rsidRPr="002A1691">
        <w:rPr>
          <w:rFonts w:ascii="Garamond" w:hAnsi="Garamond"/>
          <w:b/>
        </w:rPr>
        <w:lastRenderedPageBreak/>
        <w:t>Depuis Septembre 2016 : Professeure des Universités à l’UFR de Philosophie de l’Université Paris-Sorbonne (désormais Sorbonne Université). Membre de l’équipe « Sciences, Normes, Dé</w:t>
      </w:r>
      <w:r w:rsidR="008C7572">
        <w:rPr>
          <w:rFonts w:ascii="Garamond" w:hAnsi="Garamond"/>
          <w:b/>
        </w:rPr>
        <w:t>mocratie</w:t>
      </w:r>
      <w:r w:rsidRPr="002A1691">
        <w:rPr>
          <w:rFonts w:ascii="Garamond" w:hAnsi="Garamond"/>
          <w:b/>
        </w:rPr>
        <w:t> » (</w:t>
      </w:r>
      <w:r w:rsidR="003C36A2" w:rsidRPr="002A1691">
        <w:rPr>
          <w:rFonts w:ascii="Garamond" w:hAnsi="Garamond" w:cs="Arial"/>
          <w:b/>
          <w:color w:val="000000" w:themeColor="text1"/>
        </w:rPr>
        <w:t>UMR</w:t>
      </w:r>
      <w:r w:rsidR="00A012F8" w:rsidRPr="002A1691">
        <w:rPr>
          <w:rFonts w:ascii="Garamond" w:hAnsi="Garamond" w:cs="Arial"/>
          <w:b/>
          <w:color w:val="000000" w:themeColor="text1"/>
        </w:rPr>
        <w:t xml:space="preserve"> 8011</w:t>
      </w:r>
      <w:r w:rsidRPr="002A1691">
        <w:rPr>
          <w:rFonts w:ascii="Garamond" w:hAnsi="Garamond" w:cs="Arial"/>
          <w:b/>
          <w:color w:val="000000" w:themeColor="text1"/>
        </w:rPr>
        <w:t>)</w:t>
      </w:r>
      <w:r w:rsidR="008C7572">
        <w:rPr>
          <w:rFonts w:ascii="Garamond" w:hAnsi="Garamond"/>
          <w:b/>
          <w:color w:val="000000" w:themeColor="text1"/>
        </w:rPr>
        <w:t>.</w:t>
      </w:r>
    </w:p>
    <w:p w14:paraId="56D86F49" w14:textId="69DB86A8" w:rsidR="003C36A2" w:rsidRDefault="003C36A2" w:rsidP="00496E3F">
      <w:pPr>
        <w:ind w:left="567"/>
        <w:jc w:val="both"/>
        <w:rPr>
          <w:rFonts w:ascii="Garamond" w:hAnsi="Garamond"/>
        </w:rPr>
      </w:pPr>
      <w:r w:rsidRPr="002A1691">
        <w:rPr>
          <w:rFonts w:ascii="Garamond" w:hAnsi="Garamond"/>
        </w:rPr>
        <w:t>Depuis Septembre 2018 : Professeure première classe.</w:t>
      </w:r>
    </w:p>
    <w:p w14:paraId="25C9DAA3" w14:textId="24681C8B" w:rsidR="0050366B" w:rsidRPr="002A1691" w:rsidRDefault="0050366B" w:rsidP="00496E3F">
      <w:pPr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Depuis Septembre 2022 : </w:t>
      </w:r>
      <w:r w:rsidRPr="002A1691">
        <w:rPr>
          <w:rFonts w:ascii="Garamond" w:hAnsi="Garamond"/>
        </w:rPr>
        <w:t>Professeure</w:t>
      </w:r>
      <w:r>
        <w:rPr>
          <w:rFonts w:ascii="Garamond" w:hAnsi="Garamond"/>
        </w:rPr>
        <w:t xml:space="preserve"> </w:t>
      </w:r>
      <w:r w:rsidR="00F67BE8">
        <w:rPr>
          <w:rFonts w:ascii="Garamond" w:hAnsi="Garamond"/>
        </w:rPr>
        <w:t>c</w:t>
      </w:r>
      <w:r>
        <w:rPr>
          <w:rFonts w:ascii="Garamond" w:hAnsi="Garamond"/>
        </w:rPr>
        <w:t>lasse exceptionnelle.</w:t>
      </w:r>
    </w:p>
    <w:p w14:paraId="4663AA91" w14:textId="77777777" w:rsidR="00496E3F" w:rsidRPr="002A1691" w:rsidRDefault="00496E3F" w:rsidP="006A6D43">
      <w:pPr>
        <w:jc w:val="both"/>
        <w:rPr>
          <w:rFonts w:ascii="Garamond" w:hAnsi="Garamond"/>
        </w:rPr>
      </w:pPr>
    </w:p>
    <w:p w14:paraId="64D2EC2C" w14:textId="28A39DB7" w:rsidR="00496E3F" w:rsidRPr="002A1691" w:rsidRDefault="00496E3F" w:rsidP="006A6D43">
      <w:pPr>
        <w:jc w:val="both"/>
        <w:rPr>
          <w:rFonts w:ascii="Garamond" w:hAnsi="Garamond"/>
          <w:b/>
        </w:rPr>
      </w:pPr>
      <w:r w:rsidRPr="002A1691">
        <w:rPr>
          <w:rFonts w:ascii="Garamond" w:hAnsi="Garamond"/>
          <w:b/>
        </w:rPr>
        <w:t>Expérience Professionnelle à l’étranger :</w:t>
      </w:r>
    </w:p>
    <w:p w14:paraId="4B5DD7DD" w14:textId="12437197" w:rsidR="00496E3F" w:rsidRPr="002A1691" w:rsidRDefault="00496E3F" w:rsidP="00496E3F">
      <w:pPr>
        <w:ind w:left="567"/>
        <w:jc w:val="both"/>
        <w:rPr>
          <w:rFonts w:ascii="Garamond" w:hAnsi="Garamond"/>
        </w:rPr>
      </w:pPr>
      <w:r w:rsidRPr="002A1691">
        <w:rPr>
          <w:rFonts w:ascii="Garamond" w:hAnsi="Garamond"/>
        </w:rPr>
        <w:t>1995-1996 : Poste de « </w:t>
      </w:r>
      <w:r w:rsidR="00651EB2" w:rsidRPr="002A1691">
        <w:rPr>
          <w:rFonts w:ascii="Garamond" w:hAnsi="Garamond"/>
        </w:rPr>
        <w:t>Lecteur</w:t>
      </w:r>
      <w:r w:rsidRPr="002A1691">
        <w:rPr>
          <w:rFonts w:ascii="Garamond" w:hAnsi="Garamond"/>
        </w:rPr>
        <w:t> » au Département de Français de l’Université de Stanford (USA, Californie).</w:t>
      </w:r>
    </w:p>
    <w:p w14:paraId="72C32F92" w14:textId="29F59A4F" w:rsidR="003311F3" w:rsidRPr="002A1691" w:rsidRDefault="003311F3" w:rsidP="00496E3F">
      <w:pPr>
        <w:ind w:left="567"/>
        <w:jc w:val="both"/>
        <w:rPr>
          <w:rFonts w:ascii="Garamond" w:hAnsi="Garamond"/>
        </w:rPr>
      </w:pPr>
      <w:r w:rsidRPr="002A1691">
        <w:rPr>
          <w:rFonts w:ascii="Garamond" w:hAnsi="Garamond"/>
        </w:rPr>
        <w:t>Janvier-juin 2010 : Professeure invitée à l’Université de Chicago (</w:t>
      </w:r>
      <w:r w:rsidRPr="002A1691">
        <w:rPr>
          <w:rFonts w:ascii="Garamond" w:hAnsi="Garamond"/>
          <w:i/>
          <w:iCs/>
        </w:rPr>
        <w:t xml:space="preserve">Mellon </w:t>
      </w:r>
      <w:proofErr w:type="spellStart"/>
      <w:r w:rsidRPr="002A1691">
        <w:rPr>
          <w:rFonts w:ascii="Garamond" w:hAnsi="Garamond"/>
          <w:i/>
          <w:iCs/>
        </w:rPr>
        <w:t>Visiting</w:t>
      </w:r>
      <w:proofErr w:type="spellEnd"/>
      <w:r w:rsidRPr="002A1691">
        <w:rPr>
          <w:rFonts w:ascii="Garamond" w:hAnsi="Garamond"/>
          <w:i/>
          <w:iCs/>
        </w:rPr>
        <w:t xml:space="preserve"> Scholar</w:t>
      </w:r>
      <w:r w:rsidRPr="002A1691">
        <w:rPr>
          <w:rFonts w:ascii="Garamond" w:hAnsi="Garamond"/>
        </w:rPr>
        <w:t>)</w:t>
      </w:r>
      <w:r w:rsidR="00A02CB2" w:rsidRPr="002A1691">
        <w:rPr>
          <w:rFonts w:ascii="Garamond" w:hAnsi="Garamond"/>
        </w:rPr>
        <w:t xml:space="preserve">, </w:t>
      </w:r>
      <w:r w:rsidR="00496E3F" w:rsidRPr="002A1691">
        <w:rPr>
          <w:rFonts w:ascii="Garamond" w:hAnsi="Garamond"/>
        </w:rPr>
        <w:t>Département « R</w:t>
      </w:r>
      <w:r w:rsidR="00A02CB2" w:rsidRPr="002A1691">
        <w:rPr>
          <w:rFonts w:ascii="Garamond" w:hAnsi="Garamond"/>
        </w:rPr>
        <w:t xml:space="preserve">omance </w:t>
      </w:r>
      <w:proofErr w:type="spellStart"/>
      <w:r w:rsidR="00A02CB2" w:rsidRPr="002A1691">
        <w:rPr>
          <w:rFonts w:ascii="Garamond" w:hAnsi="Garamond"/>
        </w:rPr>
        <w:t>Language</w:t>
      </w:r>
      <w:proofErr w:type="spellEnd"/>
      <w:r w:rsidR="00A02CB2" w:rsidRPr="002A1691">
        <w:rPr>
          <w:rFonts w:ascii="Garamond" w:hAnsi="Garamond"/>
        </w:rPr>
        <w:t xml:space="preserve"> and </w:t>
      </w:r>
      <w:proofErr w:type="spellStart"/>
      <w:r w:rsidR="00A02CB2" w:rsidRPr="002A1691">
        <w:rPr>
          <w:rFonts w:ascii="Garamond" w:hAnsi="Garamond"/>
        </w:rPr>
        <w:t>Literature</w:t>
      </w:r>
      <w:proofErr w:type="spellEnd"/>
      <w:r w:rsidR="00496E3F" w:rsidRPr="002A1691">
        <w:rPr>
          <w:rFonts w:ascii="Garamond" w:hAnsi="Garamond"/>
        </w:rPr>
        <w:t> » (« L’idée d’Europe au XVIIIe siècle »</w:t>
      </w:r>
      <w:r w:rsidR="001B7CBE" w:rsidRPr="002A1691">
        <w:rPr>
          <w:rFonts w:ascii="Garamond" w:hAnsi="Garamond"/>
        </w:rPr>
        <w:t xml:space="preserve">, Seminar, </w:t>
      </w:r>
      <w:proofErr w:type="spellStart"/>
      <w:r w:rsidR="001B7CBE" w:rsidRPr="002A1691">
        <w:rPr>
          <w:rFonts w:ascii="Garamond" w:hAnsi="Garamond"/>
        </w:rPr>
        <w:t>Graduates</w:t>
      </w:r>
      <w:proofErr w:type="spellEnd"/>
      <w:r w:rsidR="001B7CBE" w:rsidRPr="002A1691">
        <w:rPr>
          <w:rFonts w:ascii="Garamond" w:hAnsi="Garamond"/>
        </w:rPr>
        <w:t xml:space="preserve"> and Advanced </w:t>
      </w:r>
      <w:proofErr w:type="spellStart"/>
      <w:r w:rsidR="001B7CBE" w:rsidRPr="002A1691">
        <w:rPr>
          <w:rFonts w:ascii="Garamond" w:hAnsi="Garamond"/>
        </w:rPr>
        <w:t>Undergraduates</w:t>
      </w:r>
      <w:proofErr w:type="spellEnd"/>
      <w:r w:rsidR="001B7CBE" w:rsidRPr="002A1691">
        <w:rPr>
          <w:rFonts w:ascii="Garamond" w:hAnsi="Garamond"/>
        </w:rPr>
        <w:t>).</w:t>
      </w:r>
    </w:p>
    <w:p w14:paraId="4504DD2A" w14:textId="73F48A58" w:rsidR="003311F3" w:rsidRPr="002A1691" w:rsidRDefault="003311F3" w:rsidP="00496E3F">
      <w:pPr>
        <w:ind w:left="567"/>
        <w:jc w:val="both"/>
        <w:rPr>
          <w:rFonts w:ascii="Garamond" w:hAnsi="Garamond"/>
        </w:rPr>
      </w:pPr>
      <w:r w:rsidRPr="002A1691">
        <w:rPr>
          <w:rFonts w:ascii="Garamond" w:hAnsi="Garamond"/>
        </w:rPr>
        <w:t>Avril-</w:t>
      </w:r>
      <w:r w:rsidR="0050366B">
        <w:rPr>
          <w:rFonts w:ascii="Garamond" w:hAnsi="Garamond"/>
        </w:rPr>
        <w:t>J</w:t>
      </w:r>
      <w:r w:rsidRPr="002A1691">
        <w:rPr>
          <w:rFonts w:ascii="Garamond" w:hAnsi="Garamond"/>
        </w:rPr>
        <w:t>uillet 2011 : Professeure invitée à l’Institut des Sciences Humaines (</w:t>
      </w:r>
      <w:proofErr w:type="spellStart"/>
      <w:r w:rsidRPr="002A1691">
        <w:rPr>
          <w:rFonts w:ascii="Garamond" w:hAnsi="Garamond"/>
        </w:rPr>
        <w:t>Zimbunken</w:t>
      </w:r>
      <w:proofErr w:type="spellEnd"/>
      <w:r w:rsidRPr="002A1691">
        <w:rPr>
          <w:rFonts w:ascii="Garamond" w:hAnsi="Garamond"/>
        </w:rPr>
        <w:t>) de l’Université de Kyoto.</w:t>
      </w:r>
    </w:p>
    <w:p w14:paraId="27A3C8FF" w14:textId="70B230D8" w:rsidR="007F01BA" w:rsidRPr="002A1691" w:rsidRDefault="00926F4B" w:rsidP="00496E3F">
      <w:pPr>
        <w:ind w:left="567"/>
        <w:jc w:val="both"/>
        <w:rPr>
          <w:rFonts w:ascii="Garamond" w:hAnsi="Garamond"/>
          <w:lang w:val="en-US"/>
        </w:rPr>
      </w:pPr>
      <w:r w:rsidRPr="002A1691">
        <w:rPr>
          <w:rFonts w:ascii="Garamond" w:hAnsi="Garamond"/>
          <w:lang w:val="en-US"/>
        </w:rPr>
        <w:t>Mars-</w:t>
      </w:r>
      <w:proofErr w:type="spellStart"/>
      <w:r w:rsidRPr="002A1691">
        <w:rPr>
          <w:rFonts w:ascii="Garamond" w:hAnsi="Garamond"/>
          <w:lang w:val="en-US"/>
        </w:rPr>
        <w:t>Juin</w:t>
      </w:r>
      <w:proofErr w:type="spellEnd"/>
      <w:r w:rsidRPr="002A1691">
        <w:rPr>
          <w:rFonts w:ascii="Garamond" w:hAnsi="Garamond"/>
          <w:lang w:val="en-US"/>
        </w:rPr>
        <w:t xml:space="preserve"> 2018</w:t>
      </w:r>
      <w:r w:rsidR="007F01BA" w:rsidRPr="002A1691">
        <w:rPr>
          <w:rFonts w:ascii="Garamond" w:hAnsi="Garamond"/>
          <w:lang w:val="en-US"/>
        </w:rPr>
        <w:t xml:space="preserve"> (spring </w:t>
      </w:r>
      <w:r w:rsidR="00496E3F" w:rsidRPr="002A1691">
        <w:rPr>
          <w:rFonts w:ascii="Garamond" w:hAnsi="Garamond"/>
          <w:lang w:val="en-US"/>
        </w:rPr>
        <w:t>term</w:t>
      </w:r>
      <w:proofErr w:type="gramStart"/>
      <w:r w:rsidR="007F01BA" w:rsidRPr="002A1691">
        <w:rPr>
          <w:rFonts w:ascii="Garamond" w:hAnsi="Garamond"/>
          <w:lang w:val="en-US"/>
        </w:rPr>
        <w:t>) :</w:t>
      </w:r>
      <w:proofErr w:type="gramEnd"/>
      <w:r w:rsidR="007F01BA" w:rsidRPr="002A1691">
        <w:rPr>
          <w:rFonts w:ascii="Garamond" w:hAnsi="Garamond"/>
          <w:lang w:val="en-US"/>
        </w:rPr>
        <w:t xml:space="preserve"> </w:t>
      </w:r>
      <w:r w:rsidR="00F67BE8">
        <w:rPr>
          <w:rFonts w:ascii="Garamond" w:hAnsi="Garamond"/>
          <w:lang w:val="en-US"/>
        </w:rPr>
        <w:t>“</w:t>
      </w:r>
      <w:proofErr w:type="spellStart"/>
      <w:r w:rsidR="007F01BA" w:rsidRPr="002A1691">
        <w:rPr>
          <w:rFonts w:ascii="Garamond" w:hAnsi="Garamond"/>
          <w:lang w:val="en-US"/>
        </w:rPr>
        <w:t>Lurcy</w:t>
      </w:r>
      <w:proofErr w:type="spellEnd"/>
      <w:r w:rsidR="007F01BA" w:rsidRPr="002A1691">
        <w:rPr>
          <w:rFonts w:ascii="Garamond" w:hAnsi="Garamond"/>
          <w:lang w:val="en-US"/>
        </w:rPr>
        <w:t xml:space="preserve"> Visiting Professor</w:t>
      </w:r>
      <w:r w:rsidR="00F67BE8">
        <w:rPr>
          <w:rFonts w:ascii="Garamond" w:hAnsi="Garamond"/>
          <w:lang w:val="en-US"/>
        </w:rPr>
        <w:t>”</w:t>
      </w:r>
      <w:r w:rsidR="007F01BA" w:rsidRPr="002A1691">
        <w:rPr>
          <w:rFonts w:ascii="Garamond" w:hAnsi="Garamond"/>
          <w:lang w:val="en-US"/>
        </w:rPr>
        <w:t xml:space="preserve"> à </w:t>
      </w:r>
      <w:proofErr w:type="spellStart"/>
      <w:r w:rsidR="007F01BA" w:rsidRPr="002A1691">
        <w:rPr>
          <w:rFonts w:ascii="Garamond" w:hAnsi="Garamond"/>
          <w:lang w:val="en-US"/>
        </w:rPr>
        <w:t>l’Université</w:t>
      </w:r>
      <w:proofErr w:type="spellEnd"/>
      <w:r w:rsidR="007F01BA" w:rsidRPr="002A1691">
        <w:rPr>
          <w:rFonts w:ascii="Garamond" w:hAnsi="Garamond"/>
          <w:lang w:val="en-US"/>
        </w:rPr>
        <w:t xml:space="preserve"> de Chicago</w:t>
      </w:r>
      <w:r w:rsidR="00496E3F" w:rsidRPr="002A1691">
        <w:rPr>
          <w:rFonts w:ascii="Garamond" w:hAnsi="Garamond"/>
          <w:lang w:val="en-US"/>
        </w:rPr>
        <w:t>, D</w:t>
      </w:r>
      <w:r w:rsidR="002A1691" w:rsidRPr="002A1691">
        <w:rPr>
          <w:rFonts w:ascii="Garamond" w:hAnsi="Garamond"/>
          <w:lang w:val="en-US"/>
        </w:rPr>
        <w:t xml:space="preserve">epartment of Political Science </w:t>
      </w:r>
      <w:r w:rsidR="00496E3F" w:rsidRPr="002A1691">
        <w:rPr>
          <w:rFonts w:ascii="Garamond" w:hAnsi="Garamond"/>
          <w:lang w:val="en-US"/>
        </w:rPr>
        <w:t>(</w:t>
      </w:r>
      <w:proofErr w:type="spellStart"/>
      <w:r w:rsidR="00496E3F" w:rsidRPr="002A1691">
        <w:rPr>
          <w:rFonts w:ascii="Garamond" w:hAnsi="Garamond"/>
          <w:lang w:val="en-US"/>
        </w:rPr>
        <w:t>Séminaire</w:t>
      </w:r>
      <w:proofErr w:type="spellEnd"/>
      <w:r w:rsidR="00496E3F" w:rsidRPr="002A1691">
        <w:rPr>
          <w:rFonts w:ascii="Garamond" w:hAnsi="Garamond"/>
          <w:lang w:val="en-US"/>
        </w:rPr>
        <w:t> : « The French Enlightenment and its Legacy in Contemporary Political Theory »</w:t>
      </w:r>
      <w:r w:rsidRPr="002A1691">
        <w:rPr>
          <w:rFonts w:ascii="Garamond" w:hAnsi="Garamond"/>
          <w:lang w:val="en-US"/>
        </w:rPr>
        <w:t>, Graduates-Advanced Undergraduates</w:t>
      </w:r>
      <w:r w:rsidR="00496E3F" w:rsidRPr="002A1691">
        <w:rPr>
          <w:rFonts w:ascii="Garamond" w:hAnsi="Garamond"/>
          <w:lang w:val="en-US"/>
        </w:rPr>
        <w:t>)</w:t>
      </w:r>
      <w:r w:rsidR="007F01BA" w:rsidRPr="002A1691">
        <w:rPr>
          <w:rFonts w:ascii="Garamond" w:hAnsi="Garamond"/>
          <w:lang w:val="en-US"/>
        </w:rPr>
        <w:t>.</w:t>
      </w:r>
    </w:p>
    <w:p w14:paraId="1AFF741F" w14:textId="41F3A7F7" w:rsidR="00696CBC" w:rsidRPr="002A1691" w:rsidRDefault="00696CBC" w:rsidP="00496E3F">
      <w:pPr>
        <w:ind w:left="567"/>
        <w:jc w:val="both"/>
        <w:rPr>
          <w:rFonts w:ascii="Garamond" w:hAnsi="Garamond"/>
          <w:color w:val="000000"/>
          <w:shd w:val="clear" w:color="auto" w:fill="FFFFFF"/>
        </w:rPr>
      </w:pPr>
      <w:r w:rsidRPr="002A1691">
        <w:rPr>
          <w:rFonts w:ascii="Garamond" w:hAnsi="Garamond"/>
        </w:rPr>
        <w:t>Mars</w:t>
      </w:r>
      <w:r w:rsidR="000630C0" w:rsidRPr="002A1691">
        <w:rPr>
          <w:rFonts w:ascii="Garamond" w:hAnsi="Garamond"/>
        </w:rPr>
        <w:t xml:space="preserve"> et Mai</w:t>
      </w:r>
      <w:r w:rsidRPr="002A1691">
        <w:rPr>
          <w:rFonts w:ascii="Garamond" w:hAnsi="Garamond"/>
        </w:rPr>
        <w:t xml:space="preserve"> 2019 : </w:t>
      </w:r>
      <w:r w:rsidRPr="002A1691">
        <w:rPr>
          <w:rFonts w:ascii="Garamond" w:hAnsi="Garamond"/>
          <w:color w:val="000000"/>
          <w:shd w:val="clear" w:color="auto" w:fill="FFFFFF"/>
        </w:rPr>
        <w:t>Professeure invitée à la Maison des Sciences de l’Homme de Bruxelles.</w:t>
      </w:r>
    </w:p>
    <w:p w14:paraId="4527A45A" w14:textId="238B6F49" w:rsidR="0088718D" w:rsidRPr="002A1691" w:rsidRDefault="00A012F8" w:rsidP="00496E3F">
      <w:pPr>
        <w:ind w:left="567"/>
        <w:jc w:val="both"/>
        <w:rPr>
          <w:rFonts w:ascii="Garamond" w:hAnsi="Garamond"/>
          <w:color w:val="000000"/>
          <w:shd w:val="clear" w:color="auto" w:fill="FFFFFF"/>
        </w:rPr>
      </w:pPr>
      <w:r w:rsidRPr="002A1691">
        <w:rPr>
          <w:rFonts w:ascii="Garamond" w:hAnsi="Garamond"/>
          <w:color w:val="000000"/>
          <w:shd w:val="clear" w:color="auto" w:fill="FFFFFF"/>
        </w:rPr>
        <w:t>O</w:t>
      </w:r>
      <w:r w:rsidR="0088718D" w:rsidRPr="002A1691">
        <w:rPr>
          <w:rFonts w:ascii="Garamond" w:hAnsi="Garamond"/>
          <w:color w:val="000000"/>
          <w:shd w:val="clear" w:color="auto" w:fill="FFFFFF"/>
        </w:rPr>
        <w:t xml:space="preserve">ctobre 2019 : Professeure au Collège Universitaire Français de </w:t>
      </w:r>
      <w:proofErr w:type="spellStart"/>
      <w:r w:rsidR="0088718D" w:rsidRPr="002A1691">
        <w:rPr>
          <w:rFonts w:ascii="Garamond" w:hAnsi="Garamond"/>
          <w:color w:val="000000"/>
          <w:shd w:val="clear" w:color="auto" w:fill="FFFFFF"/>
        </w:rPr>
        <w:t>Saint-Petersbourg</w:t>
      </w:r>
      <w:proofErr w:type="spellEnd"/>
      <w:r w:rsidR="0088718D" w:rsidRPr="002A1691">
        <w:rPr>
          <w:rFonts w:ascii="Garamond" w:hAnsi="Garamond"/>
          <w:color w:val="000000"/>
          <w:shd w:val="clear" w:color="auto" w:fill="FFFFFF"/>
        </w:rPr>
        <w:t xml:space="preserve"> (enseignement de 30 heures</w:t>
      </w:r>
      <w:r w:rsidR="008C7572">
        <w:rPr>
          <w:rFonts w:ascii="Garamond" w:hAnsi="Garamond"/>
          <w:color w:val="000000"/>
          <w:shd w:val="clear" w:color="auto" w:fill="FFFFFF"/>
        </w:rPr>
        <w:t xml:space="preserve"> CM</w:t>
      </w:r>
      <w:r w:rsidR="0088718D" w:rsidRPr="002A1691">
        <w:rPr>
          <w:rFonts w:ascii="Garamond" w:hAnsi="Garamond"/>
          <w:color w:val="000000"/>
          <w:shd w:val="clear" w:color="auto" w:fill="FFFFFF"/>
        </w:rPr>
        <w:t xml:space="preserve"> sur « L’action »).</w:t>
      </w:r>
    </w:p>
    <w:p w14:paraId="135A5F5C" w14:textId="33236534" w:rsidR="00E22D99" w:rsidRPr="00E22D99" w:rsidRDefault="00A012F8" w:rsidP="00E22D99">
      <w:pPr>
        <w:ind w:left="567"/>
        <w:jc w:val="both"/>
        <w:rPr>
          <w:rFonts w:ascii="Garamond" w:hAnsi="Garamond"/>
        </w:rPr>
      </w:pPr>
      <w:r w:rsidRPr="002A1691">
        <w:rPr>
          <w:rFonts w:ascii="Garamond" w:hAnsi="Garamond"/>
        </w:rPr>
        <w:t>Février 2019</w:t>
      </w:r>
      <w:r w:rsidR="001B7CBE" w:rsidRPr="002A1691">
        <w:rPr>
          <w:rFonts w:ascii="Garamond" w:hAnsi="Garamond"/>
        </w:rPr>
        <w:t>,</w:t>
      </w:r>
      <w:r w:rsidRPr="002A1691">
        <w:rPr>
          <w:rFonts w:ascii="Garamond" w:hAnsi="Garamond"/>
        </w:rPr>
        <w:t xml:space="preserve"> Mars 2021</w:t>
      </w:r>
      <w:r w:rsidR="001B7CBE" w:rsidRPr="002A1691">
        <w:rPr>
          <w:rFonts w:ascii="Garamond" w:hAnsi="Garamond"/>
        </w:rPr>
        <w:t>, Février 2022</w:t>
      </w:r>
      <w:r w:rsidR="0025597F">
        <w:rPr>
          <w:rFonts w:ascii="Garamond" w:hAnsi="Garamond"/>
        </w:rPr>
        <w:t>, Février 2023</w:t>
      </w:r>
      <w:r w:rsidR="00A453A2">
        <w:rPr>
          <w:rFonts w:ascii="Garamond" w:hAnsi="Garamond"/>
        </w:rPr>
        <w:t>, Octobre 2023</w:t>
      </w:r>
      <w:r w:rsidRPr="002A1691">
        <w:rPr>
          <w:rFonts w:ascii="Garamond" w:hAnsi="Garamond"/>
        </w:rPr>
        <w:t xml:space="preserve"> : Missions à </w:t>
      </w:r>
      <w:r w:rsidR="00A453A2">
        <w:rPr>
          <w:rFonts w:ascii="Garamond" w:hAnsi="Garamond"/>
        </w:rPr>
        <w:t xml:space="preserve">la </w:t>
      </w:r>
      <w:r w:rsidRPr="002A1691">
        <w:rPr>
          <w:rFonts w:ascii="Garamond" w:hAnsi="Garamond"/>
        </w:rPr>
        <w:t>Sorbonne Université Abu Dhabi</w:t>
      </w:r>
      <w:r w:rsidR="00A453A2">
        <w:rPr>
          <w:rFonts w:ascii="Garamond" w:hAnsi="Garamond"/>
        </w:rPr>
        <w:t xml:space="preserve"> (SUAD)</w:t>
      </w:r>
      <w:r w:rsidRPr="002A1691">
        <w:rPr>
          <w:rFonts w:ascii="Garamond" w:hAnsi="Garamond"/>
        </w:rPr>
        <w:t xml:space="preserve"> au sein de la Bi-Licence « Philosophie et Sociologie » (L3 : « La Justice », </w:t>
      </w:r>
      <w:r w:rsidR="0025597F">
        <w:rPr>
          <w:rFonts w:ascii="Garamond" w:hAnsi="Garamond"/>
        </w:rPr>
        <w:t xml:space="preserve">L3 : « Démocratie et Écologie » en </w:t>
      </w:r>
      <w:r w:rsidR="00A453A2">
        <w:rPr>
          <w:rFonts w:ascii="Garamond" w:hAnsi="Garamond"/>
        </w:rPr>
        <w:t xml:space="preserve">février </w:t>
      </w:r>
      <w:r w:rsidR="0025597F">
        <w:rPr>
          <w:rFonts w:ascii="Garamond" w:hAnsi="Garamond"/>
        </w:rPr>
        <w:t xml:space="preserve">2023, </w:t>
      </w:r>
      <w:r w:rsidR="00A453A2">
        <w:rPr>
          <w:rFonts w:ascii="Garamond" w:hAnsi="Garamond"/>
        </w:rPr>
        <w:t xml:space="preserve">« La liberté des Modernes » en octobre 2023, </w:t>
      </w:r>
      <w:r w:rsidRPr="002A1691">
        <w:rPr>
          <w:rFonts w:ascii="Garamond" w:hAnsi="Garamond"/>
        </w:rPr>
        <w:t>40h CM/TD</w:t>
      </w:r>
      <w:r w:rsidR="001B7CBE" w:rsidRPr="002A1691">
        <w:rPr>
          <w:rFonts w:ascii="Garamond" w:hAnsi="Garamond"/>
        </w:rPr>
        <w:t xml:space="preserve"> pour chaque mission</w:t>
      </w:r>
      <w:r w:rsidRPr="002A1691">
        <w:rPr>
          <w:rFonts w:ascii="Garamond" w:hAnsi="Garamond"/>
        </w:rPr>
        <w:t>)</w:t>
      </w:r>
      <w:r w:rsidR="001B7CBE" w:rsidRPr="002A1691">
        <w:rPr>
          <w:rFonts w:ascii="Garamond" w:hAnsi="Garamond"/>
        </w:rPr>
        <w:t>.</w:t>
      </w:r>
    </w:p>
    <w:p w14:paraId="08C96609" w14:textId="26FA1591" w:rsidR="00E22D99" w:rsidRDefault="00E22D99" w:rsidP="0050366B">
      <w:pPr>
        <w:ind w:left="567"/>
        <w:jc w:val="both"/>
        <w:rPr>
          <w:rFonts w:ascii="Garamond" w:eastAsiaTheme="minorEastAsia" w:hAnsi="Garamond"/>
          <w:szCs w:val="22"/>
        </w:rPr>
      </w:pPr>
      <w:r w:rsidRPr="00E22D99">
        <w:rPr>
          <w:rFonts w:ascii="Garamond" w:hAnsi="Garamond"/>
        </w:rPr>
        <w:t>Mai 2022 : Professeure Invitée (</w:t>
      </w:r>
      <w:proofErr w:type="spellStart"/>
      <w:r w:rsidRPr="00E22D99">
        <w:rPr>
          <w:rFonts w:ascii="Garamond" w:eastAsiaTheme="minorEastAsia" w:hAnsi="Garamond"/>
          <w:szCs w:val="22"/>
        </w:rPr>
        <w:t>Visiting</w:t>
      </w:r>
      <w:proofErr w:type="spellEnd"/>
      <w:r w:rsidRPr="00E22D99">
        <w:rPr>
          <w:rFonts w:ascii="Garamond" w:eastAsiaTheme="minorEastAsia" w:hAnsi="Garamond"/>
          <w:szCs w:val="22"/>
        </w:rPr>
        <w:t xml:space="preserve"> Professor)</w:t>
      </w:r>
      <w:r w:rsidRPr="00E22D99">
        <w:rPr>
          <w:rFonts w:ascii="Garamond" w:hAnsi="Garamond"/>
        </w:rPr>
        <w:t xml:space="preserve"> de la</w:t>
      </w:r>
      <w:r w:rsidRPr="00E22D99">
        <w:rPr>
          <w:rFonts w:ascii="Garamond" w:eastAsiaTheme="minorEastAsia" w:hAnsi="Garamond"/>
        </w:rPr>
        <w:t xml:space="preserve"> </w:t>
      </w:r>
      <w:r w:rsidR="002C6551">
        <w:rPr>
          <w:rFonts w:ascii="Garamond" w:eastAsiaTheme="minorEastAsia" w:hAnsi="Garamond"/>
        </w:rPr>
        <w:t>« </w:t>
      </w:r>
      <w:proofErr w:type="spellStart"/>
      <w:r w:rsidRPr="00E22D99">
        <w:rPr>
          <w:rFonts w:ascii="Garamond" w:eastAsiaTheme="minorEastAsia" w:hAnsi="Garamond"/>
          <w:szCs w:val="22"/>
        </w:rPr>
        <w:t>Fondazione</w:t>
      </w:r>
      <w:proofErr w:type="spellEnd"/>
      <w:r w:rsidRPr="00E22D99">
        <w:rPr>
          <w:rFonts w:ascii="Garamond" w:eastAsiaTheme="minorEastAsia" w:hAnsi="Garamond"/>
          <w:szCs w:val="22"/>
        </w:rPr>
        <w:t xml:space="preserve"> 1563 per l’Arte e la Cultura </w:t>
      </w:r>
      <w:proofErr w:type="spellStart"/>
      <w:r w:rsidRPr="00E22D99">
        <w:rPr>
          <w:rFonts w:ascii="Garamond" w:eastAsiaTheme="minorEastAsia" w:hAnsi="Garamond"/>
          <w:szCs w:val="22"/>
        </w:rPr>
        <w:t>della</w:t>
      </w:r>
      <w:proofErr w:type="spellEnd"/>
      <w:r w:rsidRPr="00E22D99">
        <w:rPr>
          <w:rFonts w:ascii="Garamond" w:eastAsiaTheme="minorEastAsia" w:hAnsi="Garamond"/>
          <w:szCs w:val="22"/>
        </w:rPr>
        <w:t xml:space="preserve"> </w:t>
      </w:r>
      <w:proofErr w:type="spellStart"/>
      <w:r w:rsidRPr="00E22D99">
        <w:rPr>
          <w:rFonts w:ascii="Garamond" w:eastAsiaTheme="minorEastAsia" w:hAnsi="Garamond"/>
          <w:szCs w:val="22"/>
        </w:rPr>
        <w:t>Compagnia</w:t>
      </w:r>
      <w:proofErr w:type="spellEnd"/>
      <w:r w:rsidRPr="00E22D99">
        <w:rPr>
          <w:rFonts w:ascii="Garamond" w:eastAsiaTheme="minorEastAsia" w:hAnsi="Garamond"/>
          <w:szCs w:val="22"/>
        </w:rPr>
        <w:t xml:space="preserve"> di San Paolo</w:t>
      </w:r>
      <w:r w:rsidR="002C6551">
        <w:rPr>
          <w:rFonts w:ascii="Garamond" w:eastAsiaTheme="minorEastAsia" w:hAnsi="Garamond"/>
          <w:szCs w:val="22"/>
        </w:rPr>
        <w:t> »</w:t>
      </w:r>
      <w:r w:rsidRPr="00E22D99">
        <w:rPr>
          <w:rFonts w:ascii="Garamond" w:eastAsiaTheme="minorEastAsia" w:hAnsi="Garamond"/>
          <w:szCs w:val="22"/>
        </w:rPr>
        <w:t xml:space="preserve"> dans le cadre du Scientific </w:t>
      </w:r>
      <w:proofErr w:type="spellStart"/>
      <w:r w:rsidRPr="00E22D99">
        <w:rPr>
          <w:rFonts w:ascii="Garamond" w:eastAsiaTheme="minorEastAsia" w:hAnsi="Garamond"/>
          <w:szCs w:val="22"/>
        </w:rPr>
        <w:t>Committee</w:t>
      </w:r>
      <w:proofErr w:type="spellEnd"/>
      <w:r w:rsidRPr="00E22D99">
        <w:rPr>
          <w:rFonts w:ascii="Garamond" w:eastAsiaTheme="minorEastAsia" w:hAnsi="Garamond"/>
          <w:szCs w:val="22"/>
        </w:rPr>
        <w:t xml:space="preserve"> of the </w:t>
      </w:r>
      <w:r w:rsidR="00B6379B">
        <w:rPr>
          <w:rFonts w:ascii="Garamond" w:eastAsiaTheme="minorEastAsia" w:hAnsi="Garamond"/>
          <w:szCs w:val="22"/>
        </w:rPr>
        <w:t>« </w:t>
      </w:r>
      <w:r w:rsidRPr="00E22D99">
        <w:rPr>
          <w:rFonts w:ascii="Garamond" w:eastAsiaTheme="minorEastAsia" w:hAnsi="Garamond"/>
          <w:szCs w:val="22"/>
        </w:rPr>
        <w:t xml:space="preserve">Turin </w:t>
      </w:r>
      <w:proofErr w:type="spellStart"/>
      <w:r w:rsidRPr="00E22D99">
        <w:rPr>
          <w:rFonts w:ascii="Garamond" w:eastAsiaTheme="minorEastAsia" w:hAnsi="Garamond"/>
          <w:szCs w:val="22"/>
        </w:rPr>
        <w:t>Humanities</w:t>
      </w:r>
      <w:proofErr w:type="spellEnd"/>
      <w:r w:rsidRPr="00E22D99">
        <w:rPr>
          <w:rFonts w:ascii="Garamond" w:eastAsiaTheme="minorEastAsia" w:hAnsi="Garamond"/>
          <w:szCs w:val="22"/>
        </w:rPr>
        <w:t xml:space="preserve"> Program</w:t>
      </w:r>
      <w:r w:rsidR="00B6379B">
        <w:rPr>
          <w:rFonts w:ascii="Garamond" w:eastAsiaTheme="minorEastAsia" w:hAnsi="Garamond"/>
          <w:szCs w:val="22"/>
        </w:rPr>
        <w:t>me »</w:t>
      </w:r>
      <w:r w:rsidRPr="00E22D99">
        <w:rPr>
          <w:rFonts w:ascii="Garamond" w:eastAsiaTheme="minorEastAsia" w:hAnsi="Garamond"/>
          <w:szCs w:val="22"/>
        </w:rPr>
        <w:t xml:space="preserve"> (THP).</w:t>
      </w:r>
      <w:r w:rsidR="00B6379B">
        <w:rPr>
          <w:rFonts w:ascii="Garamond" w:eastAsiaTheme="minorEastAsia" w:hAnsi="Garamond"/>
          <w:szCs w:val="22"/>
        </w:rPr>
        <w:t xml:space="preserve"> Encadrement </w:t>
      </w:r>
      <w:proofErr w:type="spellStart"/>
      <w:r w:rsidR="00AF0971">
        <w:rPr>
          <w:rFonts w:ascii="Garamond" w:eastAsiaTheme="minorEastAsia" w:hAnsi="Garamond"/>
          <w:szCs w:val="22"/>
        </w:rPr>
        <w:t>post-</w:t>
      </w:r>
      <w:r w:rsidR="00B6379B">
        <w:rPr>
          <w:rFonts w:ascii="Garamond" w:eastAsiaTheme="minorEastAsia" w:hAnsi="Garamond"/>
          <w:szCs w:val="22"/>
        </w:rPr>
        <w:t>doctoral</w:t>
      </w:r>
      <w:proofErr w:type="spellEnd"/>
      <w:r w:rsidR="00B6379B">
        <w:rPr>
          <w:rFonts w:ascii="Garamond" w:eastAsiaTheme="minorEastAsia" w:hAnsi="Garamond"/>
          <w:szCs w:val="22"/>
        </w:rPr>
        <w:t xml:space="preserve"> de quatre « </w:t>
      </w:r>
      <w:proofErr w:type="spellStart"/>
      <w:r w:rsidR="00B6379B">
        <w:rPr>
          <w:rFonts w:ascii="Garamond" w:eastAsiaTheme="minorEastAsia" w:hAnsi="Garamond"/>
          <w:szCs w:val="22"/>
        </w:rPr>
        <w:t>fellows</w:t>
      </w:r>
      <w:proofErr w:type="spellEnd"/>
      <w:r w:rsidR="00B6379B">
        <w:rPr>
          <w:rFonts w:ascii="Garamond" w:eastAsiaTheme="minorEastAsia" w:hAnsi="Garamond"/>
          <w:szCs w:val="22"/>
        </w:rPr>
        <w:t> ».</w:t>
      </w:r>
    </w:p>
    <w:p w14:paraId="232AA332" w14:textId="51F8FDC2" w:rsidR="0050366B" w:rsidRDefault="0050366B" w:rsidP="0050366B">
      <w:pPr>
        <w:ind w:left="567"/>
        <w:jc w:val="both"/>
        <w:rPr>
          <w:rFonts w:ascii="Garamond" w:hAnsi="Garamond"/>
        </w:rPr>
      </w:pPr>
      <w:r w:rsidRPr="004245DF">
        <w:rPr>
          <w:rFonts w:ascii="Garamond" w:eastAsiaTheme="minorEastAsia" w:hAnsi="Garamond"/>
          <w:b/>
          <w:bCs/>
          <w:szCs w:val="22"/>
        </w:rPr>
        <w:t>A partir de 2023 :</w:t>
      </w:r>
      <w:r>
        <w:rPr>
          <w:rFonts w:ascii="Garamond" w:eastAsiaTheme="minorEastAsia" w:hAnsi="Garamond"/>
          <w:szCs w:val="22"/>
        </w:rPr>
        <w:t xml:space="preserve"> </w:t>
      </w:r>
      <w:r w:rsidRPr="00F67BE8">
        <w:rPr>
          <w:rFonts w:ascii="Garamond" w:eastAsiaTheme="minorEastAsia" w:hAnsi="Garamond"/>
          <w:b/>
          <w:bCs/>
          <w:szCs w:val="22"/>
        </w:rPr>
        <w:t>Professeure</w:t>
      </w:r>
      <w:r w:rsidR="00F67BE8">
        <w:rPr>
          <w:rFonts w:ascii="Garamond" w:eastAsiaTheme="minorEastAsia" w:hAnsi="Garamond"/>
          <w:b/>
          <w:bCs/>
          <w:szCs w:val="22"/>
        </w:rPr>
        <w:t xml:space="preserve"> associée</w:t>
      </w:r>
      <w:r w:rsidRPr="00F67BE8">
        <w:rPr>
          <w:rFonts w:ascii="Garamond" w:eastAsiaTheme="minorEastAsia" w:hAnsi="Garamond"/>
          <w:b/>
          <w:bCs/>
          <w:szCs w:val="22"/>
        </w:rPr>
        <w:t xml:space="preserve"> au</w:t>
      </w:r>
      <w:r>
        <w:rPr>
          <w:rFonts w:ascii="Garamond" w:eastAsiaTheme="minorEastAsia" w:hAnsi="Garamond"/>
          <w:szCs w:val="22"/>
        </w:rPr>
        <w:t xml:space="preserve"> </w:t>
      </w:r>
      <w:r w:rsidRPr="009E3654">
        <w:rPr>
          <w:rFonts w:ascii="Garamond" w:eastAsiaTheme="minorEastAsia" w:hAnsi="Garamond"/>
          <w:b/>
          <w:bCs/>
          <w:szCs w:val="22"/>
        </w:rPr>
        <w:t>Collège d’Europe à Bruges</w:t>
      </w:r>
      <w:r>
        <w:rPr>
          <w:rFonts w:ascii="Garamond" w:eastAsiaTheme="minorEastAsia" w:hAnsi="Garamond"/>
          <w:szCs w:val="22"/>
        </w:rPr>
        <w:t xml:space="preserve">. Cours </w:t>
      </w:r>
      <w:r w:rsidR="00F67217">
        <w:rPr>
          <w:rFonts w:ascii="Garamond" w:eastAsiaTheme="minorEastAsia" w:hAnsi="Garamond"/>
          <w:szCs w:val="22"/>
        </w:rPr>
        <w:t>semestriel</w:t>
      </w:r>
      <w:r w:rsidR="009E3654">
        <w:rPr>
          <w:rFonts w:ascii="Garamond" w:eastAsiaTheme="minorEastAsia" w:hAnsi="Garamond"/>
          <w:szCs w:val="22"/>
        </w:rPr>
        <w:t xml:space="preserve"> </w:t>
      </w:r>
      <w:r w:rsidR="00F67BE8">
        <w:rPr>
          <w:rFonts w:ascii="Garamond" w:eastAsiaTheme="minorEastAsia" w:hAnsi="Garamond"/>
          <w:szCs w:val="22"/>
        </w:rPr>
        <w:t>« </w:t>
      </w:r>
      <w:r w:rsidR="009E3654">
        <w:rPr>
          <w:rFonts w:ascii="Garamond" w:eastAsiaTheme="minorEastAsia" w:hAnsi="Garamond"/>
          <w:szCs w:val="22"/>
        </w:rPr>
        <w:t>EG</w:t>
      </w:r>
      <w:r w:rsidR="00F67BE8">
        <w:rPr>
          <w:rFonts w:ascii="Garamond" w:eastAsiaTheme="minorEastAsia" w:hAnsi="Garamond"/>
          <w:szCs w:val="22"/>
        </w:rPr>
        <w:t> »</w:t>
      </w:r>
      <w:r w:rsidR="009E3654">
        <w:rPr>
          <w:rFonts w:ascii="Garamond" w:eastAsiaTheme="minorEastAsia" w:hAnsi="Garamond"/>
          <w:szCs w:val="22"/>
        </w:rPr>
        <w:t xml:space="preserve"> </w:t>
      </w:r>
      <w:r>
        <w:rPr>
          <w:rFonts w:ascii="Garamond" w:eastAsiaTheme="minorEastAsia" w:hAnsi="Garamond"/>
          <w:szCs w:val="22"/>
        </w:rPr>
        <w:t xml:space="preserve">en </w:t>
      </w:r>
      <w:r w:rsidR="004245DF">
        <w:rPr>
          <w:rFonts w:ascii="Garamond" w:eastAsiaTheme="minorEastAsia" w:hAnsi="Garamond"/>
          <w:szCs w:val="22"/>
        </w:rPr>
        <w:t>binôme</w:t>
      </w:r>
      <w:r>
        <w:rPr>
          <w:rFonts w:ascii="Garamond" w:eastAsiaTheme="minorEastAsia" w:hAnsi="Garamond"/>
          <w:szCs w:val="22"/>
        </w:rPr>
        <w:t xml:space="preserve"> avec Thierry Chopin </w:t>
      </w:r>
      <w:r w:rsidRPr="0050366B">
        <w:rPr>
          <w:rFonts w:ascii="Garamond" w:eastAsiaTheme="minorEastAsia" w:hAnsi="Garamond"/>
          <w:szCs w:val="22"/>
        </w:rPr>
        <w:t>(</w:t>
      </w:r>
      <w:r w:rsidRPr="0050366B">
        <w:rPr>
          <w:rFonts w:ascii="Garamond" w:hAnsi="Garamond"/>
        </w:rPr>
        <w:t>« Démocratie, souveraineté, et sociétés européennes »</w:t>
      </w:r>
      <w:r>
        <w:rPr>
          <w:rFonts w:ascii="Garamond" w:hAnsi="Garamond"/>
        </w:rPr>
        <w:t>, 24h CM</w:t>
      </w:r>
      <w:r w:rsidR="00F67217">
        <w:rPr>
          <w:rFonts w:ascii="Garamond" w:hAnsi="Garamond"/>
        </w:rPr>
        <w:t xml:space="preserve"> au S2</w:t>
      </w:r>
      <w:r w:rsidRPr="0050366B">
        <w:rPr>
          <w:rFonts w:ascii="Garamond" w:hAnsi="Garamond"/>
        </w:rPr>
        <w:t>).</w:t>
      </w:r>
    </w:p>
    <w:p w14:paraId="681D445D" w14:textId="27385E82" w:rsidR="000D6802" w:rsidRPr="00080063" w:rsidRDefault="000D6802" w:rsidP="00080063">
      <w:pPr>
        <w:pStyle w:val="Titre1"/>
        <w:numPr>
          <w:ilvl w:val="0"/>
          <w:numId w:val="0"/>
        </w:numPr>
        <w:ind w:left="567"/>
        <w:rPr>
          <w:rFonts w:ascii="Garamond" w:hAnsi="Garamond"/>
          <w:b w:val="0"/>
          <w:bCs/>
          <w:i w:val="0"/>
          <w:iCs/>
        </w:rPr>
      </w:pPr>
      <w:r w:rsidRPr="000D6802">
        <w:rPr>
          <w:rFonts w:ascii="Garamond" w:eastAsiaTheme="minorEastAsia" w:hAnsi="Garamond"/>
          <w:b w:val="0"/>
          <w:bCs/>
          <w:i w:val="0"/>
          <w:iCs/>
          <w:szCs w:val="22"/>
        </w:rPr>
        <w:t>Octobre-</w:t>
      </w:r>
      <w:r w:rsidR="00B07EA2" w:rsidRPr="009D4B9A">
        <w:rPr>
          <w:rFonts w:ascii="Garamond" w:eastAsiaTheme="minorEastAsia" w:hAnsi="Garamond"/>
          <w:b w:val="0"/>
          <w:bCs/>
          <w:i w:val="0"/>
          <w:iCs/>
          <w:szCs w:val="22"/>
        </w:rPr>
        <w:t>n</w:t>
      </w:r>
      <w:r w:rsidRPr="009D4B9A">
        <w:rPr>
          <w:rFonts w:ascii="Garamond" w:eastAsiaTheme="minorEastAsia" w:hAnsi="Garamond"/>
          <w:b w:val="0"/>
          <w:bCs/>
          <w:i w:val="0"/>
          <w:iCs/>
          <w:szCs w:val="22"/>
        </w:rPr>
        <w:t xml:space="preserve">ovembre 2023 : Professeure invitée au </w:t>
      </w:r>
      <w:r w:rsidRPr="009D4B9A">
        <w:rPr>
          <w:rFonts w:ascii="Garamond" w:hAnsi="Garamond"/>
          <w:b w:val="0"/>
          <w:bCs/>
          <w:i w:val="0"/>
          <w:iCs/>
        </w:rPr>
        <w:t>Centre franco-argentin</w:t>
      </w:r>
      <w:r w:rsidR="00080063" w:rsidRPr="009D4B9A">
        <w:rPr>
          <w:rFonts w:ascii="Garamond" w:hAnsi="Garamond"/>
          <w:b w:val="0"/>
          <w:bCs/>
          <w:i w:val="0"/>
          <w:iCs/>
        </w:rPr>
        <w:t xml:space="preserve"> (CFA)</w:t>
      </w:r>
      <w:r w:rsidRPr="009D4B9A">
        <w:rPr>
          <w:rFonts w:ascii="Garamond" w:hAnsi="Garamond"/>
          <w:b w:val="0"/>
          <w:bCs/>
          <w:i w:val="0"/>
          <w:iCs/>
        </w:rPr>
        <w:t xml:space="preserve"> des Hautes Études de l’Université de Buenos Aires, Séminaire</w:t>
      </w:r>
      <w:r w:rsidR="00B07EA2" w:rsidRPr="009D4B9A">
        <w:rPr>
          <w:rFonts w:ascii="Garamond" w:hAnsi="Garamond"/>
          <w:b w:val="0"/>
          <w:bCs/>
          <w:i w:val="0"/>
          <w:iCs/>
        </w:rPr>
        <w:t xml:space="preserve"> doctoral</w:t>
      </w:r>
      <w:r w:rsidRPr="009D4B9A">
        <w:rPr>
          <w:rFonts w:ascii="Garamond" w:hAnsi="Garamond"/>
          <w:b w:val="0"/>
          <w:bCs/>
          <w:i w:val="0"/>
          <w:iCs/>
        </w:rPr>
        <w:t xml:space="preserve"> : « Démocratie et écologie », </w:t>
      </w:r>
      <w:r w:rsidR="009D4B9A" w:rsidRPr="009D4B9A">
        <w:rPr>
          <w:rFonts w:ascii="Garamond" w:hAnsi="Garamond"/>
          <w:b w:val="0"/>
          <w:bCs/>
          <w:i w:val="0"/>
          <w:iCs/>
        </w:rPr>
        <w:t>« </w:t>
      </w:r>
      <w:proofErr w:type="spellStart"/>
      <w:r w:rsidR="009D4B9A" w:rsidRPr="009D4B9A">
        <w:rPr>
          <w:rFonts w:ascii="Garamond" w:hAnsi="Garamond"/>
          <w:b w:val="0"/>
          <w:bCs/>
          <w:i w:val="0"/>
          <w:iCs/>
        </w:rPr>
        <w:t>Ecología</w:t>
      </w:r>
      <w:proofErr w:type="spellEnd"/>
      <w:r w:rsidR="009D4B9A" w:rsidRPr="009D4B9A">
        <w:rPr>
          <w:rFonts w:ascii="Garamond" w:hAnsi="Garamond"/>
          <w:b w:val="0"/>
          <w:bCs/>
          <w:i w:val="0"/>
          <w:iCs/>
        </w:rPr>
        <w:t xml:space="preserve"> y </w:t>
      </w:r>
      <w:proofErr w:type="spellStart"/>
      <w:r w:rsidR="009D4B9A" w:rsidRPr="009D4B9A">
        <w:rPr>
          <w:rFonts w:ascii="Garamond" w:hAnsi="Garamond"/>
          <w:b w:val="0"/>
          <w:bCs/>
          <w:i w:val="0"/>
          <w:iCs/>
        </w:rPr>
        <w:t>democracia</w:t>
      </w:r>
      <w:proofErr w:type="spellEnd"/>
      <w:r w:rsidR="009D4B9A" w:rsidRPr="009D4B9A">
        <w:rPr>
          <w:rFonts w:ascii="Garamond" w:hAnsi="Garamond"/>
          <w:b w:val="0"/>
          <w:bCs/>
          <w:i w:val="0"/>
          <w:iCs/>
        </w:rPr>
        <w:t xml:space="preserve"> ». Prof. </w:t>
      </w:r>
      <w:proofErr w:type="spellStart"/>
      <w:r w:rsidR="009D4B9A" w:rsidRPr="009D4B9A">
        <w:rPr>
          <w:rFonts w:ascii="Garamond" w:hAnsi="Garamond"/>
          <w:b w:val="0"/>
          <w:bCs/>
          <w:i w:val="0"/>
          <w:iCs/>
        </w:rPr>
        <w:t>Anfitriona</w:t>
      </w:r>
      <w:proofErr w:type="spellEnd"/>
      <w:r w:rsidR="009D4B9A" w:rsidRPr="009D4B9A">
        <w:rPr>
          <w:rFonts w:ascii="Garamond" w:hAnsi="Garamond"/>
          <w:b w:val="0"/>
          <w:bCs/>
          <w:i w:val="0"/>
          <w:iCs/>
        </w:rPr>
        <w:t> : Gabriela Rodriguez Rial (UBA/</w:t>
      </w:r>
      <w:proofErr w:type="spellStart"/>
      <w:r w:rsidR="009D4B9A" w:rsidRPr="009D4B9A">
        <w:rPr>
          <w:rFonts w:ascii="Garamond" w:hAnsi="Garamond"/>
          <w:b w:val="0"/>
          <w:bCs/>
          <w:i w:val="0"/>
          <w:iCs/>
        </w:rPr>
        <w:t>Conicet</w:t>
      </w:r>
      <w:proofErr w:type="spellEnd"/>
      <w:r w:rsidR="009D4B9A" w:rsidRPr="009D4B9A">
        <w:rPr>
          <w:rFonts w:ascii="Garamond" w:hAnsi="Garamond"/>
          <w:b w:val="0"/>
          <w:bCs/>
          <w:i w:val="0"/>
          <w:iCs/>
        </w:rPr>
        <w:t>),</w:t>
      </w:r>
      <w:r w:rsidR="009D4B9A" w:rsidRPr="009D4B9A">
        <w:rPr>
          <w:rFonts w:ascii="Garamond" w:hAnsi="Garamond"/>
        </w:rPr>
        <w:t xml:space="preserve"> </w:t>
      </w:r>
      <w:r w:rsidRPr="009D4B9A">
        <w:rPr>
          <w:rFonts w:ascii="Garamond" w:hAnsi="Garamond"/>
          <w:b w:val="0"/>
          <w:bCs/>
          <w:i w:val="0"/>
          <w:iCs/>
        </w:rPr>
        <w:t>1</w:t>
      </w:r>
      <w:r w:rsidR="00080063" w:rsidRPr="009D4B9A">
        <w:rPr>
          <w:rFonts w:ascii="Garamond" w:hAnsi="Garamond"/>
          <w:b w:val="0"/>
          <w:bCs/>
          <w:i w:val="0"/>
          <w:iCs/>
        </w:rPr>
        <w:t>5</w:t>
      </w:r>
      <w:r w:rsidRPr="009D4B9A">
        <w:rPr>
          <w:rFonts w:ascii="Garamond" w:hAnsi="Garamond"/>
          <w:b w:val="0"/>
          <w:bCs/>
          <w:i w:val="0"/>
          <w:iCs/>
        </w:rPr>
        <w:t>h.</w:t>
      </w:r>
    </w:p>
    <w:p w14:paraId="44C84436" w14:textId="51ED9DF6" w:rsidR="001B7CBE" w:rsidRPr="00E22D99" w:rsidRDefault="001B7CBE" w:rsidP="00F67217">
      <w:pPr>
        <w:jc w:val="both"/>
        <w:rPr>
          <w:rFonts w:ascii="Garamond" w:hAnsi="Garamond"/>
        </w:rPr>
      </w:pPr>
    </w:p>
    <w:p w14:paraId="6A6D7841" w14:textId="77777777" w:rsidR="001B7CBE" w:rsidRPr="001B7CBE" w:rsidRDefault="001B7CBE" w:rsidP="001B7CBE">
      <w:pPr>
        <w:jc w:val="both"/>
        <w:rPr>
          <w:rFonts w:ascii="Garamond" w:hAnsi="Garamond"/>
          <w:b/>
          <w:sz w:val="22"/>
          <w:szCs w:val="22"/>
        </w:rPr>
      </w:pPr>
      <w:r w:rsidRPr="001B7CBE">
        <w:rPr>
          <w:rFonts w:ascii="Garamond" w:hAnsi="Garamond"/>
          <w:b/>
          <w:sz w:val="22"/>
          <w:szCs w:val="22"/>
        </w:rPr>
        <w:t>Autres activités pédagogiques :</w:t>
      </w:r>
    </w:p>
    <w:p w14:paraId="04AB51C6" w14:textId="77777777" w:rsidR="001B7CBE" w:rsidRPr="001B7CBE" w:rsidRDefault="001B7CBE" w:rsidP="001B7CBE">
      <w:pPr>
        <w:pStyle w:val="Paragraphedeliste"/>
        <w:numPr>
          <w:ilvl w:val="0"/>
          <w:numId w:val="10"/>
        </w:numPr>
        <w:suppressAutoHyphens/>
        <w:jc w:val="both"/>
        <w:rPr>
          <w:rFonts w:ascii="Garamond" w:hAnsi="Garamond"/>
          <w:sz w:val="22"/>
          <w:szCs w:val="22"/>
        </w:rPr>
      </w:pPr>
      <w:r w:rsidRPr="001B7CBE">
        <w:rPr>
          <w:rFonts w:ascii="Garamond" w:hAnsi="Garamond"/>
          <w:sz w:val="22"/>
          <w:szCs w:val="22"/>
        </w:rPr>
        <w:t>Rédaction du Cours d’agrégation sur Montesquieu en 2003-2004 (épreuves orales) et du Cours d’agrégation sur Rousseau en 2012 (épreuve écrite) pour le CNED.</w:t>
      </w:r>
    </w:p>
    <w:p w14:paraId="3B6CCB95" w14:textId="77777777" w:rsidR="001B7CBE" w:rsidRPr="001B7CBE" w:rsidRDefault="001B7CBE" w:rsidP="001B7CBE">
      <w:pPr>
        <w:pStyle w:val="Paragraphedeliste"/>
        <w:numPr>
          <w:ilvl w:val="0"/>
          <w:numId w:val="10"/>
        </w:numPr>
        <w:suppressAutoHyphens/>
        <w:jc w:val="both"/>
        <w:rPr>
          <w:rFonts w:ascii="Garamond" w:hAnsi="Garamond"/>
          <w:sz w:val="22"/>
          <w:szCs w:val="22"/>
        </w:rPr>
      </w:pPr>
      <w:r w:rsidRPr="001B7CBE">
        <w:rPr>
          <w:rFonts w:ascii="Garamond" w:hAnsi="Garamond"/>
          <w:sz w:val="22"/>
          <w:szCs w:val="22"/>
        </w:rPr>
        <w:t>Rédaction d’un cours d’enseignement à distance destiné au service COMETE (Paris X-Nanterre), 2006-2009 : « Droit, Morale et Société : Durkheim, Rawls, Habermas, un parcours philosophique ».</w:t>
      </w:r>
    </w:p>
    <w:p w14:paraId="57CAE4E0" w14:textId="77777777" w:rsidR="001B7CBE" w:rsidRPr="001B7CBE" w:rsidRDefault="001B7CBE" w:rsidP="001B7CBE">
      <w:pPr>
        <w:pStyle w:val="Paragraphedeliste"/>
        <w:numPr>
          <w:ilvl w:val="0"/>
          <w:numId w:val="10"/>
        </w:numPr>
        <w:suppressAutoHyphens/>
        <w:jc w:val="both"/>
        <w:rPr>
          <w:rFonts w:ascii="Garamond" w:hAnsi="Garamond"/>
          <w:sz w:val="22"/>
          <w:szCs w:val="22"/>
        </w:rPr>
      </w:pPr>
      <w:r w:rsidRPr="001B7CBE">
        <w:rPr>
          <w:rFonts w:ascii="Garamond" w:hAnsi="Garamond"/>
          <w:sz w:val="22"/>
          <w:szCs w:val="22"/>
        </w:rPr>
        <w:t>2000-2008 : direction de mémoires de sciences humaines (philosophie, littérature, histoire) à l’ESCP-EAP (une dizaine de mémoires par an).</w:t>
      </w:r>
    </w:p>
    <w:p w14:paraId="23D1D81C" w14:textId="1357697D" w:rsidR="001B7CBE" w:rsidRDefault="001B7CBE" w:rsidP="001B7CBE">
      <w:pPr>
        <w:pStyle w:val="Paragraphedeliste"/>
        <w:numPr>
          <w:ilvl w:val="0"/>
          <w:numId w:val="10"/>
        </w:numPr>
        <w:suppressAutoHyphens/>
        <w:jc w:val="both"/>
        <w:rPr>
          <w:rFonts w:ascii="Garamond" w:hAnsi="Garamond"/>
          <w:sz w:val="22"/>
          <w:szCs w:val="22"/>
        </w:rPr>
      </w:pPr>
      <w:r w:rsidRPr="001B7CBE">
        <w:rPr>
          <w:rFonts w:ascii="Garamond" w:hAnsi="Garamond"/>
          <w:sz w:val="22"/>
          <w:szCs w:val="22"/>
        </w:rPr>
        <w:t xml:space="preserve">2003-2004 : Chargée de Cours (Agrégation, épreuves orales sur </w:t>
      </w:r>
      <w:r w:rsidRPr="001B7CBE">
        <w:rPr>
          <w:rFonts w:ascii="Garamond" w:hAnsi="Garamond"/>
          <w:i/>
          <w:sz w:val="22"/>
          <w:szCs w:val="22"/>
        </w:rPr>
        <w:t>L’Esprit des lois</w:t>
      </w:r>
      <w:r w:rsidRPr="001B7CBE">
        <w:rPr>
          <w:rFonts w:ascii="Garamond" w:hAnsi="Garamond"/>
          <w:sz w:val="22"/>
          <w:szCs w:val="22"/>
        </w:rPr>
        <w:t xml:space="preserve"> de Montesquieu) à l’Université Paris I-Sorbonne ainsi qu’à l’E.N.S. Paris.</w:t>
      </w:r>
    </w:p>
    <w:p w14:paraId="1B768A5F" w14:textId="19930D04" w:rsidR="006214D6" w:rsidRPr="001B7CBE" w:rsidRDefault="006214D6" w:rsidP="001B7CBE">
      <w:pPr>
        <w:pStyle w:val="Paragraphedeliste"/>
        <w:numPr>
          <w:ilvl w:val="0"/>
          <w:numId w:val="10"/>
        </w:numPr>
        <w:suppressAutoHyphens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2020-2021 : Participation au MOOC « </w:t>
      </w:r>
      <w:proofErr w:type="spellStart"/>
      <w:r>
        <w:rPr>
          <w:rFonts w:ascii="Garamond" w:hAnsi="Garamond"/>
          <w:sz w:val="22"/>
          <w:szCs w:val="22"/>
        </w:rPr>
        <w:t>European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Citizenship</w:t>
      </w:r>
      <w:proofErr w:type="spellEnd"/>
      <w:r>
        <w:rPr>
          <w:rFonts w:ascii="Garamond" w:hAnsi="Garamond"/>
          <w:sz w:val="22"/>
          <w:szCs w:val="22"/>
        </w:rPr>
        <w:t> » (Coursera), représentante SU au sein de l’Alliance 4EU+ (Universités de Copenhague, Milan, Heidelberg, Varsovie, Prague).</w:t>
      </w:r>
    </w:p>
    <w:p w14:paraId="72979119" w14:textId="77777777" w:rsidR="003311F3" w:rsidRPr="003311F3" w:rsidRDefault="003311F3" w:rsidP="006A6D43">
      <w:pPr>
        <w:jc w:val="both"/>
        <w:rPr>
          <w:rFonts w:ascii="Garamond" w:hAnsi="Garamond"/>
        </w:rPr>
      </w:pPr>
    </w:p>
    <w:p w14:paraId="3BA65C40" w14:textId="77777777" w:rsidR="003311F3" w:rsidRPr="003311F3" w:rsidRDefault="003311F3" w:rsidP="006A6D43">
      <w:pPr>
        <w:jc w:val="both"/>
        <w:rPr>
          <w:rFonts w:ascii="Garamond" w:hAnsi="Garamond"/>
          <w:b/>
        </w:rPr>
      </w:pPr>
      <w:r w:rsidRPr="003311F3">
        <w:rPr>
          <w:rFonts w:ascii="Garamond" w:hAnsi="Garamond"/>
          <w:b/>
        </w:rPr>
        <w:t>Prix et distinctions :</w:t>
      </w:r>
    </w:p>
    <w:p w14:paraId="782DD9F0" w14:textId="77777777" w:rsidR="003311F3" w:rsidRPr="003311F3" w:rsidRDefault="003311F3" w:rsidP="00496E3F">
      <w:pPr>
        <w:ind w:left="567"/>
        <w:jc w:val="both"/>
        <w:rPr>
          <w:rFonts w:ascii="Garamond" w:hAnsi="Garamond"/>
        </w:rPr>
      </w:pPr>
      <w:r w:rsidRPr="003311F3">
        <w:rPr>
          <w:rFonts w:ascii="Garamond" w:hAnsi="Garamond"/>
        </w:rPr>
        <w:t>2000-2001 : Lauréate de la Fondation Thiers.</w:t>
      </w:r>
    </w:p>
    <w:p w14:paraId="120ED276" w14:textId="38C5A98F" w:rsidR="003311F3" w:rsidRPr="003311F3" w:rsidRDefault="003311F3" w:rsidP="00496E3F">
      <w:pPr>
        <w:ind w:left="567"/>
        <w:jc w:val="both"/>
        <w:rPr>
          <w:rFonts w:ascii="Garamond" w:hAnsi="Garamond"/>
        </w:rPr>
      </w:pPr>
      <w:r w:rsidRPr="003311F3">
        <w:rPr>
          <w:rFonts w:ascii="Garamond" w:hAnsi="Garamond"/>
        </w:rPr>
        <w:t xml:space="preserve">2006 : Prix « Léon Faucher » de l’Académie des Sciences Morales et Politiques, décerné à </w:t>
      </w:r>
      <w:r w:rsidRPr="003311F3">
        <w:rPr>
          <w:rFonts w:ascii="Garamond" w:hAnsi="Garamond"/>
          <w:i/>
        </w:rPr>
        <w:t>Montesquieu et l’émergence de l’économie politique,</w:t>
      </w:r>
      <w:r w:rsidRPr="003311F3">
        <w:rPr>
          <w:rFonts w:ascii="Garamond" w:hAnsi="Garamond"/>
        </w:rPr>
        <w:t xml:space="preserve"> Paris, Champion, 2006.</w:t>
      </w:r>
    </w:p>
    <w:p w14:paraId="5DACBF86" w14:textId="39670C39" w:rsidR="003311F3" w:rsidRPr="003311F3" w:rsidRDefault="003311F3" w:rsidP="00496E3F">
      <w:pPr>
        <w:ind w:left="567"/>
        <w:jc w:val="both"/>
        <w:rPr>
          <w:rFonts w:ascii="Garamond" w:hAnsi="Garamond"/>
        </w:rPr>
      </w:pPr>
      <w:r w:rsidRPr="003311F3">
        <w:rPr>
          <w:rFonts w:ascii="Garamond" w:hAnsi="Garamond"/>
        </w:rPr>
        <w:t>2010 : Lauréate de la Fondation Mellon (Université de Chicago)</w:t>
      </w:r>
    </w:p>
    <w:p w14:paraId="473C5C88" w14:textId="12069A49" w:rsidR="003311F3" w:rsidRDefault="003311F3" w:rsidP="00496E3F">
      <w:pPr>
        <w:ind w:left="567"/>
        <w:jc w:val="both"/>
        <w:rPr>
          <w:rFonts w:ascii="Garamond" w:hAnsi="Garamond"/>
        </w:rPr>
      </w:pPr>
      <w:r w:rsidRPr="003311F3">
        <w:rPr>
          <w:rFonts w:ascii="Garamond" w:hAnsi="Garamond"/>
        </w:rPr>
        <w:lastRenderedPageBreak/>
        <w:t xml:space="preserve">2011 : Prix de l’Académie Montesquieu décerné à </w:t>
      </w:r>
      <w:r w:rsidRPr="003311F3">
        <w:rPr>
          <w:rFonts w:ascii="Garamond" w:hAnsi="Garamond"/>
          <w:i/>
        </w:rPr>
        <w:t>Montesquieu.</w:t>
      </w:r>
      <w:r w:rsidRPr="003311F3">
        <w:rPr>
          <w:rFonts w:ascii="Garamond" w:hAnsi="Garamond"/>
        </w:rPr>
        <w:t xml:space="preserve"> </w:t>
      </w:r>
      <w:r w:rsidRPr="003311F3">
        <w:rPr>
          <w:rFonts w:ascii="Garamond" w:hAnsi="Garamond"/>
          <w:i/>
        </w:rPr>
        <w:t xml:space="preserve">Liberté, droit et Histoire </w:t>
      </w:r>
      <w:r w:rsidRPr="003311F3">
        <w:rPr>
          <w:rFonts w:ascii="Garamond" w:hAnsi="Garamond"/>
        </w:rPr>
        <w:t>(Paris, Michalon, 2010).</w:t>
      </w:r>
    </w:p>
    <w:p w14:paraId="7CD8E3FC" w14:textId="36DE440C" w:rsidR="00416BDB" w:rsidRPr="00F06EE4" w:rsidRDefault="00416BDB" w:rsidP="00496E3F">
      <w:pPr>
        <w:ind w:left="567"/>
        <w:jc w:val="both"/>
        <w:rPr>
          <w:rFonts w:ascii="Garamond" w:hAnsi="Garamond"/>
          <w:b/>
          <w:bCs/>
        </w:rPr>
      </w:pPr>
      <w:r w:rsidRPr="00F06EE4">
        <w:rPr>
          <w:rFonts w:ascii="Garamond" w:hAnsi="Garamond"/>
          <w:b/>
          <w:bCs/>
        </w:rPr>
        <w:t>202</w:t>
      </w:r>
      <w:r w:rsidR="00F06EE4" w:rsidRPr="00F06EE4">
        <w:rPr>
          <w:rFonts w:ascii="Garamond" w:hAnsi="Garamond"/>
          <w:b/>
          <w:bCs/>
        </w:rPr>
        <w:t>4</w:t>
      </w:r>
      <w:r w:rsidRPr="00F06EE4">
        <w:rPr>
          <w:rFonts w:ascii="Garamond" w:hAnsi="Garamond"/>
          <w:b/>
          <w:bCs/>
        </w:rPr>
        <w:t xml:space="preserve"> : </w:t>
      </w:r>
      <w:r w:rsidR="00F06EE4">
        <w:rPr>
          <w:rFonts w:ascii="Garamond" w:hAnsi="Garamond"/>
          <w:b/>
          <w:bCs/>
        </w:rPr>
        <w:t xml:space="preserve">Lauréate de la </w:t>
      </w:r>
      <w:r w:rsidRPr="00F06EE4">
        <w:rPr>
          <w:rFonts w:ascii="Garamond" w:hAnsi="Garamond"/>
          <w:b/>
          <w:bCs/>
        </w:rPr>
        <w:t>Médaille d’argent du CNRS.</w:t>
      </w:r>
    </w:p>
    <w:p w14:paraId="42C1D840" w14:textId="2191E532" w:rsidR="001B7CBE" w:rsidRDefault="001B7CBE" w:rsidP="002A1691">
      <w:pPr>
        <w:suppressAutoHyphens/>
        <w:jc w:val="both"/>
        <w:rPr>
          <w:rFonts w:ascii="Garamond" w:hAnsi="Garamond"/>
        </w:rPr>
      </w:pPr>
    </w:p>
    <w:p w14:paraId="2C8D3BD7" w14:textId="77777777" w:rsidR="009E3654" w:rsidRDefault="009E3654" w:rsidP="002A1691">
      <w:pPr>
        <w:suppressAutoHyphens/>
        <w:jc w:val="both"/>
        <w:rPr>
          <w:rFonts w:ascii="Garamond" w:hAnsi="Garamond"/>
        </w:rPr>
      </w:pPr>
    </w:p>
    <w:p w14:paraId="5F56089E" w14:textId="77777777" w:rsidR="001B7CBE" w:rsidRDefault="001B7CBE" w:rsidP="001B7CBE">
      <w:pPr>
        <w:jc w:val="both"/>
        <w:rPr>
          <w:rFonts w:ascii="Garamond" w:hAnsi="Garamond"/>
          <w:b/>
        </w:rPr>
      </w:pPr>
      <w:r w:rsidRPr="003311F3">
        <w:rPr>
          <w:rFonts w:ascii="Garamond" w:hAnsi="Garamond"/>
          <w:b/>
        </w:rPr>
        <w:t>Responsabilités ad</w:t>
      </w:r>
      <w:r>
        <w:rPr>
          <w:rFonts w:ascii="Garamond" w:hAnsi="Garamond"/>
          <w:b/>
        </w:rPr>
        <w:t>ministratives et scientifiques exercées à Sorbonne Université, depuis 2016 :</w:t>
      </w:r>
    </w:p>
    <w:p w14:paraId="02957696" w14:textId="70D87C00" w:rsidR="001B7CBE" w:rsidRPr="001267F8" w:rsidRDefault="001B7CBE" w:rsidP="001B7CBE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ab/>
      </w:r>
      <w:r w:rsidRPr="00783738">
        <w:rPr>
          <w:rFonts w:ascii="Garamond" w:hAnsi="Garamond"/>
          <w:b/>
        </w:rPr>
        <w:t>Directrice Adjointe de l’UFR de philosophie</w:t>
      </w:r>
      <w:r w:rsidRPr="001267F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et </w:t>
      </w:r>
      <w:r w:rsidRPr="00BD61FD">
        <w:rPr>
          <w:rFonts w:ascii="Garamond" w:hAnsi="Garamond"/>
          <w:b/>
        </w:rPr>
        <w:t xml:space="preserve">Responsable de la Mention du Master </w:t>
      </w:r>
      <w:r w:rsidR="00C10179">
        <w:rPr>
          <w:rFonts w:ascii="Garamond" w:hAnsi="Garamond"/>
        </w:rPr>
        <w:t>(</w:t>
      </w:r>
      <w:r w:rsidRPr="001267F8">
        <w:rPr>
          <w:rFonts w:ascii="Garamond" w:hAnsi="Garamond"/>
        </w:rPr>
        <w:t>novembre 2018</w:t>
      </w:r>
      <w:r w:rsidR="00C10179">
        <w:rPr>
          <w:rFonts w:ascii="Garamond" w:hAnsi="Garamond"/>
        </w:rPr>
        <w:t>-septembre 2022)</w:t>
      </w:r>
      <w:r w:rsidRPr="001267F8">
        <w:rPr>
          <w:rFonts w:ascii="Garamond" w:hAnsi="Garamond"/>
        </w:rPr>
        <w:t>.</w:t>
      </w:r>
    </w:p>
    <w:p w14:paraId="3AF2FC29" w14:textId="77777777" w:rsidR="001B7CBE" w:rsidRPr="003F0F1F" w:rsidRDefault="001B7CBE" w:rsidP="001B7CBE">
      <w:pPr>
        <w:ind w:left="709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Elue</w:t>
      </w:r>
      <w:proofErr w:type="spellEnd"/>
      <w:r>
        <w:rPr>
          <w:rFonts w:ascii="Garamond" w:hAnsi="Garamond"/>
        </w:rPr>
        <w:t xml:space="preserve"> au</w:t>
      </w:r>
      <w:r w:rsidRPr="003F0F1F">
        <w:rPr>
          <w:rFonts w:ascii="Garamond" w:hAnsi="Garamond"/>
        </w:rPr>
        <w:t xml:space="preserve"> </w:t>
      </w:r>
      <w:r w:rsidRPr="00783738">
        <w:rPr>
          <w:rFonts w:ascii="Garamond" w:hAnsi="Garamond"/>
          <w:b/>
        </w:rPr>
        <w:t>Conseil de l’UFR de Philosophie</w:t>
      </w:r>
      <w:r>
        <w:rPr>
          <w:rFonts w:ascii="Garamond" w:hAnsi="Garamond"/>
        </w:rPr>
        <w:t xml:space="preserve"> depuis décembre 2016.</w:t>
      </w:r>
    </w:p>
    <w:p w14:paraId="16C0760F" w14:textId="7DE6F769" w:rsidR="001B7CBE" w:rsidRDefault="001B7CBE" w:rsidP="001B7CBE">
      <w:pPr>
        <w:ind w:left="709"/>
        <w:jc w:val="both"/>
        <w:rPr>
          <w:rFonts w:ascii="Garamond" w:hAnsi="Garamond" w:cs="Arial"/>
          <w:bCs/>
          <w:color w:val="262626"/>
        </w:rPr>
      </w:pPr>
      <w:proofErr w:type="spellStart"/>
      <w:r>
        <w:rPr>
          <w:rFonts w:ascii="Garamond" w:hAnsi="Garamond"/>
        </w:rPr>
        <w:t>Elue</w:t>
      </w:r>
      <w:proofErr w:type="spellEnd"/>
      <w:r>
        <w:rPr>
          <w:rFonts w:ascii="Garamond" w:hAnsi="Garamond"/>
        </w:rPr>
        <w:t xml:space="preserve"> au</w:t>
      </w:r>
      <w:r w:rsidRPr="003F0F1F">
        <w:rPr>
          <w:rFonts w:ascii="Garamond" w:hAnsi="Garamond"/>
        </w:rPr>
        <w:t xml:space="preserve"> </w:t>
      </w:r>
      <w:r w:rsidRPr="00783738">
        <w:rPr>
          <w:rFonts w:ascii="Garamond" w:hAnsi="Garamond"/>
          <w:b/>
        </w:rPr>
        <w:t>Conseil de l’</w:t>
      </w:r>
      <w:proofErr w:type="spellStart"/>
      <w:r w:rsidRPr="00783738">
        <w:rPr>
          <w:rFonts w:ascii="Garamond" w:hAnsi="Garamond"/>
          <w:b/>
        </w:rPr>
        <w:t>Ecole</w:t>
      </w:r>
      <w:proofErr w:type="spellEnd"/>
      <w:r w:rsidRPr="00783738">
        <w:rPr>
          <w:rFonts w:ascii="Garamond" w:hAnsi="Garamond"/>
          <w:b/>
        </w:rPr>
        <w:t xml:space="preserve"> Doctorale 5</w:t>
      </w:r>
      <w:r w:rsidRPr="003F0F1F">
        <w:rPr>
          <w:rFonts w:ascii="Garamond" w:hAnsi="Garamond"/>
        </w:rPr>
        <w:t xml:space="preserve"> (« </w:t>
      </w:r>
      <w:r w:rsidRPr="003F0F1F">
        <w:rPr>
          <w:rFonts w:ascii="Garamond" w:hAnsi="Garamond" w:cs="Arial"/>
          <w:bCs/>
          <w:color w:val="262626"/>
        </w:rPr>
        <w:t>Concepts &amp; Langages »)</w:t>
      </w:r>
      <w:r>
        <w:rPr>
          <w:rFonts w:ascii="Garamond" w:hAnsi="Garamond" w:cs="Arial"/>
          <w:bCs/>
          <w:color w:val="262626"/>
        </w:rPr>
        <w:t xml:space="preserve"> depuis mai 2017.</w:t>
      </w:r>
    </w:p>
    <w:p w14:paraId="20AE7AB9" w14:textId="77B493D4" w:rsidR="00574FD7" w:rsidRDefault="00574FD7" w:rsidP="00574FD7">
      <w:pPr>
        <w:ind w:left="709"/>
        <w:jc w:val="both"/>
        <w:rPr>
          <w:rFonts w:ascii="Garamond" w:hAnsi="Garamond" w:cs="Arial"/>
          <w:bCs/>
          <w:color w:val="262626"/>
        </w:rPr>
      </w:pPr>
      <w:r>
        <w:rPr>
          <w:rFonts w:ascii="Garamond" w:hAnsi="Garamond" w:cs="Arial"/>
          <w:bCs/>
          <w:color w:val="262626"/>
        </w:rPr>
        <w:t xml:space="preserve">Membre du </w:t>
      </w:r>
      <w:r w:rsidRPr="00783738">
        <w:rPr>
          <w:rFonts w:ascii="Garamond" w:hAnsi="Garamond" w:cs="Arial"/>
          <w:b/>
          <w:bCs/>
          <w:color w:val="262626"/>
        </w:rPr>
        <w:t xml:space="preserve">Conseil de laboratoire de l’UMR </w:t>
      </w:r>
      <w:r>
        <w:rPr>
          <w:rFonts w:ascii="Garamond" w:hAnsi="Garamond" w:cs="Arial"/>
          <w:b/>
          <w:bCs/>
          <w:color w:val="262626"/>
        </w:rPr>
        <w:t>« </w:t>
      </w:r>
      <w:r w:rsidRPr="00783738">
        <w:rPr>
          <w:rFonts w:ascii="Garamond" w:hAnsi="Garamond" w:cs="Arial"/>
          <w:b/>
          <w:bCs/>
          <w:color w:val="262626"/>
        </w:rPr>
        <w:t>SND</w:t>
      </w:r>
      <w:r>
        <w:rPr>
          <w:rFonts w:ascii="Garamond" w:hAnsi="Garamond" w:cs="Arial"/>
          <w:b/>
          <w:bCs/>
          <w:color w:val="262626"/>
        </w:rPr>
        <w:t> », « Sciences Normes Démocratie »</w:t>
      </w:r>
      <w:r>
        <w:rPr>
          <w:rFonts w:ascii="Garamond" w:hAnsi="Garamond" w:cs="Arial"/>
          <w:bCs/>
          <w:color w:val="262626"/>
        </w:rPr>
        <w:t xml:space="preserve"> (n° 8011) depuis avril 2019.</w:t>
      </w:r>
    </w:p>
    <w:p w14:paraId="707DDAAA" w14:textId="3B816753" w:rsidR="001B7CBE" w:rsidRDefault="001B7CBE" w:rsidP="001B7CBE">
      <w:pPr>
        <w:ind w:left="709"/>
        <w:jc w:val="both"/>
        <w:rPr>
          <w:rFonts w:ascii="Garamond" w:hAnsi="Garamond" w:cs="Arial"/>
          <w:bCs/>
          <w:color w:val="262626"/>
        </w:rPr>
      </w:pPr>
      <w:proofErr w:type="spellStart"/>
      <w:r>
        <w:rPr>
          <w:rFonts w:ascii="Garamond" w:hAnsi="Garamond" w:cs="Arial"/>
          <w:bCs/>
          <w:color w:val="262626"/>
        </w:rPr>
        <w:t>Elue</w:t>
      </w:r>
      <w:proofErr w:type="spellEnd"/>
      <w:r>
        <w:rPr>
          <w:rFonts w:ascii="Garamond" w:hAnsi="Garamond" w:cs="Arial"/>
          <w:bCs/>
          <w:color w:val="262626"/>
        </w:rPr>
        <w:t xml:space="preserve"> au </w:t>
      </w:r>
      <w:r w:rsidRPr="00783738">
        <w:rPr>
          <w:rFonts w:ascii="Garamond" w:hAnsi="Garamond" w:cs="Arial"/>
          <w:b/>
          <w:bCs/>
          <w:color w:val="262626"/>
        </w:rPr>
        <w:t>Conseil de la Faculté des Lettres</w:t>
      </w:r>
      <w:r>
        <w:rPr>
          <w:rFonts w:ascii="Garamond" w:hAnsi="Garamond" w:cs="Arial"/>
          <w:bCs/>
          <w:color w:val="262626"/>
        </w:rPr>
        <w:t xml:space="preserve"> de Sorbonne Université de</w:t>
      </w:r>
      <w:r w:rsidR="00574FD7">
        <w:rPr>
          <w:rFonts w:ascii="Garamond" w:hAnsi="Garamond" w:cs="Arial"/>
          <w:bCs/>
          <w:color w:val="262626"/>
        </w:rPr>
        <w:t xml:space="preserve"> </w:t>
      </w:r>
      <w:r>
        <w:rPr>
          <w:rFonts w:ascii="Garamond" w:hAnsi="Garamond" w:cs="Arial"/>
          <w:bCs/>
          <w:color w:val="262626"/>
        </w:rPr>
        <w:t>novembre 2017</w:t>
      </w:r>
      <w:r w:rsidR="00574FD7">
        <w:rPr>
          <w:rFonts w:ascii="Garamond" w:hAnsi="Garamond" w:cs="Arial"/>
          <w:bCs/>
          <w:color w:val="262626"/>
        </w:rPr>
        <w:t xml:space="preserve"> à décembre 2021</w:t>
      </w:r>
      <w:r>
        <w:rPr>
          <w:rFonts w:ascii="Garamond" w:hAnsi="Garamond" w:cs="Arial"/>
          <w:bCs/>
          <w:color w:val="262626"/>
        </w:rPr>
        <w:t>.</w:t>
      </w:r>
    </w:p>
    <w:p w14:paraId="273A94F5" w14:textId="77777777" w:rsidR="001B7CBE" w:rsidRDefault="001B7CBE" w:rsidP="001B7CBE">
      <w:pPr>
        <w:ind w:left="709"/>
        <w:jc w:val="both"/>
        <w:rPr>
          <w:rFonts w:ascii="Garamond" w:hAnsi="Garamond" w:cs="Arial"/>
          <w:bCs/>
          <w:color w:val="262626"/>
        </w:rPr>
      </w:pPr>
      <w:r>
        <w:rPr>
          <w:rFonts w:ascii="Garamond" w:hAnsi="Garamond" w:cs="Arial"/>
          <w:bCs/>
          <w:color w:val="262626"/>
        </w:rPr>
        <w:t xml:space="preserve">Membre de la </w:t>
      </w:r>
      <w:r w:rsidRPr="00C5151E">
        <w:rPr>
          <w:rFonts w:ascii="Garamond" w:hAnsi="Garamond" w:cs="Arial"/>
          <w:b/>
          <w:color w:val="262626"/>
        </w:rPr>
        <w:t>Commission des Statuts</w:t>
      </w:r>
      <w:r>
        <w:rPr>
          <w:rFonts w:ascii="Garamond" w:hAnsi="Garamond" w:cs="Arial"/>
          <w:bCs/>
          <w:color w:val="262626"/>
        </w:rPr>
        <w:t xml:space="preserve"> de la Faculté des Lettres.</w:t>
      </w:r>
    </w:p>
    <w:p w14:paraId="0D7155BF" w14:textId="24D0CBFF" w:rsidR="001B7CBE" w:rsidRDefault="001B7CBE" w:rsidP="001B7CBE">
      <w:pPr>
        <w:ind w:left="709"/>
        <w:jc w:val="both"/>
        <w:rPr>
          <w:rFonts w:ascii="Garamond" w:hAnsi="Garamond" w:cs="Arial"/>
          <w:bCs/>
          <w:color w:val="262626"/>
        </w:rPr>
      </w:pPr>
      <w:r>
        <w:rPr>
          <w:rFonts w:ascii="Garamond" w:hAnsi="Garamond" w:cs="Arial"/>
          <w:bCs/>
          <w:color w:val="262626"/>
        </w:rPr>
        <w:t xml:space="preserve">Membre de la </w:t>
      </w:r>
      <w:r w:rsidRPr="008F10E3">
        <w:rPr>
          <w:rFonts w:ascii="Garamond" w:hAnsi="Garamond" w:cs="Arial"/>
          <w:b/>
          <w:bCs/>
          <w:color w:val="262626"/>
        </w:rPr>
        <w:t>Commission d’avancement de</w:t>
      </w:r>
      <w:r w:rsidR="00FB0C9E">
        <w:rPr>
          <w:rFonts w:ascii="Garamond" w:hAnsi="Garamond" w:cs="Arial"/>
          <w:b/>
          <w:bCs/>
          <w:color w:val="262626"/>
        </w:rPr>
        <w:t>s</w:t>
      </w:r>
      <w:r w:rsidRPr="008F10E3">
        <w:rPr>
          <w:rFonts w:ascii="Garamond" w:hAnsi="Garamond" w:cs="Arial"/>
          <w:b/>
          <w:bCs/>
          <w:color w:val="262626"/>
        </w:rPr>
        <w:t xml:space="preserve"> grade</w:t>
      </w:r>
      <w:r w:rsidR="00FB0C9E">
        <w:rPr>
          <w:rFonts w:ascii="Garamond" w:hAnsi="Garamond" w:cs="Arial"/>
          <w:b/>
          <w:bCs/>
          <w:color w:val="262626"/>
        </w:rPr>
        <w:t>s</w:t>
      </w:r>
      <w:r>
        <w:rPr>
          <w:rFonts w:ascii="Garamond" w:hAnsi="Garamond" w:cs="Arial"/>
          <w:b/>
          <w:bCs/>
          <w:color w:val="262626"/>
        </w:rPr>
        <w:t xml:space="preserve"> </w:t>
      </w:r>
      <w:r>
        <w:rPr>
          <w:rFonts w:ascii="Garamond" w:hAnsi="Garamond" w:cs="Arial"/>
          <w:bCs/>
          <w:color w:val="262626"/>
        </w:rPr>
        <w:t>de la Faculté des Lettres</w:t>
      </w:r>
      <w:r w:rsidR="00574FD7">
        <w:rPr>
          <w:rFonts w:ascii="Garamond" w:hAnsi="Garamond" w:cs="Arial"/>
          <w:bCs/>
          <w:color w:val="262626"/>
        </w:rPr>
        <w:t xml:space="preserve"> de novembre 2017 à décembre 2021</w:t>
      </w:r>
      <w:r w:rsidRPr="00C5151E">
        <w:rPr>
          <w:rFonts w:ascii="Garamond" w:hAnsi="Garamond" w:cs="Arial"/>
          <w:color w:val="262626"/>
        </w:rPr>
        <w:t>.</w:t>
      </w:r>
    </w:p>
    <w:p w14:paraId="4FF33297" w14:textId="7AF4D79F" w:rsidR="001B7CBE" w:rsidRDefault="001B7CBE" w:rsidP="001B7CBE">
      <w:pPr>
        <w:ind w:left="709"/>
        <w:jc w:val="both"/>
        <w:rPr>
          <w:rFonts w:ascii="Garamond" w:hAnsi="Garamond" w:cs="Arial"/>
          <w:bCs/>
          <w:color w:val="262626"/>
        </w:rPr>
      </w:pPr>
      <w:r>
        <w:rPr>
          <w:rFonts w:ascii="Garamond" w:hAnsi="Garamond" w:cs="Arial"/>
          <w:bCs/>
          <w:color w:val="262626"/>
        </w:rPr>
        <w:t xml:space="preserve">Membre du </w:t>
      </w:r>
      <w:r w:rsidRPr="00783738">
        <w:rPr>
          <w:rFonts w:ascii="Garamond" w:hAnsi="Garamond" w:cs="Arial"/>
          <w:b/>
          <w:bCs/>
          <w:color w:val="262626"/>
        </w:rPr>
        <w:t>Bureau de la recherche</w:t>
      </w:r>
      <w:r>
        <w:rPr>
          <w:rFonts w:ascii="Garamond" w:hAnsi="Garamond" w:cs="Arial"/>
          <w:bCs/>
          <w:color w:val="262626"/>
        </w:rPr>
        <w:t xml:space="preserve"> de la Faculté des Lettres de Sorbonne Université (bureau du Fonds d’Intervention pour la Recherche</w:t>
      </w:r>
      <w:r w:rsidR="002A1691">
        <w:rPr>
          <w:rFonts w:ascii="Garamond" w:hAnsi="Garamond" w:cs="Arial"/>
          <w:bCs/>
          <w:color w:val="262626"/>
        </w:rPr>
        <w:t xml:space="preserve"> (FIR</w:t>
      </w:r>
      <w:r>
        <w:rPr>
          <w:rFonts w:ascii="Garamond" w:hAnsi="Garamond" w:cs="Arial"/>
          <w:bCs/>
          <w:color w:val="262626"/>
        </w:rPr>
        <w:t>) de janvier 2018</w:t>
      </w:r>
      <w:r w:rsidR="00574FD7">
        <w:rPr>
          <w:rFonts w:ascii="Garamond" w:hAnsi="Garamond" w:cs="Arial"/>
          <w:bCs/>
          <w:color w:val="262626"/>
        </w:rPr>
        <w:t xml:space="preserve"> à décembre 2021.</w:t>
      </w:r>
    </w:p>
    <w:p w14:paraId="118D0782" w14:textId="77777777" w:rsidR="00FB0C9E" w:rsidRDefault="00FB0C9E" w:rsidP="001B7CBE">
      <w:pPr>
        <w:ind w:left="709"/>
        <w:jc w:val="both"/>
        <w:rPr>
          <w:rFonts w:ascii="Garamond" w:hAnsi="Garamond" w:cs="Arial"/>
          <w:bCs/>
          <w:color w:val="262626"/>
        </w:rPr>
      </w:pPr>
    </w:p>
    <w:p w14:paraId="5BA33F49" w14:textId="1D890401" w:rsidR="00FB0C9E" w:rsidRPr="00FB0C9E" w:rsidRDefault="00FB0C9E" w:rsidP="001B7CBE">
      <w:pPr>
        <w:ind w:left="709"/>
        <w:jc w:val="both"/>
        <w:rPr>
          <w:rFonts w:ascii="Garamond" w:hAnsi="Garamond" w:cs="Arial"/>
          <w:b/>
          <w:color w:val="262626"/>
          <w:u w:val="single"/>
        </w:rPr>
      </w:pPr>
      <w:r w:rsidRPr="00FB0C9E">
        <w:rPr>
          <w:rFonts w:ascii="Garamond" w:hAnsi="Garamond" w:cs="Arial"/>
          <w:b/>
          <w:color w:val="262626"/>
          <w:u w:val="single"/>
        </w:rPr>
        <w:t>Actuellement :</w:t>
      </w:r>
    </w:p>
    <w:p w14:paraId="5BF83BE9" w14:textId="0E8BEDDF" w:rsidR="00A86B6F" w:rsidRDefault="00A86B6F" w:rsidP="001B7CBE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Membre du </w:t>
      </w:r>
      <w:r w:rsidRPr="00A86B6F">
        <w:rPr>
          <w:rFonts w:ascii="Garamond" w:hAnsi="Garamond"/>
          <w:b/>
          <w:bCs/>
        </w:rPr>
        <w:t>Conseil d’administration de la Fondation Sorbonne Université</w:t>
      </w:r>
      <w:r>
        <w:rPr>
          <w:rFonts w:ascii="Garamond" w:hAnsi="Garamond"/>
        </w:rPr>
        <w:t xml:space="preserve"> depuis décembre 2022.</w:t>
      </w:r>
    </w:p>
    <w:p w14:paraId="4B35C2DF" w14:textId="796DC0FB" w:rsidR="009E3654" w:rsidRDefault="009E3654" w:rsidP="001B7CBE">
      <w:pPr>
        <w:ind w:firstLine="708"/>
        <w:jc w:val="both"/>
        <w:rPr>
          <w:rFonts w:ascii="Garamond" w:hAnsi="Garamond"/>
        </w:rPr>
      </w:pPr>
      <w:r w:rsidRPr="009E3654">
        <w:rPr>
          <w:rFonts w:ascii="Garamond" w:hAnsi="Garamond"/>
          <w:b/>
          <w:bCs/>
        </w:rPr>
        <w:t>Directrice adjointe de l’</w:t>
      </w:r>
      <w:r w:rsidR="00A453A2">
        <w:rPr>
          <w:rFonts w:ascii="Garamond" w:hAnsi="Garamond"/>
          <w:b/>
          <w:bCs/>
        </w:rPr>
        <w:t>É</w:t>
      </w:r>
      <w:r w:rsidRPr="009E3654">
        <w:rPr>
          <w:rFonts w:ascii="Garamond" w:hAnsi="Garamond"/>
          <w:b/>
          <w:bCs/>
        </w:rPr>
        <w:t>cole Doctorale</w:t>
      </w:r>
      <w:r>
        <w:rPr>
          <w:rFonts w:ascii="Garamond" w:hAnsi="Garamond"/>
        </w:rPr>
        <w:t xml:space="preserve"> interdisciplinaire « Concepts et Langages »</w:t>
      </w:r>
      <w:r w:rsidR="004245DF">
        <w:rPr>
          <w:rFonts w:ascii="Garamond" w:hAnsi="Garamond"/>
        </w:rPr>
        <w:t xml:space="preserve"> pour la philosophie</w:t>
      </w:r>
      <w:r>
        <w:rPr>
          <w:rFonts w:ascii="Garamond" w:hAnsi="Garamond"/>
        </w:rPr>
        <w:t xml:space="preserve"> (ED 433) depuis avril 2023.</w:t>
      </w:r>
    </w:p>
    <w:p w14:paraId="4E69A927" w14:textId="1BBD546E" w:rsidR="00FB0C9E" w:rsidRDefault="00FB0C9E" w:rsidP="001B7CBE">
      <w:pPr>
        <w:ind w:firstLine="708"/>
        <w:jc w:val="both"/>
        <w:rPr>
          <w:rFonts w:ascii="Garamond" w:hAnsi="Garamond" w:cs="Arial"/>
          <w:bCs/>
          <w:color w:val="262626"/>
        </w:rPr>
      </w:pPr>
      <w:r>
        <w:rPr>
          <w:rFonts w:ascii="Garamond" w:hAnsi="Garamond" w:cs="Arial"/>
          <w:bCs/>
          <w:color w:val="262626"/>
        </w:rPr>
        <w:t xml:space="preserve">Membre du </w:t>
      </w:r>
      <w:r w:rsidRPr="00783738">
        <w:rPr>
          <w:rFonts w:ascii="Garamond" w:hAnsi="Garamond" w:cs="Arial"/>
          <w:b/>
          <w:bCs/>
          <w:color w:val="262626"/>
        </w:rPr>
        <w:t>Conseil de la Faculté des Lettres</w:t>
      </w:r>
      <w:r>
        <w:rPr>
          <w:rFonts w:ascii="Garamond" w:hAnsi="Garamond" w:cs="Arial"/>
          <w:bCs/>
          <w:color w:val="262626"/>
        </w:rPr>
        <w:t xml:space="preserve"> de Sorbonne Université depuis juin 2024.</w:t>
      </w:r>
    </w:p>
    <w:p w14:paraId="60FD2E34" w14:textId="43E1C2DE" w:rsidR="00FB0C9E" w:rsidRDefault="00FB0C9E" w:rsidP="00FB0C9E">
      <w:pPr>
        <w:ind w:left="709"/>
        <w:jc w:val="both"/>
        <w:rPr>
          <w:rFonts w:ascii="Garamond" w:hAnsi="Garamond"/>
        </w:rPr>
      </w:pPr>
      <w:r>
        <w:rPr>
          <w:rFonts w:ascii="Garamond" w:hAnsi="Garamond"/>
        </w:rPr>
        <w:t>Membre du</w:t>
      </w:r>
      <w:r w:rsidRPr="003F0F1F">
        <w:rPr>
          <w:rFonts w:ascii="Garamond" w:hAnsi="Garamond"/>
        </w:rPr>
        <w:t xml:space="preserve"> </w:t>
      </w:r>
      <w:r w:rsidRPr="00783738">
        <w:rPr>
          <w:rFonts w:ascii="Garamond" w:hAnsi="Garamond"/>
          <w:b/>
        </w:rPr>
        <w:t>Conseil de l’UFR de Philosophie</w:t>
      </w:r>
      <w:r>
        <w:rPr>
          <w:rFonts w:ascii="Garamond" w:hAnsi="Garamond"/>
        </w:rPr>
        <w:t>.</w:t>
      </w:r>
    </w:p>
    <w:p w14:paraId="793F50D5" w14:textId="28FDE38B" w:rsidR="00FB0C9E" w:rsidRPr="003F0F1F" w:rsidRDefault="00FB0C9E" w:rsidP="00FB0C9E">
      <w:pPr>
        <w:ind w:left="709"/>
        <w:jc w:val="both"/>
        <w:rPr>
          <w:rFonts w:ascii="Garamond" w:hAnsi="Garamond"/>
        </w:rPr>
      </w:pPr>
      <w:r>
        <w:rPr>
          <w:rFonts w:ascii="Garamond" w:hAnsi="Garamond" w:cs="Arial"/>
          <w:bCs/>
          <w:color w:val="262626"/>
        </w:rPr>
        <w:t xml:space="preserve">Membre du </w:t>
      </w:r>
      <w:r w:rsidRPr="00783738">
        <w:rPr>
          <w:rFonts w:ascii="Garamond" w:hAnsi="Garamond" w:cs="Arial"/>
          <w:b/>
          <w:bCs/>
          <w:color w:val="262626"/>
        </w:rPr>
        <w:t xml:space="preserve">Conseil de laboratoire de l’UMR </w:t>
      </w:r>
      <w:r>
        <w:rPr>
          <w:rFonts w:ascii="Garamond" w:hAnsi="Garamond" w:cs="Arial"/>
          <w:b/>
          <w:bCs/>
          <w:color w:val="262626"/>
        </w:rPr>
        <w:t>« </w:t>
      </w:r>
      <w:r w:rsidRPr="00783738">
        <w:rPr>
          <w:rFonts w:ascii="Garamond" w:hAnsi="Garamond" w:cs="Arial"/>
          <w:b/>
          <w:bCs/>
          <w:color w:val="262626"/>
        </w:rPr>
        <w:t>SND</w:t>
      </w:r>
      <w:r>
        <w:rPr>
          <w:rFonts w:ascii="Garamond" w:hAnsi="Garamond" w:cs="Arial"/>
          <w:b/>
          <w:bCs/>
          <w:color w:val="262626"/>
        </w:rPr>
        <w:t> », « Sciences Normes Démocratie »</w:t>
      </w:r>
      <w:r>
        <w:rPr>
          <w:rFonts w:ascii="Garamond" w:hAnsi="Garamond" w:cs="Arial"/>
          <w:bCs/>
          <w:color w:val="262626"/>
        </w:rPr>
        <w:t>.</w:t>
      </w:r>
      <w:r w:rsidR="00F31C40">
        <w:rPr>
          <w:rFonts w:ascii="Garamond" w:hAnsi="Garamond" w:cs="Arial"/>
          <w:bCs/>
          <w:color w:val="262626"/>
        </w:rPr>
        <w:t xml:space="preserve"> Responsable de l’axe « Philosophie politique et éthique ».</w:t>
      </w:r>
    </w:p>
    <w:p w14:paraId="7D9BE716" w14:textId="77777777" w:rsidR="00FB0C9E" w:rsidRDefault="00FB0C9E" w:rsidP="001B7CBE">
      <w:pPr>
        <w:ind w:firstLine="708"/>
        <w:jc w:val="both"/>
        <w:rPr>
          <w:rFonts w:ascii="Garamond" w:hAnsi="Garamond"/>
        </w:rPr>
      </w:pPr>
    </w:p>
    <w:p w14:paraId="49879378" w14:textId="06DB476D" w:rsidR="001B7CBE" w:rsidRDefault="001B7CBE" w:rsidP="001B7CBE">
      <w:pPr>
        <w:ind w:left="709"/>
        <w:jc w:val="both"/>
        <w:rPr>
          <w:rFonts w:ascii="Garamond" w:hAnsi="Garamond" w:cs="Arial"/>
          <w:bCs/>
          <w:color w:val="262626"/>
        </w:rPr>
      </w:pPr>
    </w:p>
    <w:p w14:paraId="02D26B37" w14:textId="16CCB5DF" w:rsidR="002A1691" w:rsidRPr="003311F3" w:rsidRDefault="002A1691" w:rsidP="002A1691">
      <w:pPr>
        <w:jc w:val="both"/>
        <w:rPr>
          <w:rFonts w:ascii="Garamond" w:hAnsi="Garamond"/>
          <w:b/>
        </w:rPr>
      </w:pPr>
      <w:r w:rsidRPr="003311F3">
        <w:rPr>
          <w:rFonts w:ascii="Garamond" w:hAnsi="Garamond"/>
          <w:b/>
        </w:rPr>
        <w:t>Responsabilités ad</w:t>
      </w:r>
      <w:r>
        <w:rPr>
          <w:rFonts w:ascii="Garamond" w:hAnsi="Garamond"/>
          <w:b/>
        </w:rPr>
        <w:t>ministratives et scientifiques exercées à l’Université Bordeaux Montaigne (2002-2016) :</w:t>
      </w:r>
      <w:r w:rsidRPr="003311F3">
        <w:rPr>
          <w:rFonts w:ascii="Garamond" w:hAnsi="Garamond"/>
          <w:b/>
        </w:rPr>
        <w:t xml:space="preserve"> </w:t>
      </w:r>
    </w:p>
    <w:p w14:paraId="5D67D7F3" w14:textId="77777777" w:rsidR="002A1691" w:rsidRPr="003311F3" w:rsidRDefault="002A1691" w:rsidP="002A1691">
      <w:pPr>
        <w:suppressAutoHyphens/>
        <w:ind w:left="709"/>
        <w:jc w:val="both"/>
        <w:rPr>
          <w:rFonts w:ascii="Garamond" w:hAnsi="Garamond"/>
        </w:rPr>
      </w:pPr>
      <w:r w:rsidRPr="003311F3">
        <w:rPr>
          <w:rFonts w:ascii="Garamond" w:hAnsi="Garamond"/>
        </w:rPr>
        <w:t xml:space="preserve">Responsable des Concours (CAPES, Agrégation) de l’UFR de Philosophie de </w:t>
      </w:r>
      <w:r>
        <w:rPr>
          <w:rFonts w:ascii="Garamond" w:hAnsi="Garamond"/>
        </w:rPr>
        <w:t>septembre 2004 à septembre 2007</w:t>
      </w:r>
      <w:r w:rsidRPr="00D878EA">
        <w:rPr>
          <w:rFonts w:ascii="Garamond" w:hAnsi="Garamond"/>
        </w:rPr>
        <w:t>.</w:t>
      </w:r>
    </w:p>
    <w:p w14:paraId="73D45D3E" w14:textId="77777777" w:rsidR="002A1691" w:rsidRPr="003311F3" w:rsidRDefault="002A1691" w:rsidP="002A1691">
      <w:pPr>
        <w:suppressAutoHyphens/>
        <w:ind w:left="709"/>
        <w:jc w:val="both"/>
        <w:rPr>
          <w:rFonts w:ascii="Garamond" w:hAnsi="Garamond"/>
        </w:rPr>
      </w:pPr>
      <w:r w:rsidRPr="003311F3">
        <w:rPr>
          <w:rFonts w:ascii="Garamond" w:hAnsi="Garamond"/>
        </w:rPr>
        <w:t>Responsable du Master « Parcours Concours » de septembre 2010 à septembre 2012.</w:t>
      </w:r>
    </w:p>
    <w:p w14:paraId="350A0DCF" w14:textId="77777777" w:rsidR="002A1691" w:rsidRPr="003311F3" w:rsidRDefault="002A1691" w:rsidP="002A1691">
      <w:pPr>
        <w:suppressAutoHyphens/>
        <w:ind w:left="709"/>
        <w:jc w:val="both"/>
        <w:rPr>
          <w:rFonts w:ascii="Garamond" w:hAnsi="Garamond"/>
        </w:rPr>
      </w:pPr>
      <w:r w:rsidRPr="003311F3">
        <w:rPr>
          <w:rFonts w:ascii="Garamond" w:hAnsi="Garamond"/>
        </w:rPr>
        <w:t xml:space="preserve">Directrice adjointe du Département de Philosophie de </w:t>
      </w:r>
      <w:r>
        <w:rPr>
          <w:rFonts w:ascii="Garamond" w:hAnsi="Garamond"/>
        </w:rPr>
        <w:t>mai</w:t>
      </w:r>
      <w:r w:rsidRPr="003311F3">
        <w:rPr>
          <w:rFonts w:ascii="Garamond" w:hAnsi="Garamond"/>
        </w:rPr>
        <w:t xml:space="preserve"> 2010 à mai 2012.</w:t>
      </w:r>
    </w:p>
    <w:p w14:paraId="5DC08275" w14:textId="77777777" w:rsidR="002A1691" w:rsidRDefault="002A1691" w:rsidP="002A1691">
      <w:pPr>
        <w:suppressAutoHyphens/>
        <w:ind w:left="709"/>
        <w:jc w:val="both"/>
        <w:rPr>
          <w:rFonts w:ascii="Garamond" w:hAnsi="Garamond"/>
        </w:rPr>
      </w:pPr>
      <w:r w:rsidRPr="003311F3">
        <w:rPr>
          <w:rFonts w:ascii="Garamond" w:hAnsi="Garamond"/>
        </w:rPr>
        <w:t>Directrice du Département de Philosophie de l’Université Bordeaux Montaigne de mai 2012 à juin 2015.</w:t>
      </w:r>
    </w:p>
    <w:p w14:paraId="3D59AE8D" w14:textId="77777777" w:rsidR="002A1691" w:rsidRPr="003311F3" w:rsidRDefault="002A1691" w:rsidP="002A1691">
      <w:pPr>
        <w:suppressAutoHyphens/>
        <w:ind w:left="709"/>
        <w:jc w:val="both"/>
        <w:rPr>
          <w:rFonts w:ascii="Garamond" w:hAnsi="Garamond"/>
        </w:rPr>
      </w:pPr>
      <w:proofErr w:type="spellStart"/>
      <w:r w:rsidRPr="00D878EA">
        <w:rPr>
          <w:rFonts w:ascii="Garamond" w:hAnsi="Garamond"/>
        </w:rPr>
        <w:t>Elue</w:t>
      </w:r>
      <w:proofErr w:type="spellEnd"/>
      <w:r w:rsidRPr="00D878EA">
        <w:rPr>
          <w:rFonts w:ascii="Garamond" w:hAnsi="Garamond"/>
        </w:rPr>
        <w:t xml:space="preserve"> au Conseil de l’UFR « Humanités »</w:t>
      </w:r>
      <w:r>
        <w:rPr>
          <w:rFonts w:ascii="Garamond" w:hAnsi="Garamond"/>
        </w:rPr>
        <w:t xml:space="preserve"> de 2014 à 2016.</w:t>
      </w:r>
    </w:p>
    <w:p w14:paraId="348A2E37" w14:textId="77777777" w:rsidR="002A1691" w:rsidRPr="003311F3" w:rsidRDefault="002A1691" w:rsidP="002A1691">
      <w:pPr>
        <w:suppressAutoHyphens/>
        <w:ind w:left="709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Elue</w:t>
      </w:r>
      <w:proofErr w:type="spellEnd"/>
      <w:r>
        <w:rPr>
          <w:rFonts w:ascii="Garamond" w:hAnsi="Garamond"/>
        </w:rPr>
        <w:t xml:space="preserve"> du Conseil de l’</w:t>
      </w:r>
      <w:r w:rsidRPr="003311F3">
        <w:rPr>
          <w:rFonts w:ascii="Garamond" w:hAnsi="Garamond"/>
        </w:rPr>
        <w:t xml:space="preserve">EA </w:t>
      </w:r>
      <w:r>
        <w:rPr>
          <w:rFonts w:ascii="Garamond" w:hAnsi="Garamond"/>
        </w:rPr>
        <w:t>4574 (</w:t>
      </w:r>
      <w:r w:rsidRPr="003311F3">
        <w:rPr>
          <w:rFonts w:ascii="Garamond" w:hAnsi="Garamond"/>
        </w:rPr>
        <w:t>« Sciences, Philosophie, Humanités »</w:t>
      </w:r>
      <w:r>
        <w:rPr>
          <w:rFonts w:ascii="Garamond" w:hAnsi="Garamond"/>
        </w:rPr>
        <w:t>)</w:t>
      </w:r>
      <w:r w:rsidRPr="003311F3">
        <w:rPr>
          <w:rFonts w:ascii="Garamond" w:hAnsi="Garamond"/>
        </w:rPr>
        <w:t xml:space="preserve"> de février </w:t>
      </w:r>
      <w:r>
        <w:rPr>
          <w:rFonts w:ascii="Garamond" w:hAnsi="Garamond"/>
        </w:rPr>
        <w:t xml:space="preserve">à septembre </w:t>
      </w:r>
      <w:r w:rsidRPr="003311F3">
        <w:rPr>
          <w:rFonts w:ascii="Garamond" w:hAnsi="Garamond"/>
        </w:rPr>
        <w:t>2016.</w:t>
      </w:r>
      <w:r>
        <w:rPr>
          <w:rFonts w:ascii="Garamond" w:hAnsi="Garamond"/>
        </w:rPr>
        <w:t xml:space="preserve"> </w:t>
      </w:r>
    </w:p>
    <w:p w14:paraId="341BC966" w14:textId="77777777" w:rsidR="002A1691" w:rsidRDefault="002A1691" w:rsidP="002A1691">
      <w:pPr>
        <w:suppressAutoHyphens/>
        <w:ind w:left="709"/>
        <w:jc w:val="both"/>
        <w:rPr>
          <w:rFonts w:ascii="Garamond" w:hAnsi="Garamond"/>
        </w:rPr>
      </w:pPr>
      <w:proofErr w:type="spellStart"/>
      <w:r w:rsidRPr="00D878EA">
        <w:rPr>
          <w:rFonts w:ascii="Garamond" w:hAnsi="Garamond"/>
        </w:rPr>
        <w:t>Elue</w:t>
      </w:r>
      <w:proofErr w:type="spellEnd"/>
      <w:r w:rsidRPr="00D878EA">
        <w:rPr>
          <w:rFonts w:ascii="Garamond" w:hAnsi="Garamond"/>
        </w:rPr>
        <w:t xml:space="preserve"> à la Commission de la Recherche</w:t>
      </w:r>
      <w:r w:rsidRPr="00D80685">
        <w:rPr>
          <w:rFonts w:ascii="Garamond" w:hAnsi="Garamond"/>
          <w:b/>
        </w:rPr>
        <w:t xml:space="preserve"> </w:t>
      </w:r>
      <w:r w:rsidRPr="003311F3">
        <w:rPr>
          <w:rFonts w:ascii="Garamond" w:hAnsi="Garamond"/>
        </w:rPr>
        <w:t xml:space="preserve">de l’Université Bordeaux Montaigne de février </w:t>
      </w:r>
      <w:r>
        <w:rPr>
          <w:rFonts w:ascii="Garamond" w:hAnsi="Garamond"/>
        </w:rPr>
        <w:t xml:space="preserve">à septembre </w:t>
      </w:r>
      <w:r w:rsidRPr="003311F3">
        <w:rPr>
          <w:rFonts w:ascii="Garamond" w:hAnsi="Garamond"/>
        </w:rPr>
        <w:t>2016</w:t>
      </w:r>
      <w:r>
        <w:rPr>
          <w:rFonts w:ascii="Garamond" w:hAnsi="Garamond"/>
        </w:rPr>
        <w:t xml:space="preserve"> (Liste « Culture Montaigne »)</w:t>
      </w:r>
      <w:r w:rsidRPr="003311F3">
        <w:rPr>
          <w:rFonts w:ascii="Garamond" w:hAnsi="Garamond"/>
        </w:rPr>
        <w:t>.</w:t>
      </w:r>
    </w:p>
    <w:p w14:paraId="713143D9" w14:textId="77777777" w:rsidR="001B7CBE" w:rsidRDefault="001B7CBE" w:rsidP="001B7CBE">
      <w:pPr>
        <w:jc w:val="both"/>
        <w:rPr>
          <w:rFonts w:ascii="Garamond" w:hAnsi="Garamond" w:cs="Arial"/>
          <w:bCs/>
          <w:color w:val="262626"/>
        </w:rPr>
      </w:pPr>
    </w:p>
    <w:p w14:paraId="75126FC0" w14:textId="7626E646" w:rsidR="001B7CBE" w:rsidRDefault="001B7CBE" w:rsidP="001B7CBE">
      <w:pPr>
        <w:jc w:val="both"/>
        <w:rPr>
          <w:rFonts w:ascii="Garamond" w:hAnsi="Garamond"/>
        </w:rPr>
      </w:pPr>
      <w:r w:rsidRPr="00BE04DB">
        <w:rPr>
          <w:rFonts w:ascii="Garamond" w:hAnsi="Garamond" w:cs="Arial"/>
          <w:b/>
          <w:bCs/>
          <w:color w:val="000000" w:themeColor="text1"/>
        </w:rPr>
        <w:t>Direction de collection :</w:t>
      </w:r>
      <w:r w:rsidRPr="00BE04DB">
        <w:rPr>
          <w:rFonts w:ascii="Garamond" w:hAnsi="Garamond" w:cs="Arial"/>
          <w:bCs/>
          <w:color w:val="000000" w:themeColor="text1"/>
        </w:rPr>
        <w:t xml:space="preserve"> </w:t>
      </w:r>
      <w:r>
        <w:rPr>
          <w:rFonts w:ascii="Garamond" w:hAnsi="Garamond" w:cs="Arial"/>
          <w:bCs/>
          <w:color w:val="262626"/>
        </w:rPr>
        <w:t xml:space="preserve">co-directrice, avec Stéphane </w:t>
      </w:r>
      <w:proofErr w:type="spellStart"/>
      <w:r>
        <w:rPr>
          <w:rFonts w:ascii="Garamond" w:hAnsi="Garamond" w:cs="Arial"/>
          <w:bCs/>
          <w:color w:val="262626"/>
        </w:rPr>
        <w:t>Chauvier</w:t>
      </w:r>
      <w:proofErr w:type="spellEnd"/>
      <w:r>
        <w:rPr>
          <w:rFonts w:ascii="Garamond" w:hAnsi="Garamond" w:cs="Arial"/>
          <w:bCs/>
          <w:color w:val="262626"/>
        </w:rPr>
        <w:t>, de « L’esprit des lois » (collection de philosophie politique et de philosophie du droit), Librairie Vrin, depuis mai 2017.</w:t>
      </w:r>
    </w:p>
    <w:p w14:paraId="79C5F25E" w14:textId="77777777" w:rsidR="002A1691" w:rsidRDefault="002A1691" w:rsidP="007B599D">
      <w:pPr>
        <w:suppressAutoHyphens/>
        <w:jc w:val="both"/>
        <w:rPr>
          <w:rFonts w:ascii="Garamond" w:hAnsi="Garamond"/>
        </w:rPr>
      </w:pPr>
    </w:p>
    <w:p w14:paraId="7477BDF9" w14:textId="77777777" w:rsidR="00FB0C9E" w:rsidRDefault="00FB0C9E" w:rsidP="007B599D">
      <w:pPr>
        <w:suppressAutoHyphens/>
        <w:jc w:val="both"/>
        <w:rPr>
          <w:rFonts w:ascii="Garamond" w:hAnsi="Garamond"/>
        </w:rPr>
      </w:pPr>
    </w:p>
    <w:p w14:paraId="4F1EC29F" w14:textId="77777777" w:rsidR="00FB0C9E" w:rsidRDefault="00FB0C9E" w:rsidP="007B599D">
      <w:pPr>
        <w:suppressAutoHyphens/>
        <w:jc w:val="both"/>
        <w:rPr>
          <w:rFonts w:ascii="Garamond" w:hAnsi="Garamond"/>
        </w:rPr>
      </w:pPr>
    </w:p>
    <w:p w14:paraId="4FDFC4C6" w14:textId="77777777" w:rsidR="007B599D" w:rsidRPr="007B599D" w:rsidRDefault="007B599D" w:rsidP="007B599D">
      <w:pPr>
        <w:suppressAutoHyphens/>
        <w:jc w:val="both"/>
        <w:rPr>
          <w:rFonts w:ascii="Garamond" w:hAnsi="Garamond"/>
          <w:b/>
        </w:rPr>
      </w:pPr>
      <w:r w:rsidRPr="007B599D">
        <w:rPr>
          <w:rFonts w:ascii="Garamond" w:hAnsi="Garamond"/>
          <w:b/>
        </w:rPr>
        <w:lastRenderedPageBreak/>
        <w:t xml:space="preserve">Domaines de recherche : </w:t>
      </w:r>
    </w:p>
    <w:p w14:paraId="2155B8AB" w14:textId="1DC8DF5E" w:rsidR="009B6C92" w:rsidRDefault="009B6C92" w:rsidP="007B599D">
      <w:pPr>
        <w:pStyle w:val="Paragraphedeliste"/>
        <w:numPr>
          <w:ilvl w:val="0"/>
          <w:numId w:val="20"/>
        </w:numPr>
        <w:suppressAutoHyphens/>
        <w:jc w:val="both"/>
        <w:rPr>
          <w:rFonts w:ascii="Garamond" w:hAnsi="Garamond"/>
        </w:rPr>
      </w:pPr>
      <w:r>
        <w:rPr>
          <w:rFonts w:ascii="Garamond" w:hAnsi="Garamond"/>
        </w:rPr>
        <w:t>Philosophie politique, philosophie du droit</w:t>
      </w:r>
    </w:p>
    <w:p w14:paraId="71E410A8" w14:textId="78B82F6B" w:rsidR="007B599D" w:rsidRPr="007B599D" w:rsidRDefault="007B599D" w:rsidP="007B599D">
      <w:pPr>
        <w:pStyle w:val="Paragraphedeliste"/>
        <w:numPr>
          <w:ilvl w:val="0"/>
          <w:numId w:val="20"/>
        </w:numPr>
        <w:suppressAutoHyphens/>
        <w:jc w:val="both"/>
        <w:rPr>
          <w:rFonts w:ascii="Garamond" w:hAnsi="Garamond"/>
        </w:rPr>
      </w:pPr>
      <w:r w:rsidRPr="007B599D">
        <w:rPr>
          <w:rFonts w:ascii="Garamond" w:hAnsi="Garamond"/>
        </w:rPr>
        <w:t>L</w:t>
      </w:r>
      <w:r>
        <w:rPr>
          <w:rFonts w:ascii="Garamond" w:hAnsi="Garamond"/>
        </w:rPr>
        <w:t>a philosophie des</w:t>
      </w:r>
      <w:r w:rsidRPr="007B599D">
        <w:rPr>
          <w:rFonts w:ascii="Garamond" w:hAnsi="Garamond"/>
        </w:rPr>
        <w:t xml:space="preserve"> Lumières et </w:t>
      </w:r>
      <w:r>
        <w:rPr>
          <w:rFonts w:ascii="Garamond" w:hAnsi="Garamond"/>
        </w:rPr>
        <w:t xml:space="preserve">son </w:t>
      </w:r>
      <w:r w:rsidRPr="007B599D">
        <w:rPr>
          <w:rFonts w:ascii="Garamond" w:hAnsi="Garamond"/>
        </w:rPr>
        <w:t>héritage</w:t>
      </w:r>
    </w:p>
    <w:p w14:paraId="006B1CF9" w14:textId="76F9C2C7" w:rsidR="007B599D" w:rsidRDefault="001B7CBE" w:rsidP="007B599D">
      <w:pPr>
        <w:pStyle w:val="Paragraphedeliste"/>
        <w:numPr>
          <w:ilvl w:val="0"/>
          <w:numId w:val="20"/>
        </w:numPr>
        <w:suppressAutoHyphens/>
        <w:jc w:val="both"/>
        <w:rPr>
          <w:rFonts w:ascii="Garamond" w:hAnsi="Garamond"/>
        </w:rPr>
      </w:pPr>
      <w:r>
        <w:rPr>
          <w:rFonts w:ascii="Garamond" w:hAnsi="Garamond"/>
        </w:rPr>
        <w:t>Philosophie de la démocratie dans le cadre de l’</w:t>
      </w:r>
      <w:r w:rsidR="004245DF">
        <w:rPr>
          <w:rFonts w:ascii="Garamond" w:hAnsi="Garamond"/>
        </w:rPr>
        <w:t>Union européenne</w:t>
      </w:r>
      <w:r w:rsidR="009F4EA7">
        <w:rPr>
          <w:rFonts w:ascii="Garamond" w:hAnsi="Garamond"/>
        </w:rPr>
        <w:t xml:space="preserve"> (généalogie de l’idée européen</w:t>
      </w:r>
      <w:r w:rsidR="00FB2940">
        <w:rPr>
          <w:rFonts w:ascii="Garamond" w:hAnsi="Garamond"/>
        </w:rPr>
        <w:t xml:space="preserve">ne, </w:t>
      </w:r>
      <w:r>
        <w:rPr>
          <w:rFonts w:ascii="Garamond" w:hAnsi="Garamond"/>
        </w:rPr>
        <w:t>souveraineté, démocratie et justice sociale à l’épreuve de l’Europe</w:t>
      </w:r>
      <w:r w:rsidR="009F4EA7">
        <w:rPr>
          <w:rFonts w:ascii="Garamond" w:hAnsi="Garamond"/>
        </w:rPr>
        <w:t>)</w:t>
      </w:r>
    </w:p>
    <w:p w14:paraId="1CBE5BE4" w14:textId="77777777" w:rsidR="004245DF" w:rsidRDefault="004245DF" w:rsidP="004245DF">
      <w:pPr>
        <w:pStyle w:val="Paragraphedeliste"/>
        <w:suppressAutoHyphens/>
        <w:jc w:val="both"/>
        <w:rPr>
          <w:rFonts w:ascii="Garamond" w:hAnsi="Garamond"/>
        </w:rPr>
      </w:pPr>
    </w:p>
    <w:p w14:paraId="6850CE7C" w14:textId="77777777" w:rsidR="004245DF" w:rsidRDefault="004245DF" w:rsidP="004245DF">
      <w:pPr>
        <w:jc w:val="both"/>
        <w:rPr>
          <w:rFonts w:ascii="Garamond" w:hAnsi="Garamond"/>
        </w:rPr>
      </w:pPr>
      <w:r w:rsidRPr="00DB177D">
        <w:rPr>
          <w:rFonts w:ascii="Garamond" w:hAnsi="Garamond"/>
          <w:b/>
        </w:rPr>
        <w:t>Projets financés</w:t>
      </w:r>
      <w:r w:rsidRPr="00D934EB">
        <w:rPr>
          <w:rFonts w:ascii="Garamond" w:hAnsi="Garamond"/>
          <w:b/>
        </w:rPr>
        <w:t xml:space="preserve"> en cours</w:t>
      </w:r>
      <w:r>
        <w:rPr>
          <w:rFonts w:ascii="Garamond" w:hAnsi="Garamond"/>
        </w:rPr>
        <w:t xml:space="preserve"> </w:t>
      </w:r>
    </w:p>
    <w:p w14:paraId="388E4307" w14:textId="4E1C362A" w:rsidR="004245DF" w:rsidRPr="00F31C40" w:rsidRDefault="004245DF" w:rsidP="004245DF">
      <w:pPr>
        <w:pStyle w:val="Paragraphedeliste"/>
        <w:numPr>
          <w:ilvl w:val="0"/>
          <w:numId w:val="32"/>
        </w:numPr>
        <w:jc w:val="both"/>
        <w:rPr>
          <w:rFonts w:ascii="Garamond" w:hAnsi="Garamond"/>
        </w:rPr>
      </w:pPr>
      <w:r w:rsidRPr="004245DF">
        <w:rPr>
          <w:rFonts w:ascii="Garamond" w:hAnsi="Garamond"/>
          <w:b/>
          <w:bCs/>
        </w:rPr>
        <w:t>Programme CAPES-COFECUB</w:t>
      </w:r>
      <w:r w:rsidR="00F31C40">
        <w:rPr>
          <w:rFonts w:ascii="Garamond" w:hAnsi="Garamond"/>
          <w:b/>
          <w:bCs/>
        </w:rPr>
        <w:t xml:space="preserve"> (porteuse de projet)</w:t>
      </w:r>
      <w:r w:rsidRPr="004245DF">
        <w:rPr>
          <w:rFonts w:ascii="Garamond" w:hAnsi="Garamond"/>
        </w:rPr>
        <w:t xml:space="preserve"> Sorbonne Université – Rennes 1 – USP à Sao Paulo – Université Fédérale du </w:t>
      </w:r>
      <w:proofErr w:type="spellStart"/>
      <w:r w:rsidRPr="004245DF">
        <w:rPr>
          <w:rFonts w:ascii="Garamond" w:hAnsi="Garamond"/>
        </w:rPr>
        <w:t>Parana</w:t>
      </w:r>
      <w:proofErr w:type="spellEnd"/>
      <w:r w:rsidRPr="004245DF">
        <w:rPr>
          <w:rFonts w:ascii="Garamond" w:hAnsi="Garamond"/>
        </w:rPr>
        <w:t xml:space="preserve"> à Curitiba, 2020-202</w:t>
      </w:r>
      <w:r w:rsidR="00FB0C9E">
        <w:rPr>
          <w:rFonts w:ascii="Garamond" w:hAnsi="Garamond"/>
        </w:rPr>
        <w:t>4</w:t>
      </w:r>
      <w:r w:rsidRPr="004245DF">
        <w:rPr>
          <w:rFonts w:ascii="Garamond" w:hAnsi="Garamond"/>
        </w:rPr>
        <w:t xml:space="preserve"> (« Autonomie, tolérance, raison publique : usages contemporains de la philosophie des Lumières »). Chercheurs associés en France : F. </w:t>
      </w:r>
      <w:proofErr w:type="spellStart"/>
      <w:r w:rsidRPr="004245DF">
        <w:rPr>
          <w:rFonts w:ascii="Garamond" w:hAnsi="Garamond"/>
        </w:rPr>
        <w:t>Calori</w:t>
      </w:r>
      <w:proofErr w:type="spellEnd"/>
      <w:r w:rsidRPr="004245DF">
        <w:rPr>
          <w:rFonts w:ascii="Garamond" w:hAnsi="Garamond"/>
        </w:rPr>
        <w:t>, A. Grandjean, R. </w:t>
      </w:r>
      <w:proofErr w:type="spellStart"/>
      <w:r w:rsidRPr="004245DF">
        <w:rPr>
          <w:rFonts w:ascii="Garamond" w:hAnsi="Garamond"/>
        </w:rPr>
        <w:t>Ehrsam</w:t>
      </w:r>
      <w:proofErr w:type="spellEnd"/>
      <w:r w:rsidRPr="004245DF">
        <w:rPr>
          <w:rFonts w:ascii="Garamond" w:hAnsi="Garamond"/>
        </w:rPr>
        <w:t>, J. </w:t>
      </w:r>
      <w:proofErr w:type="spellStart"/>
      <w:r w:rsidRPr="004245DF">
        <w:rPr>
          <w:rFonts w:ascii="Garamond" w:hAnsi="Garamond"/>
        </w:rPr>
        <w:t>Lenne-Cornuez</w:t>
      </w:r>
      <w:proofErr w:type="spellEnd"/>
      <w:r w:rsidRPr="004245DF">
        <w:rPr>
          <w:rFonts w:ascii="Garamond" w:hAnsi="Garamond"/>
        </w:rPr>
        <w:t>, G. </w:t>
      </w:r>
      <w:proofErr w:type="spellStart"/>
      <w:r w:rsidRPr="004245DF">
        <w:rPr>
          <w:rFonts w:ascii="Garamond" w:hAnsi="Garamond"/>
        </w:rPr>
        <w:t>Darriulat</w:t>
      </w:r>
      <w:proofErr w:type="spellEnd"/>
      <w:r w:rsidRPr="004245DF">
        <w:rPr>
          <w:rFonts w:ascii="Garamond" w:hAnsi="Garamond"/>
        </w:rPr>
        <w:t>.</w:t>
      </w:r>
    </w:p>
    <w:p w14:paraId="07E9385A" w14:textId="5FE2F4A4" w:rsidR="004245DF" w:rsidRPr="00F31C40" w:rsidRDefault="004245DF" w:rsidP="004245DF">
      <w:pPr>
        <w:pStyle w:val="Paragraphedeliste"/>
        <w:numPr>
          <w:ilvl w:val="0"/>
          <w:numId w:val="32"/>
        </w:numPr>
        <w:jc w:val="both"/>
        <w:rPr>
          <w:rFonts w:ascii="Garamond" w:hAnsi="Garamond"/>
        </w:rPr>
      </w:pPr>
      <w:r w:rsidRPr="00F31C40">
        <w:rPr>
          <w:rFonts w:ascii="Garamond" w:hAnsi="Garamond"/>
          <w:b/>
          <w:bCs/>
        </w:rPr>
        <w:t>Pôle « Europe des Lumières »</w:t>
      </w:r>
      <w:r w:rsidR="00F31C40" w:rsidRPr="00F31C40">
        <w:rPr>
          <w:rFonts w:ascii="Garamond" w:hAnsi="Garamond"/>
          <w:b/>
          <w:bCs/>
        </w:rPr>
        <w:t xml:space="preserve"> (porteuse de projet)</w:t>
      </w:r>
      <w:r w:rsidRPr="00F31C40">
        <w:rPr>
          <w:rFonts w:ascii="Garamond" w:hAnsi="Garamond"/>
        </w:rPr>
        <w:t>, fondatrice du Pôle avec Christophe Martin, Faculté des Lettres de Sorbonne Université.</w:t>
      </w:r>
    </w:p>
    <w:p w14:paraId="6E634C0D" w14:textId="20BA1A4E" w:rsidR="00F31C40" w:rsidRPr="00F31C40" w:rsidRDefault="00F31C40" w:rsidP="004245DF">
      <w:pPr>
        <w:pStyle w:val="Paragraphedeliste"/>
        <w:numPr>
          <w:ilvl w:val="0"/>
          <w:numId w:val="32"/>
        </w:numPr>
        <w:jc w:val="both"/>
        <w:rPr>
          <w:rFonts w:ascii="Garamond" w:hAnsi="Garamond"/>
          <w:lang w:val="en-US"/>
        </w:rPr>
      </w:pPr>
      <w:r w:rsidRPr="00F31C40">
        <w:rPr>
          <w:rFonts w:ascii="Garamond" w:hAnsi="Garamond"/>
          <w:lang w:val="en-US"/>
        </w:rPr>
        <w:t xml:space="preserve">Horizon </w:t>
      </w:r>
      <w:r w:rsidRPr="00F31C40">
        <w:rPr>
          <w:rFonts w:ascii="Garamond" w:hAnsi="Garamond"/>
          <w:lang w:val="en-US"/>
        </w:rPr>
        <w:t xml:space="preserve">Project </w:t>
      </w:r>
      <w:r w:rsidRPr="00F31C40">
        <w:rPr>
          <w:rFonts w:ascii="Garamond" w:hAnsi="Garamond"/>
          <w:lang w:val="en-US"/>
        </w:rPr>
        <w:t xml:space="preserve">REDIRECT, </w:t>
      </w:r>
      <w:r w:rsidRPr="00F31C40">
        <w:rPr>
          <w:rFonts w:ascii="Garamond" w:hAnsi="Garamond"/>
          <w:lang w:val="en-US"/>
        </w:rPr>
        <w:t xml:space="preserve">on Political representation and Participation, Political Science, </w:t>
      </w:r>
      <w:proofErr w:type="spellStart"/>
      <w:proofErr w:type="gramStart"/>
      <w:r w:rsidRPr="00F31C40">
        <w:rPr>
          <w:rFonts w:ascii="Garamond" w:hAnsi="Garamond"/>
          <w:lang w:val="en-US"/>
        </w:rPr>
        <w:t>porteur</w:t>
      </w:r>
      <w:proofErr w:type="spellEnd"/>
      <w:r w:rsidRPr="00F31C40">
        <w:rPr>
          <w:rFonts w:ascii="Garamond" w:hAnsi="Garamond"/>
          <w:lang w:val="en-US"/>
        </w:rPr>
        <w:t xml:space="preserve"> :</w:t>
      </w:r>
      <w:proofErr w:type="gramEnd"/>
      <w:r w:rsidRPr="00F31C40">
        <w:rPr>
          <w:rFonts w:ascii="Garamond" w:hAnsi="Garamond"/>
          <w:lang w:val="en-US"/>
        </w:rPr>
        <w:t xml:space="preserve"> Prof. </w:t>
      </w:r>
      <w:r w:rsidRPr="00F31C40">
        <w:rPr>
          <w:rFonts w:ascii="Garamond" w:hAnsi="Garamond"/>
          <w:lang w:val="en-US"/>
        </w:rPr>
        <w:t>Dario Castiglione (University of Exeter).</w:t>
      </w:r>
    </w:p>
    <w:p w14:paraId="6EF9CB5D" w14:textId="77777777" w:rsidR="00030654" w:rsidRPr="00F31C40" w:rsidRDefault="00030654" w:rsidP="006A6D43">
      <w:pPr>
        <w:suppressAutoHyphens/>
        <w:jc w:val="both"/>
        <w:rPr>
          <w:rFonts w:ascii="Garamond" w:hAnsi="Garamond"/>
          <w:lang w:val="en-US"/>
        </w:rPr>
      </w:pPr>
    </w:p>
    <w:p w14:paraId="523BD508" w14:textId="77777777" w:rsidR="003311F3" w:rsidRPr="00F31C40" w:rsidRDefault="003311F3" w:rsidP="006A6D43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Garamond" w:hAnsi="Garamond"/>
          <w:b/>
        </w:rPr>
      </w:pPr>
      <w:r w:rsidRPr="00F31C40">
        <w:rPr>
          <w:rFonts w:ascii="Garamond" w:hAnsi="Garamond"/>
          <w:b/>
        </w:rPr>
        <w:t>Publications :</w:t>
      </w:r>
    </w:p>
    <w:p w14:paraId="5C686FFE" w14:textId="5F42C36B" w:rsidR="003311F3" w:rsidRPr="003311F3" w:rsidRDefault="003311F3" w:rsidP="006A6D43">
      <w:pPr>
        <w:jc w:val="both"/>
        <w:rPr>
          <w:rFonts w:ascii="Garamond" w:hAnsi="Garamond"/>
          <w:b/>
        </w:rPr>
      </w:pPr>
      <w:r w:rsidRPr="003311F3">
        <w:rPr>
          <w:rFonts w:ascii="Garamond" w:hAnsi="Garamond"/>
          <w:b/>
        </w:rPr>
        <w:t>Livres :</w:t>
      </w:r>
    </w:p>
    <w:p w14:paraId="2D9D462E" w14:textId="77777777" w:rsidR="003311F3" w:rsidRPr="003311F3" w:rsidRDefault="003311F3" w:rsidP="006A6D43">
      <w:pPr>
        <w:numPr>
          <w:ilvl w:val="0"/>
          <w:numId w:val="3"/>
        </w:numPr>
        <w:tabs>
          <w:tab w:val="num" w:pos="720"/>
        </w:tabs>
        <w:suppressAutoHyphens/>
        <w:ind w:left="0" w:firstLine="0"/>
        <w:jc w:val="both"/>
        <w:rPr>
          <w:rFonts w:ascii="Garamond" w:hAnsi="Garamond"/>
        </w:rPr>
      </w:pPr>
      <w:r w:rsidRPr="003311F3">
        <w:rPr>
          <w:rFonts w:ascii="Garamond" w:hAnsi="Garamond"/>
          <w:i/>
        </w:rPr>
        <w:t xml:space="preserve">Montesquieu, </w:t>
      </w:r>
      <w:r w:rsidRPr="003311F3">
        <w:rPr>
          <w:rFonts w:ascii="Garamond" w:hAnsi="Garamond"/>
        </w:rPr>
        <w:t>Les Lettres persanes.</w:t>
      </w:r>
      <w:r w:rsidRPr="003311F3">
        <w:rPr>
          <w:rFonts w:ascii="Garamond" w:hAnsi="Garamond"/>
          <w:i/>
        </w:rPr>
        <w:t xml:space="preserve"> De l’anthropologie à la politique, </w:t>
      </w:r>
      <w:r w:rsidRPr="003311F3">
        <w:rPr>
          <w:rFonts w:ascii="Garamond" w:hAnsi="Garamond"/>
        </w:rPr>
        <w:t>Paris, P.U.F., « Philosophies », 1997.</w:t>
      </w:r>
    </w:p>
    <w:p w14:paraId="0552FE6B" w14:textId="77777777" w:rsidR="003311F3" w:rsidRPr="003311F3" w:rsidRDefault="003311F3" w:rsidP="006A6D43">
      <w:pPr>
        <w:numPr>
          <w:ilvl w:val="0"/>
          <w:numId w:val="3"/>
        </w:numPr>
        <w:tabs>
          <w:tab w:val="num" w:pos="720"/>
        </w:tabs>
        <w:suppressAutoHyphens/>
        <w:ind w:left="0" w:firstLine="0"/>
        <w:jc w:val="both"/>
        <w:rPr>
          <w:rFonts w:ascii="Garamond" w:hAnsi="Garamond"/>
        </w:rPr>
      </w:pPr>
      <w:r w:rsidRPr="003311F3">
        <w:rPr>
          <w:rFonts w:ascii="Garamond" w:hAnsi="Garamond"/>
          <w:i/>
        </w:rPr>
        <w:t xml:space="preserve">Montesquieu. Pouvoirs, richesses et sociétés, </w:t>
      </w:r>
      <w:r w:rsidRPr="003311F3">
        <w:rPr>
          <w:rFonts w:ascii="Garamond" w:hAnsi="Garamond"/>
        </w:rPr>
        <w:t>Paris, P.U.F., « Fondements de la politique », 2004 ; réédition Paris, Hermann, 2011 (avec une « postface » inédite), 396 p.</w:t>
      </w:r>
    </w:p>
    <w:p w14:paraId="5BF6FDB3" w14:textId="77777777" w:rsidR="003311F3" w:rsidRPr="003311F3" w:rsidRDefault="003311F3" w:rsidP="006A6D43">
      <w:pPr>
        <w:numPr>
          <w:ilvl w:val="0"/>
          <w:numId w:val="3"/>
        </w:numPr>
        <w:tabs>
          <w:tab w:val="num" w:pos="720"/>
        </w:tabs>
        <w:suppressAutoHyphens/>
        <w:ind w:left="0" w:firstLine="0"/>
        <w:jc w:val="both"/>
        <w:rPr>
          <w:rFonts w:ascii="Garamond" w:hAnsi="Garamond"/>
        </w:rPr>
      </w:pPr>
      <w:r w:rsidRPr="003311F3">
        <w:rPr>
          <w:rFonts w:ascii="Garamond" w:hAnsi="Garamond"/>
          <w:i/>
        </w:rPr>
        <w:t xml:space="preserve">Montesquieu et l’émergence de l’économie politique, </w:t>
      </w:r>
      <w:r w:rsidRPr="003311F3">
        <w:rPr>
          <w:rFonts w:ascii="Garamond" w:hAnsi="Garamond"/>
        </w:rPr>
        <w:t>Paris, Honoré Champion, « Dix-huitièmes siècles », 2006, 498 p.</w:t>
      </w:r>
    </w:p>
    <w:p w14:paraId="2D6FAA06" w14:textId="77777777" w:rsidR="003311F3" w:rsidRPr="003311F3" w:rsidRDefault="003311F3" w:rsidP="006A6D43">
      <w:pPr>
        <w:numPr>
          <w:ilvl w:val="0"/>
          <w:numId w:val="3"/>
        </w:numPr>
        <w:tabs>
          <w:tab w:val="num" w:pos="720"/>
        </w:tabs>
        <w:suppressAutoHyphens/>
        <w:ind w:left="0" w:firstLine="0"/>
        <w:jc w:val="both"/>
        <w:rPr>
          <w:rFonts w:ascii="Garamond" w:hAnsi="Garamond"/>
        </w:rPr>
      </w:pPr>
      <w:r w:rsidRPr="003311F3">
        <w:rPr>
          <w:rFonts w:ascii="Garamond" w:hAnsi="Garamond"/>
          <w:i/>
          <w:iCs/>
        </w:rPr>
        <w:t xml:space="preserve">Montesquieu. Liberté, droit et histoire, </w:t>
      </w:r>
      <w:r w:rsidRPr="003311F3">
        <w:rPr>
          <w:rFonts w:ascii="Garamond" w:hAnsi="Garamond"/>
        </w:rPr>
        <w:t>Paris, Michalon, « Le Bien commun », 2010, 310 p.</w:t>
      </w:r>
    </w:p>
    <w:p w14:paraId="2FDA7488" w14:textId="3FE5590C" w:rsidR="003311F3" w:rsidRPr="003311F3" w:rsidRDefault="003311F3" w:rsidP="006A6D43">
      <w:pPr>
        <w:numPr>
          <w:ilvl w:val="0"/>
          <w:numId w:val="3"/>
        </w:numPr>
        <w:tabs>
          <w:tab w:val="num" w:pos="720"/>
        </w:tabs>
        <w:suppressAutoHyphens/>
        <w:ind w:left="0" w:firstLine="0"/>
        <w:jc w:val="both"/>
        <w:rPr>
          <w:rFonts w:ascii="Garamond" w:hAnsi="Garamond"/>
        </w:rPr>
      </w:pPr>
      <w:r w:rsidRPr="003311F3">
        <w:rPr>
          <w:rFonts w:ascii="Garamond" w:hAnsi="Garamond"/>
          <w:i/>
          <w:iCs/>
        </w:rPr>
        <w:t xml:space="preserve">Au prisme de Rousseau. Usages </w:t>
      </w:r>
      <w:r w:rsidR="00166D66">
        <w:rPr>
          <w:rFonts w:ascii="Garamond" w:hAnsi="Garamond"/>
          <w:i/>
          <w:iCs/>
        </w:rPr>
        <w:t xml:space="preserve">politiques </w:t>
      </w:r>
      <w:r w:rsidRPr="003311F3">
        <w:rPr>
          <w:rFonts w:ascii="Garamond" w:hAnsi="Garamond"/>
          <w:i/>
          <w:iCs/>
        </w:rPr>
        <w:t xml:space="preserve">contemporains, </w:t>
      </w:r>
      <w:r w:rsidRPr="003311F3">
        <w:rPr>
          <w:rFonts w:ascii="Garamond" w:hAnsi="Garamond"/>
          <w:iCs/>
        </w:rPr>
        <w:t xml:space="preserve">Oxford, Voltaire </w:t>
      </w:r>
      <w:proofErr w:type="spellStart"/>
      <w:r w:rsidRPr="003311F3">
        <w:rPr>
          <w:rFonts w:ascii="Garamond" w:hAnsi="Garamond"/>
          <w:iCs/>
        </w:rPr>
        <w:t>Foundation</w:t>
      </w:r>
      <w:proofErr w:type="spellEnd"/>
      <w:r w:rsidRPr="003311F3">
        <w:rPr>
          <w:rFonts w:ascii="Garamond" w:hAnsi="Garamond"/>
          <w:iCs/>
        </w:rPr>
        <w:t>, 2011, 298 p.</w:t>
      </w:r>
    </w:p>
    <w:p w14:paraId="6AB562C4" w14:textId="7497F21D" w:rsidR="003311F3" w:rsidRPr="003311F3" w:rsidRDefault="003311F3" w:rsidP="006A6D43">
      <w:pPr>
        <w:numPr>
          <w:ilvl w:val="0"/>
          <w:numId w:val="3"/>
        </w:numPr>
        <w:tabs>
          <w:tab w:val="num" w:pos="720"/>
        </w:tabs>
        <w:suppressAutoHyphens/>
        <w:ind w:left="0" w:firstLine="0"/>
        <w:jc w:val="both"/>
        <w:rPr>
          <w:rFonts w:ascii="Garamond" w:hAnsi="Garamond"/>
        </w:rPr>
      </w:pPr>
      <w:r w:rsidRPr="003311F3">
        <w:rPr>
          <w:rFonts w:ascii="Garamond" w:hAnsi="Garamond"/>
          <w:i/>
        </w:rPr>
        <w:t>Rousseau. Les paradoxes de l’autonomie démocratique</w:t>
      </w:r>
      <w:r w:rsidRPr="003311F3">
        <w:rPr>
          <w:rFonts w:ascii="Garamond" w:hAnsi="Garamond"/>
        </w:rPr>
        <w:t>, Paris, Michalon, « Le bien commun », 2015</w:t>
      </w:r>
      <w:r w:rsidR="002D5797">
        <w:rPr>
          <w:rFonts w:ascii="Garamond" w:hAnsi="Garamond"/>
        </w:rPr>
        <w:t>, 121 p</w:t>
      </w:r>
      <w:r w:rsidRPr="003311F3">
        <w:rPr>
          <w:rFonts w:ascii="Garamond" w:hAnsi="Garamond"/>
        </w:rPr>
        <w:t>.</w:t>
      </w:r>
    </w:p>
    <w:p w14:paraId="4B9ADF7B" w14:textId="5F593910" w:rsidR="003311F3" w:rsidRDefault="00C10179" w:rsidP="006A6D43">
      <w:pPr>
        <w:numPr>
          <w:ilvl w:val="0"/>
          <w:numId w:val="3"/>
        </w:numPr>
        <w:tabs>
          <w:tab w:val="num" w:pos="720"/>
        </w:tabs>
        <w:suppressAutoHyphens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  <w:i/>
        </w:rPr>
        <w:t>É</w:t>
      </w:r>
      <w:r w:rsidR="003311F3" w:rsidRPr="003311F3">
        <w:rPr>
          <w:rFonts w:ascii="Garamond" w:hAnsi="Garamond"/>
          <w:i/>
        </w:rPr>
        <w:t>loges de l’injustice</w:t>
      </w:r>
      <w:r w:rsidR="00D878EA">
        <w:rPr>
          <w:rFonts w:ascii="Garamond" w:hAnsi="Garamond"/>
          <w:i/>
        </w:rPr>
        <w:t>. La philosophie face à la déraison</w:t>
      </w:r>
      <w:r w:rsidR="003311F3" w:rsidRPr="003311F3">
        <w:rPr>
          <w:rFonts w:ascii="Garamond" w:hAnsi="Garamond"/>
          <w:i/>
        </w:rPr>
        <w:t xml:space="preserve">, </w:t>
      </w:r>
      <w:r w:rsidR="003311F3" w:rsidRPr="003311F3">
        <w:rPr>
          <w:rFonts w:ascii="Garamond" w:hAnsi="Garamond"/>
        </w:rPr>
        <w:t>Paris, Seuil, « L’ordre philosophique »,</w:t>
      </w:r>
      <w:r w:rsidR="003311F3" w:rsidRPr="003311F3">
        <w:rPr>
          <w:rFonts w:ascii="Garamond" w:hAnsi="Garamond"/>
          <w:i/>
        </w:rPr>
        <w:t xml:space="preserve"> </w:t>
      </w:r>
      <w:r w:rsidR="00991AE3">
        <w:rPr>
          <w:rFonts w:ascii="Garamond" w:hAnsi="Garamond"/>
        </w:rPr>
        <w:t>2016, 232</w:t>
      </w:r>
      <w:r w:rsidR="00F21CD8">
        <w:rPr>
          <w:rFonts w:ascii="Garamond" w:hAnsi="Garamond"/>
        </w:rPr>
        <w:t xml:space="preserve"> p.</w:t>
      </w:r>
    </w:p>
    <w:p w14:paraId="180FF49D" w14:textId="6C205809" w:rsidR="00DA21E3" w:rsidRDefault="00DA21E3" w:rsidP="006A6D43">
      <w:pPr>
        <w:numPr>
          <w:ilvl w:val="0"/>
          <w:numId w:val="3"/>
        </w:numPr>
        <w:tabs>
          <w:tab w:val="num" w:pos="720"/>
        </w:tabs>
        <w:suppressAutoHyphens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  <w:i/>
        </w:rPr>
        <w:t xml:space="preserve">Rousseau et la critique de l’économie politique, </w:t>
      </w:r>
      <w:r w:rsidR="00AC5689">
        <w:rPr>
          <w:rFonts w:ascii="Garamond" w:hAnsi="Garamond"/>
        </w:rPr>
        <w:t>Pessac</w:t>
      </w:r>
      <w:r>
        <w:rPr>
          <w:rFonts w:ascii="Garamond" w:hAnsi="Garamond"/>
        </w:rPr>
        <w:t xml:space="preserve">, Presses Universitaires de Bordeaux, </w:t>
      </w:r>
      <w:r w:rsidR="00703DB2">
        <w:rPr>
          <w:rFonts w:ascii="Garamond" w:hAnsi="Garamond"/>
        </w:rPr>
        <w:t>2017, 158 p</w:t>
      </w:r>
      <w:r>
        <w:rPr>
          <w:rFonts w:ascii="Garamond" w:hAnsi="Garamond"/>
        </w:rPr>
        <w:t>.</w:t>
      </w:r>
    </w:p>
    <w:p w14:paraId="56BDE64F" w14:textId="0425164B" w:rsidR="00496E3F" w:rsidRDefault="00496E3F" w:rsidP="006A6D43">
      <w:pPr>
        <w:numPr>
          <w:ilvl w:val="0"/>
          <w:numId w:val="3"/>
        </w:numPr>
        <w:tabs>
          <w:tab w:val="num" w:pos="720"/>
        </w:tabs>
        <w:suppressAutoHyphens/>
        <w:ind w:left="0" w:firstLine="0"/>
        <w:jc w:val="both"/>
        <w:rPr>
          <w:rFonts w:ascii="Garamond" w:hAnsi="Garamond"/>
          <w:lang w:val="en-US"/>
        </w:rPr>
      </w:pPr>
      <w:r w:rsidRPr="00820F41">
        <w:rPr>
          <w:rFonts w:ascii="Garamond" w:hAnsi="Garamond"/>
          <w:i/>
          <w:lang w:val="en-US"/>
        </w:rPr>
        <w:t xml:space="preserve">Rousseau, </w:t>
      </w:r>
      <w:r w:rsidRPr="00820F41">
        <w:rPr>
          <w:rFonts w:ascii="Garamond" w:hAnsi="Garamond"/>
          <w:lang w:val="en-US"/>
        </w:rPr>
        <w:t>Cambridge, Polity Press, « </w:t>
      </w:r>
      <w:r w:rsidR="006B008C" w:rsidRPr="00820F41">
        <w:rPr>
          <w:rFonts w:ascii="Garamond" w:hAnsi="Garamond"/>
          <w:lang w:val="en-US"/>
        </w:rPr>
        <w:t>Classic</w:t>
      </w:r>
      <w:r w:rsidRPr="00820F41">
        <w:rPr>
          <w:rFonts w:ascii="Garamond" w:hAnsi="Garamond"/>
          <w:lang w:val="en-US"/>
        </w:rPr>
        <w:t xml:space="preserve"> Thinkers », </w:t>
      </w:r>
      <w:r w:rsidR="006B008C" w:rsidRPr="00820F41">
        <w:rPr>
          <w:rFonts w:ascii="Garamond" w:hAnsi="Garamond"/>
          <w:lang w:val="en-US"/>
        </w:rPr>
        <w:t>2019</w:t>
      </w:r>
      <w:r w:rsidR="004B1324" w:rsidRPr="00820F41">
        <w:rPr>
          <w:rFonts w:ascii="Garamond" w:hAnsi="Garamond"/>
          <w:lang w:val="en-US"/>
        </w:rPr>
        <w:t>, 226 p</w:t>
      </w:r>
      <w:r w:rsidRPr="00820F41">
        <w:rPr>
          <w:rFonts w:ascii="Garamond" w:hAnsi="Garamond"/>
          <w:lang w:val="en-US"/>
        </w:rPr>
        <w:t>.</w:t>
      </w:r>
    </w:p>
    <w:p w14:paraId="496DEBC5" w14:textId="1BB18393" w:rsidR="00E23263" w:rsidRDefault="00404B12" w:rsidP="00E23263">
      <w:pPr>
        <w:numPr>
          <w:ilvl w:val="0"/>
          <w:numId w:val="3"/>
        </w:numPr>
        <w:tabs>
          <w:tab w:val="num" w:pos="720"/>
        </w:tabs>
        <w:suppressAutoHyphens/>
        <w:ind w:left="0" w:firstLine="0"/>
        <w:jc w:val="both"/>
        <w:rPr>
          <w:rFonts w:ascii="Garamond" w:hAnsi="Garamond"/>
        </w:rPr>
      </w:pPr>
      <w:r w:rsidRPr="0080216B">
        <w:rPr>
          <w:rFonts w:ascii="Garamond" w:hAnsi="Garamond"/>
          <w:i/>
        </w:rPr>
        <w:t>No demos</w:t>
      </w:r>
      <w:r w:rsidR="005B53B5" w:rsidRPr="0080216B">
        <w:rPr>
          <w:rFonts w:ascii="Garamond" w:hAnsi="Garamond"/>
          <w:i/>
        </w:rPr>
        <w:t> </w:t>
      </w:r>
      <w:r w:rsidR="005B53B5" w:rsidRPr="0080216B">
        <w:rPr>
          <w:rFonts w:ascii="Garamond" w:hAnsi="Garamond"/>
        </w:rPr>
        <w:t>?</w:t>
      </w:r>
      <w:r w:rsidR="00AC645B" w:rsidRPr="0080216B">
        <w:rPr>
          <w:rFonts w:ascii="Garamond" w:hAnsi="Garamond"/>
        </w:rPr>
        <w:t xml:space="preserve"> </w:t>
      </w:r>
      <w:r w:rsidRPr="0080216B">
        <w:rPr>
          <w:rFonts w:ascii="Garamond" w:hAnsi="Garamond"/>
          <w:i/>
        </w:rPr>
        <w:t>Souveraineté et</w:t>
      </w:r>
      <w:r w:rsidR="00E23263" w:rsidRPr="0080216B">
        <w:rPr>
          <w:rFonts w:ascii="Garamond" w:hAnsi="Garamond"/>
          <w:i/>
        </w:rPr>
        <w:t xml:space="preserve"> démo</w:t>
      </w:r>
      <w:r w:rsidR="00AC645B" w:rsidRPr="0080216B">
        <w:rPr>
          <w:rFonts w:ascii="Garamond" w:hAnsi="Garamond"/>
          <w:i/>
        </w:rPr>
        <w:t>cratie à l’épreuve de l’Europe</w:t>
      </w:r>
      <w:r w:rsidR="00E23263" w:rsidRPr="0080216B">
        <w:rPr>
          <w:rFonts w:ascii="Garamond" w:hAnsi="Garamond"/>
        </w:rPr>
        <w:t xml:space="preserve">, Paris, Seuil, « L’ordre philosophique », </w:t>
      </w:r>
      <w:r w:rsidR="005B53B5" w:rsidRPr="0080216B">
        <w:rPr>
          <w:rFonts w:ascii="Garamond" w:hAnsi="Garamond"/>
        </w:rPr>
        <w:t>202</w:t>
      </w:r>
      <w:r w:rsidRPr="0080216B">
        <w:rPr>
          <w:rFonts w:ascii="Garamond" w:hAnsi="Garamond"/>
        </w:rPr>
        <w:t>1</w:t>
      </w:r>
      <w:r w:rsidR="0080216B">
        <w:rPr>
          <w:rFonts w:ascii="Garamond" w:hAnsi="Garamond"/>
        </w:rPr>
        <w:t>, 424 p</w:t>
      </w:r>
      <w:r w:rsidR="00E23263" w:rsidRPr="0080216B">
        <w:rPr>
          <w:rFonts w:ascii="Garamond" w:hAnsi="Garamond"/>
        </w:rPr>
        <w:t>.</w:t>
      </w:r>
    </w:p>
    <w:p w14:paraId="059F6CA8" w14:textId="67C3FA22" w:rsidR="00B72B34" w:rsidRDefault="00CF3730" w:rsidP="00B72B34">
      <w:pPr>
        <w:numPr>
          <w:ilvl w:val="0"/>
          <w:numId w:val="3"/>
        </w:numPr>
        <w:tabs>
          <w:tab w:val="num" w:pos="720"/>
        </w:tabs>
        <w:suppressAutoHyphens/>
        <w:ind w:left="0" w:firstLine="0"/>
        <w:jc w:val="both"/>
        <w:rPr>
          <w:rFonts w:ascii="Garamond" w:hAnsi="Garamond"/>
        </w:rPr>
      </w:pPr>
      <w:r w:rsidRPr="00C10179">
        <w:rPr>
          <w:rFonts w:ascii="Garamond" w:hAnsi="Garamond"/>
          <w:i/>
          <w:iCs/>
        </w:rPr>
        <w:t>Émile. Rousseau et la morale expérimentale,</w:t>
      </w:r>
      <w:r>
        <w:rPr>
          <w:rFonts w:ascii="Garamond" w:hAnsi="Garamond"/>
        </w:rPr>
        <w:t xml:space="preserve"> Paris, Vrin, « Bibliothèque d’histoire de la philosophie », 2022, 366 p.</w:t>
      </w:r>
    </w:p>
    <w:p w14:paraId="1AAD3A97" w14:textId="377D94D8" w:rsidR="00E27EB8" w:rsidRPr="00CF3730" w:rsidRDefault="00E27EB8" w:rsidP="00B72B34">
      <w:pPr>
        <w:numPr>
          <w:ilvl w:val="0"/>
          <w:numId w:val="3"/>
        </w:numPr>
        <w:tabs>
          <w:tab w:val="num" w:pos="720"/>
        </w:tabs>
        <w:suppressAutoHyphens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  <w:i/>
          <w:iCs/>
        </w:rPr>
        <w:t xml:space="preserve">Servitude et Empire. Montesquieu, des </w:t>
      </w:r>
      <w:r w:rsidRPr="00E27EB8">
        <w:rPr>
          <w:rFonts w:ascii="Garamond" w:hAnsi="Garamond"/>
        </w:rPr>
        <w:t>Lettres persanes</w:t>
      </w:r>
      <w:r>
        <w:rPr>
          <w:rFonts w:ascii="Garamond" w:hAnsi="Garamond"/>
          <w:i/>
          <w:iCs/>
        </w:rPr>
        <w:t xml:space="preserve"> à </w:t>
      </w:r>
      <w:r w:rsidRPr="00E27EB8">
        <w:rPr>
          <w:rFonts w:ascii="Garamond" w:hAnsi="Garamond"/>
        </w:rPr>
        <w:t>L’Esprit des lois,</w:t>
      </w:r>
      <w:r>
        <w:rPr>
          <w:rFonts w:ascii="Garamond" w:hAnsi="Garamond"/>
          <w:i/>
          <w:iCs/>
        </w:rPr>
        <w:t xml:space="preserve"> </w:t>
      </w:r>
      <w:r w:rsidRPr="00E27EB8">
        <w:rPr>
          <w:rFonts w:ascii="Garamond" w:hAnsi="Garamond"/>
        </w:rPr>
        <w:t>Paris, Vrin,</w:t>
      </w:r>
      <w:r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</w:rPr>
        <w:t xml:space="preserve">« Bibliothèque d’histoire de la philosophie », </w:t>
      </w:r>
      <w:r w:rsidR="008F1CD5">
        <w:rPr>
          <w:rFonts w:ascii="Garamond" w:hAnsi="Garamond"/>
        </w:rPr>
        <w:t>2024, 256 p.</w:t>
      </w:r>
    </w:p>
    <w:p w14:paraId="0F7C4934" w14:textId="77777777" w:rsidR="00F43637" w:rsidRDefault="00F43637" w:rsidP="006A6D43">
      <w:pPr>
        <w:suppressAutoHyphens/>
        <w:jc w:val="both"/>
        <w:rPr>
          <w:rFonts w:ascii="Garamond" w:hAnsi="Garamond"/>
          <w:i/>
        </w:rPr>
      </w:pPr>
    </w:p>
    <w:p w14:paraId="2E11095D" w14:textId="2BC271C8" w:rsidR="00F43637" w:rsidRPr="00862144" w:rsidRDefault="00F43637" w:rsidP="006A6D43">
      <w:pPr>
        <w:jc w:val="both"/>
        <w:rPr>
          <w:rFonts w:ascii="Garamond" w:hAnsi="Garamond"/>
          <w:b/>
        </w:rPr>
      </w:pPr>
      <w:r w:rsidRPr="00D45E7C">
        <w:rPr>
          <w:rFonts w:ascii="Garamond" w:hAnsi="Garamond"/>
          <w:b/>
        </w:rPr>
        <w:t>Direction d’ouvrages collectifs</w:t>
      </w:r>
      <w:r w:rsidR="00873D6C">
        <w:rPr>
          <w:rFonts w:ascii="Garamond" w:hAnsi="Garamond"/>
          <w:b/>
        </w:rPr>
        <w:t xml:space="preserve"> et de numéros de revue</w:t>
      </w:r>
      <w:r w:rsidRPr="00D45E7C">
        <w:rPr>
          <w:rFonts w:ascii="Garamond" w:hAnsi="Garamond"/>
          <w:b/>
        </w:rPr>
        <w:t> :</w:t>
      </w:r>
    </w:p>
    <w:p w14:paraId="5EA0F479" w14:textId="0879D049" w:rsidR="00F43637" w:rsidRPr="00F43637" w:rsidRDefault="00F43637" w:rsidP="006A6D43">
      <w:pPr>
        <w:pStyle w:val="Paragraphedeliste"/>
        <w:numPr>
          <w:ilvl w:val="0"/>
          <w:numId w:val="15"/>
        </w:numPr>
        <w:suppressAutoHyphens/>
        <w:ind w:hanging="720"/>
        <w:jc w:val="both"/>
        <w:rPr>
          <w:rFonts w:ascii="Garamond" w:hAnsi="Garamond"/>
        </w:rPr>
      </w:pPr>
      <w:r w:rsidRPr="00F43637">
        <w:rPr>
          <w:rFonts w:ascii="Garamond" w:hAnsi="Garamond"/>
          <w:i/>
        </w:rPr>
        <w:t xml:space="preserve">Lectures de </w:t>
      </w:r>
      <w:r w:rsidRPr="00F43637">
        <w:rPr>
          <w:rFonts w:ascii="Garamond" w:hAnsi="Garamond"/>
        </w:rPr>
        <w:t>L’Esprit des lois, T. Hoquet et C. </w:t>
      </w:r>
      <w:proofErr w:type="spellStart"/>
      <w:r w:rsidRPr="00F43637">
        <w:rPr>
          <w:rFonts w:ascii="Garamond" w:hAnsi="Garamond"/>
        </w:rPr>
        <w:t>S</w:t>
      </w:r>
      <w:r w:rsidR="00873D6C">
        <w:rPr>
          <w:rFonts w:ascii="Garamond" w:hAnsi="Garamond"/>
        </w:rPr>
        <w:t>pector</w:t>
      </w:r>
      <w:proofErr w:type="spellEnd"/>
      <w:r w:rsidR="00873D6C">
        <w:rPr>
          <w:rFonts w:ascii="Garamond" w:hAnsi="Garamond"/>
        </w:rPr>
        <w:t xml:space="preserve"> </w:t>
      </w:r>
      <w:proofErr w:type="spellStart"/>
      <w:r w:rsidR="00873D6C">
        <w:rPr>
          <w:rFonts w:ascii="Garamond" w:hAnsi="Garamond"/>
        </w:rPr>
        <w:t>éds</w:t>
      </w:r>
      <w:proofErr w:type="spellEnd"/>
      <w:r w:rsidR="00873D6C">
        <w:rPr>
          <w:rFonts w:ascii="Garamond" w:hAnsi="Garamond"/>
        </w:rPr>
        <w:t>., Bordeaux, Presses U</w:t>
      </w:r>
      <w:r w:rsidR="006B61DE">
        <w:rPr>
          <w:rFonts w:ascii="Garamond" w:hAnsi="Garamond"/>
        </w:rPr>
        <w:t>niversitaires de Bordeaux, 2004.</w:t>
      </w:r>
    </w:p>
    <w:p w14:paraId="5FCFAEEE" w14:textId="77777777" w:rsidR="00F43637" w:rsidRDefault="00F43637" w:rsidP="006A6D43">
      <w:pPr>
        <w:numPr>
          <w:ilvl w:val="0"/>
          <w:numId w:val="15"/>
        </w:numPr>
        <w:tabs>
          <w:tab w:val="num" w:pos="720"/>
        </w:tabs>
        <w:suppressAutoHyphens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« Montesquieu et l’empire », </w:t>
      </w:r>
      <w:r>
        <w:rPr>
          <w:rFonts w:ascii="Garamond" w:hAnsi="Garamond"/>
          <w:i/>
        </w:rPr>
        <w:t>Revue Montesquieu,</w:t>
      </w:r>
      <w:r>
        <w:rPr>
          <w:rFonts w:ascii="Garamond" w:hAnsi="Garamond"/>
        </w:rPr>
        <w:t xml:space="preserve"> n° 8, 2005-2006.</w:t>
      </w:r>
    </w:p>
    <w:p w14:paraId="3D76CCA8" w14:textId="72B5E9BB" w:rsidR="00F43637" w:rsidRPr="00F43637" w:rsidRDefault="00F43637" w:rsidP="006A6D43">
      <w:pPr>
        <w:numPr>
          <w:ilvl w:val="0"/>
          <w:numId w:val="15"/>
        </w:numPr>
        <w:tabs>
          <w:tab w:val="num" w:pos="720"/>
        </w:tabs>
        <w:suppressAutoHyphens/>
        <w:ind w:left="0" w:firstLine="0"/>
        <w:jc w:val="both"/>
        <w:rPr>
          <w:rFonts w:ascii="Garamond" w:hAnsi="Garamond"/>
        </w:rPr>
      </w:pPr>
      <w:r w:rsidRPr="00F43637">
        <w:rPr>
          <w:rFonts w:ascii="Garamond" w:hAnsi="Garamond"/>
        </w:rPr>
        <w:t>« Foucault et les Lumières », F. </w:t>
      </w:r>
      <w:proofErr w:type="spellStart"/>
      <w:r w:rsidRPr="00F43637">
        <w:rPr>
          <w:rFonts w:ascii="Garamond" w:hAnsi="Garamond"/>
        </w:rPr>
        <w:t>Brugère</w:t>
      </w:r>
      <w:proofErr w:type="spellEnd"/>
      <w:r w:rsidRPr="00F43637">
        <w:rPr>
          <w:rFonts w:ascii="Garamond" w:hAnsi="Garamond"/>
        </w:rPr>
        <w:t>, G. Le Blanc, C. </w:t>
      </w:r>
      <w:proofErr w:type="spellStart"/>
      <w:r w:rsidRPr="00F43637">
        <w:rPr>
          <w:rFonts w:ascii="Garamond" w:hAnsi="Garamond"/>
        </w:rPr>
        <w:t>Spector</w:t>
      </w:r>
      <w:proofErr w:type="spellEnd"/>
      <w:r w:rsidRPr="00F43637">
        <w:rPr>
          <w:rFonts w:ascii="Garamond" w:hAnsi="Garamond"/>
        </w:rPr>
        <w:t xml:space="preserve"> et J. </w:t>
      </w:r>
      <w:proofErr w:type="spellStart"/>
      <w:r w:rsidRPr="00F43637">
        <w:rPr>
          <w:rFonts w:ascii="Garamond" w:hAnsi="Garamond"/>
        </w:rPr>
        <w:t>Terrel</w:t>
      </w:r>
      <w:proofErr w:type="spellEnd"/>
      <w:r w:rsidRPr="00F43637">
        <w:rPr>
          <w:rFonts w:ascii="Garamond" w:hAnsi="Garamond"/>
        </w:rPr>
        <w:t xml:space="preserve"> </w:t>
      </w:r>
      <w:proofErr w:type="spellStart"/>
      <w:r w:rsidRPr="00F43637">
        <w:rPr>
          <w:rFonts w:ascii="Garamond" w:hAnsi="Garamond"/>
        </w:rPr>
        <w:t>éds</w:t>
      </w:r>
      <w:proofErr w:type="spellEnd"/>
      <w:r w:rsidRPr="00F43637">
        <w:rPr>
          <w:rFonts w:ascii="Garamond" w:hAnsi="Garamond"/>
        </w:rPr>
        <w:t>.,</w:t>
      </w:r>
      <w:r w:rsidRPr="00F43637">
        <w:rPr>
          <w:rFonts w:ascii="Garamond" w:hAnsi="Garamond"/>
          <w:i/>
        </w:rPr>
        <w:t xml:space="preserve"> Lumières,</w:t>
      </w:r>
      <w:r w:rsidRPr="00F43637">
        <w:rPr>
          <w:rFonts w:ascii="Garamond" w:hAnsi="Garamond"/>
        </w:rPr>
        <w:t xml:space="preserve"> n° 8, </w:t>
      </w:r>
      <w:r w:rsidR="006B61DE">
        <w:rPr>
          <w:rFonts w:ascii="Garamond" w:hAnsi="Garamond"/>
        </w:rPr>
        <w:t xml:space="preserve">Bordeaux, Presses Universitaires de Bordeaux, </w:t>
      </w:r>
      <w:r w:rsidRPr="00F43637">
        <w:rPr>
          <w:rFonts w:ascii="Garamond" w:hAnsi="Garamond"/>
        </w:rPr>
        <w:t>2006.</w:t>
      </w:r>
    </w:p>
    <w:p w14:paraId="11962DF6" w14:textId="77777777" w:rsidR="00F43637" w:rsidRDefault="00F43637" w:rsidP="006A6D43">
      <w:pPr>
        <w:numPr>
          <w:ilvl w:val="0"/>
          <w:numId w:val="15"/>
        </w:numPr>
        <w:tabs>
          <w:tab w:val="num" w:pos="720"/>
        </w:tabs>
        <w:suppressAutoHyphens/>
        <w:ind w:left="0" w:firstLine="0"/>
        <w:jc w:val="both"/>
        <w:rPr>
          <w:rFonts w:ascii="Garamond" w:hAnsi="Garamond"/>
        </w:rPr>
      </w:pPr>
      <w:r w:rsidRPr="00981D33">
        <w:rPr>
          <w:rFonts w:ascii="Garamond" w:hAnsi="Garamond"/>
        </w:rPr>
        <w:t xml:space="preserve">Rousseau, </w:t>
      </w:r>
      <w:r>
        <w:rPr>
          <w:rFonts w:ascii="Garamond" w:hAnsi="Garamond"/>
          <w:i/>
        </w:rPr>
        <w:t>Principes du droit de la guerre.</w:t>
      </w:r>
      <w:r w:rsidRPr="00981D33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É</w:t>
      </w:r>
      <w:r w:rsidRPr="00981D33">
        <w:rPr>
          <w:rFonts w:ascii="Garamond" w:hAnsi="Garamond"/>
          <w:i/>
        </w:rPr>
        <w:t xml:space="preserve">crits sur </w:t>
      </w:r>
      <w:r>
        <w:rPr>
          <w:rFonts w:ascii="Garamond" w:hAnsi="Garamond"/>
          <w:i/>
        </w:rPr>
        <w:t>la</w:t>
      </w:r>
      <w:r w:rsidRPr="00981D33">
        <w:rPr>
          <w:rFonts w:ascii="Garamond" w:hAnsi="Garamond"/>
          <w:i/>
        </w:rPr>
        <w:t xml:space="preserve"> Paix Perpétuelle</w:t>
      </w:r>
      <w:r w:rsidRPr="00981D33">
        <w:rPr>
          <w:rFonts w:ascii="Garamond" w:hAnsi="Garamond"/>
        </w:rPr>
        <w:t>, B. </w:t>
      </w:r>
      <w:proofErr w:type="spellStart"/>
      <w:r w:rsidRPr="00981D33">
        <w:rPr>
          <w:rFonts w:ascii="Garamond" w:hAnsi="Garamond"/>
        </w:rPr>
        <w:t>Bachofen</w:t>
      </w:r>
      <w:proofErr w:type="spellEnd"/>
      <w:r w:rsidRPr="00981D33">
        <w:rPr>
          <w:rFonts w:ascii="Garamond" w:hAnsi="Garamond"/>
        </w:rPr>
        <w:t xml:space="preserve"> et C. </w:t>
      </w:r>
      <w:proofErr w:type="spellStart"/>
      <w:r w:rsidRPr="00981D33">
        <w:rPr>
          <w:rFonts w:ascii="Garamond" w:hAnsi="Garamond"/>
        </w:rPr>
        <w:t>Spector</w:t>
      </w:r>
      <w:proofErr w:type="spellEnd"/>
      <w:r w:rsidRPr="00981D33">
        <w:rPr>
          <w:rFonts w:ascii="Garamond" w:hAnsi="Garamond"/>
        </w:rPr>
        <w:t xml:space="preserve"> </w:t>
      </w:r>
      <w:proofErr w:type="spellStart"/>
      <w:r w:rsidRPr="00981D33">
        <w:rPr>
          <w:rFonts w:ascii="Garamond" w:hAnsi="Garamond"/>
        </w:rPr>
        <w:t>dir</w:t>
      </w:r>
      <w:proofErr w:type="spellEnd"/>
      <w:r w:rsidRPr="00981D33">
        <w:rPr>
          <w:rFonts w:ascii="Garamond" w:hAnsi="Garamond"/>
        </w:rPr>
        <w:t xml:space="preserve">., B. Bernardi et G. Silvestrini </w:t>
      </w:r>
      <w:proofErr w:type="spellStart"/>
      <w:r w:rsidRPr="00981D33">
        <w:rPr>
          <w:rFonts w:ascii="Garamond" w:hAnsi="Garamond"/>
        </w:rPr>
        <w:t>éds</w:t>
      </w:r>
      <w:proofErr w:type="spellEnd"/>
      <w:r w:rsidRPr="00981D33">
        <w:rPr>
          <w:rFonts w:ascii="Garamond" w:hAnsi="Garamond"/>
        </w:rPr>
        <w:t>., Paris, Vrin, 2008</w:t>
      </w:r>
      <w:r>
        <w:rPr>
          <w:rFonts w:ascii="Garamond" w:hAnsi="Garamond"/>
        </w:rPr>
        <w:t>.</w:t>
      </w:r>
    </w:p>
    <w:p w14:paraId="496E038B" w14:textId="47D49B8D" w:rsidR="00F43637" w:rsidRDefault="00F43637" w:rsidP="006A6D43">
      <w:pPr>
        <w:numPr>
          <w:ilvl w:val="0"/>
          <w:numId w:val="15"/>
        </w:numPr>
        <w:tabs>
          <w:tab w:val="num" w:pos="720"/>
        </w:tabs>
        <w:suppressAutoHyphens/>
        <w:ind w:left="0" w:firstLine="0"/>
        <w:jc w:val="both"/>
        <w:rPr>
          <w:rFonts w:ascii="Garamond" w:hAnsi="Garamond"/>
        </w:rPr>
      </w:pPr>
      <w:r w:rsidRPr="00981D33">
        <w:rPr>
          <w:rFonts w:ascii="Garamond" w:hAnsi="Garamond"/>
        </w:rPr>
        <w:lastRenderedPageBreak/>
        <w:t>« Modernité</w:t>
      </w:r>
      <w:r w:rsidR="006B61DE">
        <w:rPr>
          <w:rFonts w:ascii="Garamond" w:hAnsi="Garamond"/>
        </w:rPr>
        <w:t>s de Rousseau », C. </w:t>
      </w:r>
      <w:proofErr w:type="spellStart"/>
      <w:r w:rsidR="006B61DE">
        <w:rPr>
          <w:rFonts w:ascii="Garamond" w:hAnsi="Garamond"/>
        </w:rPr>
        <w:t>Spector</w:t>
      </w:r>
      <w:proofErr w:type="spellEnd"/>
      <w:r w:rsidR="006B61DE">
        <w:rPr>
          <w:rFonts w:ascii="Garamond" w:hAnsi="Garamond"/>
        </w:rPr>
        <w:t xml:space="preserve"> éd.</w:t>
      </w:r>
      <w:r w:rsidRPr="00981D33">
        <w:rPr>
          <w:rFonts w:ascii="Garamond" w:hAnsi="Garamond"/>
        </w:rPr>
        <w:t xml:space="preserve">, </w:t>
      </w:r>
      <w:r w:rsidRPr="00981D33">
        <w:rPr>
          <w:rFonts w:ascii="Garamond" w:hAnsi="Garamond"/>
          <w:i/>
          <w:iCs/>
        </w:rPr>
        <w:t>Lumières,</w:t>
      </w:r>
      <w:r w:rsidRPr="00981D33">
        <w:rPr>
          <w:rFonts w:ascii="Garamond" w:hAnsi="Garamond"/>
        </w:rPr>
        <w:t xml:space="preserve"> n° 15, Bordeaux, Presses Universitaires de Bordeaux, premier semestre 2010</w:t>
      </w:r>
      <w:r>
        <w:rPr>
          <w:rFonts w:ascii="Garamond" w:hAnsi="Garamond"/>
        </w:rPr>
        <w:t>.</w:t>
      </w:r>
    </w:p>
    <w:p w14:paraId="1C8AC8C9" w14:textId="6852C8BE" w:rsidR="00F43637" w:rsidRPr="00C4193C" w:rsidRDefault="00F43637" w:rsidP="006A6D43">
      <w:pPr>
        <w:numPr>
          <w:ilvl w:val="0"/>
          <w:numId w:val="15"/>
        </w:numPr>
        <w:tabs>
          <w:tab w:val="num" w:pos="720"/>
        </w:tabs>
        <w:suppressAutoHyphens/>
        <w:ind w:left="0" w:firstLine="0"/>
        <w:jc w:val="both"/>
        <w:rPr>
          <w:rFonts w:ascii="Garamond" w:hAnsi="Garamond"/>
        </w:rPr>
      </w:pPr>
      <w:r w:rsidRPr="00981D33">
        <w:rPr>
          <w:rFonts w:ascii="Garamond" w:hAnsi="Garamond"/>
          <w:i/>
        </w:rPr>
        <w:t>Penser l’Europe au XVIII</w:t>
      </w:r>
      <w:r w:rsidRPr="00981D33">
        <w:rPr>
          <w:rFonts w:ascii="Garamond" w:hAnsi="Garamond"/>
          <w:i/>
          <w:vertAlign w:val="superscript"/>
        </w:rPr>
        <w:t>e</w:t>
      </w:r>
      <w:r w:rsidRPr="00981D33">
        <w:rPr>
          <w:rFonts w:ascii="Garamond" w:hAnsi="Garamond"/>
          <w:i/>
        </w:rPr>
        <w:t xml:space="preserve"> siècle. Commerce, Civilisation, Empire,</w:t>
      </w:r>
      <w:r w:rsidR="006B61DE">
        <w:rPr>
          <w:rFonts w:ascii="Garamond" w:hAnsi="Garamond"/>
        </w:rPr>
        <w:t xml:space="preserve"> A. </w:t>
      </w:r>
      <w:proofErr w:type="spellStart"/>
      <w:r w:rsidR="006B61DE">
        <w:rPr>
          <w:rFonts w:ascii="Garamond" w:hAnsi="Garamond"/>
        </w:rPr>
        <w:t>Lilti</w:t>
      </w:r>
      <w:proofErr w:type="spellEnd"/>
      <w:r w:rsidR="006B61DE">
        <w:rPr>
          <w:rFonts w:ascii="Garamond" w:hAnsi="Garamond"/>
        </w:rPr>
        <w:t xml:space="preserve"> et C. </w:t>
      </w:r>
      <w:proofErr w:type="spellStart"/>
      <w:r w:rsidR="006B61DE">
        <w:rPr>
          <w:rFonts w:ascii="Garamond" w:hAnsi="Garamond"/>
        </w:rPr>
        <w:t>Spector</w:t>
      </w:r>
      <w:proofErr w:type="spellEnd"/>
      <w:r w:rsidR="006B61DE">
        <w:rPr>
          <w:rFonts w:ascii="Garamond" w:hAnsi="Garamond"/>
        </w:rPr>
        <w:t xml:space="preserve"> </w:t>
      </w:r>
      <w:proofErr w:type="spellStart"/>
      <w:r w:rsidR="006B61DE">
        <w:rPr>
          <w:rFonts w:ascii="Garamond" w:hAnsi="Garamond"/>
        </w:rPr>
        <w:t>éds</w:t>
      </w:r>
      <w:proofErr w:type="spellEnd"/>
      <w:r w:rsidR="006B61DE">
        <w:rPr>
          <w:rFonts w:ascii="Garamond" w:hAnsi="Garamond"/>
        </w:rPr>
        <w:t>.</w:t>
      </w:r>
      <w:r w:rsidRPr="00981D33">
        <w:rPr>
          <w:rFonts w:ascii="Garamond" w:hAnsi="Garamond"/>
        </w:rPr>
        <w:t>, Oxford, O</w:t>
      </w:r>
      <w:r>
        <w:rPr>
          <w:rFonts w:ascii="Garamond" w:hAnsi="Garamond"/>
        </w:rPr>
        <w:t xml:space="preserve">xford </w:t>
      </w:r>
      <w:proofErr w:type="spellStart"/>
      <w:r>
        <w:rPr>
          <w:rFonts w:ascii="Garamond" w:hAnsi="Garamond"/>
        </w:rPr>
        <w:t>University</w:t>
      </w:r>
      <w:proofErr w:type="spellEnd"/>
      <w:r>
        <w:rPr>
          <w:rFonts w:ascii="Garamond" w:hAnsi="Garamond"/>
        </w:rPr>
        <w:t xml:space="preserve"> </w:t>
      </w:r>
      <w:proofErr w:type="spellStart"/>
      <w:r w:rsidR="00990CAB">
        <w:rPr>
          <w:rFonts w:ascii="Garamond" w:hAnsi="Garamond"/>
        </w:rPr>
        <w:t>Studies</w:t>
      </w:r>
      <w:proofErr w:type="spellEnd"/>
      <w:r w:rsidR="00990CAB">
        <w:rPr>
          <w:rFonts w:ascii="Garamond" w:hAnsi="Garamond"/>
        </w:rPr>
        <w:t xml:space="preserve"> o</w:t>
      </w:r>
      <w:r w:rsidRPr="00981D33">
        <w:rPr>
          <w:rFonts w:ascii="Garamond" w:hAnsi="Garamond"/>
        </w:rPr>
        <w:t xml:space="preserve">n the </w:t>
      </w:r>
      <w:proofErr w:type="spellStart"/>
      <w:r w:rsidRPr="00981D33">
        <w:rPr>
          <w:rFonts w:ascii="Garamond" w:hAnsi="Garamond"/>
        </w:rPr>
        <w:t>Enlightenment</w:t>
      </w:r>
      <w:proofErr w:type="spellEnd"/>
      <w:r w:rsidRPr="00981D33">
        <w:rPr>
          <w:rFonts w:ascii="Garamond" w:hAnsi="Garamond"/>
        </w:rPr>
        <w:t xml:space="preserve">, </w:t>
      </w:r>
      <w:r w:rsidR="00D80685">
        <w:rPr>
          <w:rFonts w:ascii="Garamond" w:hAnsi="Garamond"/>
        </w:rPr>
        <w:t>2014</w:t>
      </w:r>
      <w:r w:rsidRPr="00981D33">
        <w:rPr>
          <w:rFonts w:ascii="Garamond" w:hAnsi="Garamond"/>
        </w:rPr>
        <w:t>.</w:t>
      </w:r>
    </w:p>
    <w:p w14:paraId="06597933" w14:textId="2E62A6BF" w:rsidR="00496E3F" w:rsidRDefault="00F43637" w:rsidP="00496E3F">
      <w:pPr>
        <w:numPr>
          <w:ilvl w:val="0"/>
          <w:numId w:val="15"/>
        </w:numPr>
        <w:tabs>
          <w:tab w:val="num" w:pos="720"/>
        </w:tabs>
        <w:suppressAutoHyphens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  <w:i/>
        </w:rPr>
        <w:t>Le S</w:t>
      </w:r>
      <w:r w:rsidRPr="00981D33">
        <w:rPr>
          <w:rFonts w:ascii="Garamond" w:hAnsi="Garamond"/>
          <w:i/>
        </w:rPr>
        <w:t>ens de la justice. Une utopie réaliste ? Rawls et ses critiques</w:t>
      </w:r>
      <w:r w:rsidRPr="00981D33">
        <w:rPr>
          <w:rFonts w:ascii="Garamond" w:hAnsi="Garamond"/>
        </w:rPr>
        <w:t>, S. </w:t>
      </w:r>
      <w:proofErr w:type="spellStart"/>
      <w:r w:rsidRPr="00981D33">
        <w:rPr>
          <w:rFonts w:ascii="Garamond" w:hAnsi="Garamond"/>
        </w:rPr>
        <w:t>Guérard</w:t>
      </w:r>
      <w:proofErr w:type="spellEnd"/>
      <w:r w:rsidRPr="00981D33">
        <w:rPr>
          <w:rFonts w:ascii="Garamond" w:hAnsi="Garamond"/>
        </w:rPr>
        <w:t xml:space="preserve"> de Latour, G. </w:t>
      </w:r>
      <w:proofErr w:type="spellStart"/>
      <w:r w:rsidRPr="00981D33">
        <w:rPr>
          <w:rFonts w:ascii="Garamond" w:hAnsi="Garamond"/>
        </w:rPr>
        <w:t>Radica</w:t>
      </w:r>
      <w:proofErr w:type="spellEnd"/>
      <w:r w:rsidRPr="00981D33">
        <w:rPr>
          <w:rFonts w:ascii="Garamond" w:hAnsi="Garamond"/>
        </w:rPr>
        <w:t xml:space="preserve"> et C. </w:t>
      </w:r>
      <w:proofErr w:type="spellStart"/>
      <w:r w:rsidRPr="00981D33">
        <w:rPr>
          <w:rFonts w:ascii="Garamond" w:hAnsi="Garamond"/>
        </w:rPr>
        <w:t>Spector</w:t>
      </w:r>
      <w:proofErr w:type="spellEnd"/>
      <w:r w:rsidRPr="00981D33">
        <w:rPr>
          <w:rFonts w:ascii="Garamond" w:hAnsi="Garamond"/>
        </w:rPr>
        <w:t xml:space="preserve"> </w:t>
      </w:r>
      <w:proofErr w:type="spellStart"/>
      <w:r w:rsidR="006B61DE">
        <w:rPr>
          <w:rFonts w:ascii="Garamond" w:hAnsi="Garamond"/>
        </w:rPr>
        <w:t>éds</w:t>
      </w:r>
      <w:proofErr w:type="spellEnd"/>
      <w:r w:rsidR="006B61DE">
        <w:rPr>
          <w:rFonts w:ascii="Garamond" w:hAnsi="Garamond"/>
        </w:rPr>
        <w:t>.</w:t>
      </w:r>
      <w:r w:rsidRPr="00981D33">
        <w:rPr>
          <w:rFonts w:ascii="Garamond" w:hAnsi="Garamond"/>
        </w:rPr>
        <w:t xml:space="preserve">, Paris, Garnier, « Politiques », </w:t>
      </w:r>
      <w:r>
        <w:rPr>
          <w:rFonts w:ascii="Garamond" w:hAnsi="Garamond"/>
        </w:rPr>
        <w:t>2015</w:t>
      </w:r>
      <w:r w:rsidRPr="00981D33">
        <w:rPr>
          <w:rFonts w:ascii="Garamond" w:hAnsi="Garamond"/>
        </w:rPr>
        <w:t>.</w:t>
      </w:r>
    </w:p>
    <w:p w14:paraId="3BA5E7AA" w14:textId="13170B27" w:rsidR="0049671C" w:rsidRDefault="0049671C" w:rsidP="0049671C">
      <w:pPr>
        <w:pStyle w:val="Paragraphedeliste"/>
        <w:numPr>
          <w:ilvl w:val="0"/>
          <w:numId w:val="15"/>
        </w:numPr>
        <w:ind w:left="0" w:firstLine="0"/>
        <w:jc w:val="both"/>
        <w:rPr>
          <w:rFonts w:ascii="Garamond" w:hAnsi="Garamond"/>
        </w:rPr>
      </w:pPr>
      <w:r w:rsidRPr="0049671C">
        <w:rPr>
          <w:rFonts w:ascii="Garamond" w:hAnsi="Garamond"/>
          <w:i/>
          <w:iCs/>
        </w:rPr>
        <w:t>Europe philosophique, Europe politique. L’héritage des Lumières,</w:t>
      </w:r>
      <w:r w:rsidRPr="0049671C">
        <w:rPr>
          <w:rFonts w:ascii="Garamond" w:hAnsi="Garamond"/>
        </w:rPr>
        <w:t xml:space="preserve"> T. Coignard et C. </w:t>
      </w:r>
      <w:proofErr w:type="spellStart"/>
      <w:r w:rsidRPr="0049671C">
        <w:rPr>
          <w:rFonts w:ascii="Garamond" w:hAnsi="Garamond"/>
        </w:rPr>
        <w:t>Spector</w:t>
      </w:r>
      <w:proofErr w:type="spellEnd"/>
      <w:r w:rsidRPr="0049671C">
        <w:rPr>
          <w:rFonts w:ascii="Garamond" w:hAnsi="Garamond"/>
        </w:rPr>
        <w:t xml:space="preserve"> </w:t>
      </w:r>
      <w:proofErr w:type="spellStart"/>
      <w:r w:rsidRPr="0049671C">
        <w:rPr>
          <w:rFonts w:ascii="Garamond" w:hAnsi="Garamond"/>
        </w:rPr>
        <w:t>éds</w:t>
      </w:r>
      <w:proofErr w:type="spellEnd"/>
      <w:r w:rsidRPr="0049671C">
        <w:rPr>
          <w:rFonts w:ascii="Garamond" w:hAnsi="Garamond"/>
        </w:rPr>
        <w:t>.</w:t>
      </w:r>
      <w:r w:rsidR="00AF1BA9">
        <w:rPr>
          <w:rFonts w:ascii="Garamond" w:hAnsi="Garamond"/>
        </w:rPr>
        <w:t xml:space="preserve">, Paris, </w:t>
      </w:r>
      <w:r w:rsidRPr="0049671C">
        <w:rPr>
          <w:rFonts w:ascii="Garamond" w:hAnsi="Garamond"/>
        </w:rPr>
        <w:t>Classiques Garnier, « Rencontres - le Dix-huitième siècle », 2022</w:t>
      </w:r>
      <w:r w:rsidR="00757978">
        <w:rPr>
          <w:rFonts w:ascii="Garamond" w:hAnsi="Garamond"/>
        </w:rPr>
        <w:t>.</w:t>
      </w:r>
      <w:r w:rsidRPr="0049671C">
        <w:rPr>
          <w:rFonts w:ascii="Garamond" w:hAnsi="Garamond"/>
        </w:rPr>
        <w:t xml:space="preserve"> </w:t>
      </w:r>
    </w:p>
    <w:p w14:paraId="6C4B025E" w14:textId="53742C8D" w:rsidR="003311F3" w:rsidRDefault="00E23263" w:rsidP="00681A45">
      <w:pPr>
        <w:pStyle w:val="Paragraphedeliste"/>
        <w:numPr>
          <w:ilvl w:val="0"/>
          <w:numId w:val="15"/>
        </w:numPr>
        <w:ind w:left="0" w:firstLine="0"/>
        <w:jc w:val="both"/>
        <w:rPr>
          <w:rFonts w:ascii="Garamond" w:hAnsi="Garamond"/>
        </w:rPr>
      </w:pPr>
      <w:r w:rsidRPr="00AF1BA9">
        <w:rPr>
          <w:rFonts w:ascii="Garamond" w:hAnsi="Garamond"/>
          <w:i/>
        </w:rPr>
        <w:t xml:space="preserve">Rousseau et Locke. </w:t>
      </w:r>
      <w:r w:rsidR="00696C3D" w:rsidRPr="00C00352">
        <w:rPr>
          <w:rFonts w:ascii="Garamond" w:hAnsi="Garamond"/>
          <w:i/>
        </w:rPr>
        <w:t>Dialogues critiques</w:t>
      </w:r>
      <w:r w:rsidRPr="00C00352">
        <w:rPr>
          <w:rFonts w:ascii="Garamond" w:hAnsi="Garamond"/>
        </w:rPr>
        <w:t>, J. </w:t>
      </w:r>
      <w:proofErr w:type="spellStart"/>
      <w:r w:rsidRPr="00C00352">
        <w:rPr>
          <w:rFonts w:ascii="Garamond" w:hAnsi="Garamond"/>
        </w:rPr>
        <w:t>Lenne-Cornuez</w:t>
      </w:r>
      <w:proofErr w:type="spellEnd"/>
      <w:r w:rsidRPr="00C00352">
        <w:rPr>
          <w:rFonts w:ascii="Garamond" w:hAnsi="Garamond"/>
        </w:rPr>
        <w:t xml:space="preserve"> et C. </w:t>
      </w:r>
      <w:proofErr w:type="spellStart"/>
      <w:r w:rsidRPr="00C00352">
        <w:rPr>
          <w:rFonts w:ascii="Garamond" w:hAnsi="Garamond"/>
        </w:rPr>
        <w:t>Spector</w:t>
      </w:r>
      <w:proofErr w:type="spellEnd"/>
      <w:r w:rsidRPr="00C00352">
        <w:rPr>
          <w:rFonts w:ascii="Garamond" w:hAnsi="Garamond"/>
        </w:rPr>
        <w:t xml:space="preserve"> </w:t>
      </w:r>
      <w:proofErr w:type="spellStart"/>
      <w:r w:rsidRPr="00C00352">
        <w:rPr>
          <w:rFonts w:ascii="Garamond" w:hAnsi="Garamond"/>
        </w:rPr>
        <w:t>éds</w:t>
      </w:r>
      <w:proofErr w:type="spellEnd"/>
      <w:r w:rsidRPr="00C00352">
        <w:rPr>
          <w:rFonts w:ascii="Garamond" w:hAnsi="Garamond"/>
        </w:rPr>
        <w:t xml:space="preserve">., Oxford </w:t>
      </w:r>
      <w:proofErr w:type="spellStart"/>
      <w:r w:rsidRPr="00C00352">
        <w:rPr>
          <w:rFonts w:ascii="Garamond" w:hAnsi="Garamond"/>
        </w:rPr>
        <w:t>University</w:t>
      </w:r>
      <w:proofErr w:type="spellEnd"/>
      <w:r w:rsidRPr="00C00352">
        <w:rPr>
          <w:rFonts w:ascii="Garamond" w:hAnsi="Garamond"/>
        </w:rPr>
        <w:t xml:space="preserve"> </w:t>
      </w:r>
      <w:proofErr w:type="spellStart"/>
      <w:r w:rsidRPr="00C00352">
        <w:rPr>
          <w:rFonts w:ascii="Garamond" w:hAnsi="Garamond"/>
        </w:rPr>
        <w:t>Studies</w:t>
      </w:r>
      <w:proofErr w:type="spellEnd"/>
      <w:r w:rsidRPr="00C00352">
        <w:rPr>
          <w:rFonts w:ascii="Garamond" w:hAnsi="Garamond"/>
        </w:rPr>
        <w:t xml:space="preserve"> on the </w:t>
      </w:r>
      <w:proofErr w:type="spellStart"/>
      <w:r w:rsidRPr="00C00352">
        <w:rPr>
          <w:rFonts w:ascii="Garamond" w:hAnsi="Garamond"/>
        </w:rPr>
        <w:t>Enlightenment</w:t>
      </w:r>
      <w:proofErr w:type="spellEnd"/>
      <w:r w:rsidR="00D66BC3" w:rsidRPr="00C00352">
        <w:rPr>
          <w:rFonts w:ascii="Garamond" w:hAnsi="Garamond"/>
        </w:rPr>
        <w:t xml:space="preserve">, </w:t>
      </w:r>
      <w:r w:rsidR="006F2F73" w:rsidRPr="00C00352">
        <w:rPr>
          <w:rFonts w:ascii="Garamond" w:hAnsi="Garamond"/>
        </w:rPr>
        <w:t xml:space="preserve">Liverpool, Liverpool </w:t>
      </w:r>
      <w:proofErr w:type="spellStart"/>
      <w:r w:rsidR="006F2F73" w:rsidRPr="00C00352">
        <w:rPr>
          <w:rFonts w:ascii="Garamond" w:hAnsi="Garamond"/>
        </w:rPr>
        <w:t>University</w:t>
      </w:r>
      <w:proofErr w:type="spellEnd"/>
      <w:r w:rsidR="006F2F73" w:rsidRPr="00C00352">
        <w:rPr>
          <w:rFonts w:ascii="Garamond" w:hAnsi="Garamond"/>
        </w:rPr>
        <w:t xml:space="preserve"> </w:t>
      </w:r>
      <w:proofErr w:type="spellStart"/>
      <w:r w:rsidR="006F2F73" w:rsidRPr="00C00352">
        <w:rPr>
          <w:rFonts w:ascii="Garamond" w:hAnsi="Garamond"/>
        </w:rPr>
        <w:t>Press</w:t>
      </w:r>
      <w:proofErr w:type="spellEnd"/>
      <w:r w:rsidR="006F2F73" w:rsidRPr="00C00352">
        <w:rPr>
          <w:rFonts w:ascii="Garamond" w:hAnsi="Garamond"/>
        </w:rPr>
        <w:t>, 2022.</w:t>
      </w:r>
      <w:r w:rsidRPr="00C00352">
        <w:rPr>
          <w:rFonts w:ascii="Garamond" w:hAnsi="Garamond"/>
        </w:rPr>
        <w:t xml:space="preserve"> </w:t>
      </w:r>
    </w:p>
    <w:p w14:paraId="4FADED19" w14:textId="0AFEA7A7" w:rsidR="009169E9" w:rsidRPr="00AF1BA9" w:rsidRDefault="009169E9" w:rsidP="00681A45">
      <w:pPr>
        <w:pStyle w:val="Paragraphedeliste"/>
        <w:numPr>
          <w:ilvl w:val="0"/>
          <w:numId w:val="15"/>
        </w:numPr>
        <w:ind w:left="0" w:firstLine="0"/>
        <w:jc w:val="both"/>
        <w:rPr>
          <w:rFonts w:ascii="Garamond" w:hAnsi="Garamond"/>
        </w:rPr>
      </w:pPr>
      <w:r w:rsidRPr="009169E9">
        <w:rPr>
          <w:rFonts w:ascii="Garamond" w:hAnsi="Garamond"/>
          <w:i/>
          <w:iCs/>
          <w:color w:val="000000"/>
          <w:lang w:eastAsia="en-US"/>
        </w:rPr>
        <w:t>Esprit</w:t>
      </w:r>
      <w:r>
        <w:rPr>
          <w:rFonts w:ascii="Garamond" w:hAnsi="Garamond"/>
          <w:color w:val="000000"/>
          <w:lang w:eastAsia="en-US"/>
        </w:rPr>
        <w:t xml:space="preserve">, </w:t>
      </w:r>
      <w:r w:rsidR="00F31C40">
        <w:rPr>
          <w:rFonts w:ascii="Garamond" w:hAnsi="Garamond"/>
          <w:color w:val="000000"/>
          <w:lang w:eastAsia="en-US"/>
        </w:rPr>
        <w:t xml:space="preserve">numéro spécial </w:t>
      </w:r>
      <w:r>
        <w:rPr>
          <w:rFonts w:ascii="Garamond" w:hAnsi="Garamond"/>
          <w:color w:val="000000"/>
          <w:lang w:eastAsia="en-US"/>
        </w:rPr>
        <w:t xml:space="preserve">« Le projet européen à l’épreuve » (avec Anne-Lorraine </w:t>
      </w:r>
      <w:proofErr w:type="spellStart"/>
      <w:r>
        <w:rPr>
          <w:rFonts w:ascii="Garamond" w:hAnsi="Garamond"/>
          <w:color w:val="000000"/>
          <w:lang w:eastAsia="en-US"/>
        </w:rPr>
        <w:t>Bujon</w:t>
      </w:r>
      <w:proofErr w:type="spellEnd"/>
      <w:r>
        <w:rPr>
          <w:rFonts w:ascii="Garamond" w:hAnsi="Garamond"/>
          <w:color w:val="000000"/>
          <w:lang w:eastAsia="en-US"/>
        </w:rPr>
        <w:t>), n°308, avril 2024.</w:t>
      </w:r>
    </w:p>
    <w:p w14:paraId="7F024BBB" w14:textId="77777777" w:rsidR="009A1038" w:rsidRPr="00C00352" w:rsidRDefault="009A1038" w:rsidP="00681A45">
      <w:pPr>
        <w:jc w:val="both"/>
      </w:pPr>
    </w:p>
    <w:p w14:paraId="14A6AF9C" w14:textId="4F3B84DE" w:rsidR="003311F3" w:rsidRDefault="003311F3" w:rsidP="006A6D43">
      <w:pPr>
        <w:widowControl w:val="0"/>
        <w:tabs>
          <w:tab w:val="left" w:pos="566"/>
        </w:tabs>
        <w:autoSpaceDE w:val="0"/>
        <w:autoSpaceDN w:val="0"/>
        <w:adjustRightInd w:val="0"/>
        <w:spacing w:before="100" w:after="100"/>
        <w:jc w:val="both"/>
        <w:rPr>
          <w:rFonts w:ascii="Garamond" w:hAnsi="Garamond" w:cs="Garamond"/>
          <w:b/>
        </w:rPr>
      </w:pPr>
      <w:r w:rsidRPr="003311F3">
        <w:rPr>
          <w:rFonts w:ascii="Garamond" w:hAnsi="Garamond" w:cs="Garamond"/>
          <w:b/>
        </w:rPr>
        <w:t>Articles dans des revues à comité de lecture</w:t>
      </w:r>
      <w:r w:rsidR="001B2269">
        <w:rPr>
          <w:rFonts w:ascii="Garamond" w:hAnsi="Garamond" w:cs="Garamond"/>
          <w:b/>
        </w:rPr>
        <w:t xml:space="preserve"> national ou international</w:t>
      </w:r>
      <w:r w:rsidRPr="003311F3">
        <w:rPr>
          <w:rFonts w:ascii="Garamond" w:hAnsi="Garamond" w:cs="Garamond"/>
          <w:b/>
        </w:rPr>
        <w:t xml:space="preserve"> :</w:t>
      </w:r>
    </w:p>
    <w:p w14:paraId="59ABB708" w14:textId="77777777" w:rsidR="0090501E" w:rsidRDefault="0090501E" w:rsidP="006A6D43">
      <w:pPr>
        <w:pStyle w:val="Paragraphedeliste"/>
        <w:numPr>
          <w:ilvl w:val="0"/>
          <w:numId w:val="13"/>
        </w:numPr>
        <w:suppressAutoHyphens/>
        <w:ind w:hanging="720"/>
        <w:jc w:val="both"/>
        <w:rPr>
          <w:rFonts w:ascii="Garamond" w:hAnsi="Garamond"/>
        </w:rPr>
      </w:pPr>
      <w:r w:rsidRPr="0090501E">
        <w:rPr>
          <w:rFonts w:ascii="Garamond" w:hAnsi="Garamond"/>
        </w:rPr>
        <w:t>« </w:t>
      </w:r>
      <w:r w:rsidRPr="0090501E">
        <w:rPr>
          <w:rFonts w:ascii="Garamond" w:hAnsi="Garamond"/>
          <w:i/>
        </w:rPr>
        <w:t>L’Esprit des lois</w:t>
      </w:r>
      <w:r w:rsidRPr="0090501E">
        <w:rPr>
          <w:rFonts w:ascii="Garamond" w:hAnsi="Garamond"/>
        </w:rPr>
        <w:t xml:space="preserve"> de Montesquieu : entre libéralisme et humanisme civique », </w:t>
      </w:r>
      <w:r w:rsidRPr="0090501E">
        <w:rPr>
          <w:rFonts w:ascii="Garamond" w:hAnsi="Garamond"/>
          <w:i/>
        </w:rPr>
        <w:t>Revue</w:t>
      </w:r>
      <w:r w:rsidRPr="0090501E">
        <w:rPr>
          <w:rFonts w:ascii="Garamond" w:hAnsi="Garamond"/>
        </w:rPr>
        <w:t xml:space="preserve"> </w:t>
      </w:r>
      <w:r w:rsidRPr="0090501E">
        <w:rPr>
          <w:rFonts w:ascii="Garamond" w:hAnsi="Garamond"/>
          <w:i/>
        </w:rPr>
        <w:t>Montesquieu,</w:t>
      </w:r>
      <w:r w:rsidRPr="0090501E">
        <w:rPr>
          <w:rFonts w:ascii="Garamond" w:hAnsi="Garamond"/>
        </w:rPr>
        <w:t xml:space="preserve"> n° 2, 1998, p. 139-161.</w:t>
      </w:r>
    </w:p>
    <w:p w14:paraId="2B999310" w14:textId="77777777" w:rsidR="0090501E" w:rsidRPr="0090501E" w:rsidRDefault="0090501E" w:rsidP="006A6D43">
      <w:pPr>
        <w:pStyle w:val="Paragraphedeliste"/>
        <w:numPr>
          <w:ilvl w:val="0"/>
          <w:numId w:val="13"/>
        </w:numPr>
        <w:suppressAutoHyphens/>
        <w:ind w:hanging="720"/>
        <w:jc w:val="both"/>
        <w:rPr>
          <w:rFonts w:ascii="Garamond" w:hAnsi="Garamond"/>
        </w:rPr>
      </w:pPr>
      <w:r w:rsidRPr="0090501E">
        <w:rPr>
          <w:rFonts w:ascii="Garamond" w:hAnsi="Garamond"/>
        </w:rPr>
        <w:t xml:space="preserve">Un libéralisme paradoxal », </w:t>
      </w:r>
      <w:r w:rsidRPr="0090501E">
        <w:rPr>
          <w:rFonts w:ascii="Garamond" w:hAnsi="Garamond"/>
          <w:i/>
        </w:rPr>
        <w:t>Critique,</w:t>
      </w:r>
      <w:r w:rsidRPr="0090501E">
        <w:rPr>
          <w:rFonts w:ascii="Garamond" w:hAnsi="Garamond"/>
        </w:rPr>
        <w:t xml:space="preserve"> n° 648, mai 2001, p. 369-377.</w:t>
      </w:r>
    </w:p>
    <w:p w14:paraId="3DAB8888" w14:textId="77777777" w:rsidR="0090501E" w:rsidRPr="00264AAD" w:rsidRDefault="0090501E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« La multitude ou le peuple ? Réflexions sur une politique de la multiplicité », </w:t>
      </w:r>
      <w:r>
        <w:rPr>
          <w:rFonts w:ascii="Garamond" w:hAnsi="Garamond"/>
          <w:i/>
        </w:rPr>
        <w:t>Critique,</w:t>
      </w:r>
      <w:r>
        <w:rPr>
          <w:rFonts w:ascii="Garamond" w:hAnsi="Garamond"/>
        </w:rPr>
        <w:t xml:space="preserve"> n° 654, novembre 2001, p. 880-897.</w:t>
      </w:r>
    </w:p>
    <w:p w14:paraId="78A19A53" w14:textId="77777777" w:rsidR="0090501E" w:rsidRDefault="0090501E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« Une théorie matérialiste du goût peut-elle produire l’évaluation esthétique ? Montesquieu, de </w:t>
      </w:r>
      <w:r>
        <w:rPr>
          <w:rFonts w:ascii="Garamond" w:hAnsi="Garamond"/>
          <w:i/>
        </w:rPr>
        <w:t>L’Esprit des lois</w:t>
      </w:r>
      <w:r>
        <w:rPr>
          <w:rFonts w:ascii="Garamond" w:hAnsi="Garamond"/>
        </w:rPr>
        <w:t xml:space="preserve"> à </w:t>
      </w:r>
      <w:r>
        <w:rPr>
          <w:rFonts w:ascii="Garamond" w:hAnsi="Garamond"/>
          <w:i/>
        </w:rPr>
        <w:t>L’Essai sur le goût</w:t>
      </w:r>
      <w:r>
        <w:rPr>
          <w:rFonts w:ascii="Garamond" w:hAnsi="Garamond"/>
        </w:rPr>
        <w:t xml:space="preserve"> », </w:t>
      </w:r>
      <w:r>
        <w:rPr>
          <w:rFonts w:ascii="Garamond" w:hAnsi="Garamond"/>
          <w:i/>
        </w:rPr>
        <w:t>Corpus,</w:t>
      </w:r>
      <w:r>
        <w:rPr>
          <w:rFonts w:ascii="Garamond" w:hAnsi="Garamond"/>
        </w:rPr>
        <w:t xml:space="preserve"> n°40, 2002, p. 167-213.</w:t>
      </w:r>
    </w:p>
    <w:p w14:paraId="6AAA68F2" w14:textId="41A36D3A" w:rsidR="0090501E" w:rsidRDefault="0090501E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« Montesquieu: Critique of Republicanism? », in </w:t>
      </w:r>
      <w:r>
        <w:rPr>
          <w:rFonts w:ascii="Garamond" w:hAnsi="Garamond"/>
          <w:i/>
          <w:lang w:val="en-GB"/>
        </w:rPr>
        <w:t xml:space="preserve">Republicanism: History, Theory and Practice, </w:t>
      </w:r>
      <w:r w:rsidR="006A09B3">
        <w:rPr>
          <w:rFonts w:ascii="Garamond" w:hAnsi="Garamond"/>
          <w:lang w:val="en-GB"/>
        </w:rPr>
        <w:t xml:space="preserve">D. Weinstock et C. Nadeau </w:t>
      </w:r>
      <w:proofErr w:type="spellStart"/>
      <w:r w:rsidR="006A09B3">
        <w:rPr>
          <w:rFonts w:ascii="Garamond" w:hAnsi="Garamond"/>
          <w:lang w:val="en-GB"/>
        </w:rPr>
        <w:t>éds</w:t>
      </w:r>
      <w:proofErr w:type="spellEnd"/>
      <w:r w:rsidR="006A09B3">
        <w:rPr>
          <w:rFonts w:ascii="Garamond" w:hAnsi="Garamond"/>
          <w:lang w:val="en-GB"/>
        </w:rPr>
        <w:t xml:space="preserve">., </w:t>
      </w:r>
      <w:r>
        <w:rPr>
          <w:rFonts w:ascii="Garamond" w:hAnsi="Garamond"/>
          <w:i/>
          <w:lang w:val="en-GB"/>
        </w:rPr>
        <w:t>Critical Review of International Social and Political Philosophy,</w:t>
      </w:r>
      <w:r>
        <w:rPr>
          <w:rFonts w:ascii="Garamond" w:hAnsi="Garamond"/>
          <w:lang w:val="en-GB"/>
        </w:rPr>
        <w:t xml:space="preserve"> vol. 6, n° 1, </w:t>
      </w:r>
      <w:proofErr w:type="spellStart"/>
      <w:r>
        <w:rPr>
          <w:rFonts w:ascii="Garamond" w:hAnsi="Garamond"/>
          <w:lang w:val="en-GB"/>
        </w:rPr>
        <w:t>Printemps</w:t>
      </w:r>
      <w:proofErr w:type="spellEnd"/>
      <w:r>
        <w:rPr>
          <w:rFonts w:ascii="Garamond" w:hAnsi="Garamond"/>
          <w:lang w:val="en-GB"/>
        </w:rPr>
        <w:t xml:space="preserve"> 2003, p. 38-53.</w:t>
      </w:r>
    </w:p>
    <w:p w14:paraId="2689036D" w14:textId="77777777" w:rsidR="0090501E" w:rsidRDefault="0090501E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« Le concept de mercantilisme », </w:t>
      </w:r>
      <w:r>
        <w:rPr>
          <w:rFonts w:ascii="Garamond" w:hAnsi="Garamond"/>
          <w:i/>
        </w:rPr>
        <w:t>Revue de Métaphysique et de Morale,</w:t>
      </w:r>
      <w:r>
        <w:rPr>
          <w:rFonts w:ascii="Garamond" w:hAnsi="Garamond"/>
        </w:rPr>
        <w:t xml:space="preserve"> septembre 2003, p. 289-309. </w:t>
      </w:r>
    </w:p>
    <w:p w14:paraId="71553B92" w14:textId="77777777" w:rsidR="0090501E" w:rsidRPr="00264AAD" w:rsidRDefault="0090501E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« Cupidité ou charité ? L’ordre sans vertu, des moralistes du grand siècle à </w:t>
      </w:r>
      <w:r>
        <w:rPr>
          <w:rFonts w:ascii="Garamond" w:hAnsi="Garamond"/>
          <w:i/>
        </w:rPr>
        <w:t>L’Esprit des lois</w:t>
      </w:r>
      <w:r>
        <w:rPr>
          <w:rFonts w:ascii="Garamond" w:hAnsi="Garamond"/>
        </w:rPr>
        <w:t xml:space="preserve"> de Montesquieu », </w:t>
      </w:r>
      <w:r>
        <w:rPr>
          <w:rFonts w:ascii="Garamond" w:hAnsi="Garamond"/>
          <w:i/>
        </w:rPr>
        <w:t>Corpus,</w:t>
      </w:r>
      <w:r>
        <w:rPr>
          <w:rFonts w:ascii="Garamond" w:hAnsi="Garamond"/>
        </w:rPr>
        <w:t xml:space="preserve"> n° 43, 2003, p. 23-69.</w:t>
      </w:r>
    </w:p>
    <w:p w14:paraId="6DDB3B1C" w14:textId="77777777" w:rsidR="0090501E" w:rsidRDefault="0090501E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« “Il est impossible que nous supposions que ces gens-là soient des hommes” : la théorie de l’esclavage au livre XV de </w:t>
      </w:r>
      <w:r>
        <w:rPr>
          <w:rFonts w:ascii="Garamond" w:hAnsi="Garamond"/>
          <w:i/>
        </w:rPr>
        <w:t>L’Esprit des lois</w:t>
      </w:r>
      <w:r>
        <w:rPr>
          <w:rFonts w:ascii="Garamond" w:hAnsi="Garamond"/>
        </w:rPr>
        <w:t xml:space="preserve"> », </w:t>
      </w:r>
      <w:r>
        <w:rPr>
          <w:rFonts w:ascii="Garamond" w:hAnsi="Garamond"/>
          <w:i/>
        </w:rPr>
        <w:t>Lumières,</w:t>
      </w:r>
      <w:r>
        <w:rPr>
          <w:rFonts w:ascii="Garamond" w:hAnsi="Garamond"/>
        </w:rPr>
        <w:t xml:space="preserve"> n° 3, 2004, p. 15-51.</w:t>
      </w:r>
    </w:p>
    <w:p w14:paraId="0E7790BE" w14:textId="77777777" w:rsidR="0090501E" w:rsidRDefault="0090501E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« Diderot : un matérialisme stratégique ? », </w:t>
      </w:r>
      <w:r>
        <w:rPr>
          <w:rFonts w:ascii="Garamond" w:hAnsi="Garamond"/>
          <w:i/>
        </w:rPr>
        <w:t xml:space="preserve">Critique, </w:t>
      </w:r>
      <w:r>
        <w:rPr>
          <w:rFonts w:ascii="Garamond" w:hAnsi="Garamond"/>
        </w:rPr>
        <w:t>n° 691, décembre 2004, p. 1020-1032.</w:t>
      </w:r>
    </w:p>
    <w:p w14:paraId="1BF88E56" w14:textId="77777777" w:rsidR="0090501E" w:rsidRDefault="0090501E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« Montesquieu et la métaphysique dans les </w:t>
      </w:r>
      <w:r>
        <w:rPr>
          <w:rFonts w:ascii="Garamond" w:hAnsi="Garamond"/>
          <w:i/>
        </w:rPr>
        <w:t>Pensées</w:t>
      </w:r>
      <w:r>
        <w:rPr>
          <w:rFonts w:ascii="Garamond" w:hAnsi="Garamond"/>
        </w:rPr>
        <w:t xml:space="preserve"> », </w:t>
      </w:r>
      <w:r>
        <w:rPr>
          <w:rFonts w:ascii="Garamond" w:hAnsi="Garamond"/>
          <w:i/>
        </w:rPr>
        <w:t>Revue Montesquieu,</w:t>
      </w:r>
      <w:r>
        <w:rPr>
          <w:rFonts w:ascii="Garamond" w:hAnsi="Garamond"/>
        </w:rPr>
        <w:t xml:space="preserve"> n° 7, 2003-2004, p. 113-134.</w:t>
      </w:r>
    </w:p>
    <w:p w14:paraId="29792D65" w14:textId="77777777" w:rsidR="0090501E" w:rsidRDefault="0090501E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« Montesquieu et l’empire », </w:t>
      </w:r>
      <w:r>
        <w:rPr>
          <w:rFonts w:ascii="Garamond" w:hAnsi="Garamond"/>
          <w:i/>
        </w:rPr>
        <w:t>Revue Montesquieu,</w:t>
      </w:r>
      <w:r>
        <w:rPr>
          <w:rFonts w:ascii="Garamond" w:hAnsi="Garamond"/>
        </w:rPr>
        <w:t xml:space="preserve"> n° 8, 2005-2006, p. 5-15.</w:t>
      </w:r>
    </w:p>
    <w:p w14:paraId="28CF3F5A" w14:textId="77777777" w:rsidR="0090501E" w:rsidRDefault="0090501E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« Montesquieu, l’Europe et les nouvelles figures de l’empire », </w:t>
      </w:r>
      <w:r>
        <w:rPr>
          <w:rFonts w:ascii="Garamond" w:hAnsi="Garamond"/>
          <w:i/>
        </w:rPr>
        <w:t>Revue Montesquieu,</w:t>
      </w:r>
      <w:r>
        <w:rPr>
          <w:rFonts w:ascii="Garamond" w:hAnsi="Garamond"/>
        </w:rPr>
        <w:t xml:space="preserve"> n° 8, 2005-2006, p. 17-42.</w:t>
      </w:r>
    </w:p>
    <w:p w14:paraId="31BE3A5C" w14:textId="77777777" w:rsidR="0090501E" w:rsidRPr="00820F41" w:rsidRDefault="0090501E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  <w:lang w:val="en-US"/>
        </w:rPr>
      </w:pPr>
      <w:r>
        <w:rPr>
          <w:rFonts w:ascii="Garamond" w:hAnsi="Garamond"/>
        </w:rPr>
        <w:t>« Foucault, les Lumières et l’histoire : l’émergence de la société civile », dans « </w:t>
      </w:r>
      <w:r w:rsidRPr="004F5917">
        <w:rPr>
          <w:rFonts w:ascii="Garamond" w:hAnsi="Garamond"/>
        </w:rPr>
        <w:t>Foucault et les Lumières</w:t>
      </w:r>
      <w:r>
        <w:rPr>
          <w:rFonts w:ascii="Garamond" w:hAnsi="Garamond"/>
        </w:rPr>
        <w:t> », F. </w:t>
      </w:r>
      <w:proofErr w:type="spellStart"/>
      <w:r>
        <w:rPr>
          <w:rFonts w:ascii="Garamond" w:hAnsi="Garamond"/>
        </w:rPr>
        <w:t>Brugère</w:t>
      </w:r>
      <w:proofErr w:type="spellEnd"/>
      <w:r>
        <w:rPr>
          <w:rFonts w:ascii="Garamond" w:hAnsi="Garamond"/>
        </w:rPr>
        <w:t>, G. Le Blanc, C. </w:t>
      </w:r>
      <w:proofErr w:type="spellStart"/>
      <w:r>
        <w:rPr>
          <w:rFonts w:ascii="Garamond" w:hAnsi="Garamond"/>
        </w:rPr>
        <w:t>Spector</w:t>
      </w:r>
      <w:proofErr w:type="spellEnd"/>
      <w:r>
        <w:rPr>
          <w:rFonts w:ascii="Garamond" w:hAnsi="Garamond"/>
        </w:rPr>
        <w:t xml:space="preserve"> et J. </w:t>
      </w:r>
      <w:proofErr w:type="spellStart"/>
      <w:r>
        <w:rPr>
          <w:rFonts w:ascii="Garamond" w:hAnsi="Garamond"/>
        </w:rPr>
        <w:t>Terrel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éds</w:t>
      </w:r>
      <w:proofErr w:type="spellEnd"/>
      <w:r>
        <w:rPr>
          <w:rFonts w:ascii="Garamond" w:hAnsi="Garamond"/>
        </w:rPr>
        <w:t>.</w:t>
      </w:r>
      <w:r w:rsidRPr="004F5917">
        <w:rPr>
          <w:rFonts w:ascii="Garamond" w:hAnsi="Garamond"/>
        </w:rPr>
        <w:t>,</w:t>
      </w:r>
      <w:r>
        <w:rPr>
          <w:rFonts w:ascii="Garamond" w:hAnsi="Garamond"/>
          <w:i/>
        </w:rPr>
        <w:t xml:space="preserve"> Lumières,</w:t>
      </w:r>
      <w:r>
        <w:rPr>
          <w:rFonts w:ascii="Garamond" w:hAnsi="Garamond"/>
        </w:rPr>
        <w:t xml:space="preserve"> n° 8, 2006, p. 169-191 (traduit en portugais : « Foucault, as </w:t>
      </w:r>
      <w:proofErr w:type="spellStart"/>
      <w:r>
        <w:rPr>
          <w:rFonts w:ascii="Garamond" w:hAnsi="Garamond"/>
        </w:rPr>
        <w:t>luzes</w:t>
      </w:r>
      <w:proofErr w:type="spellEnd"/>
      <w:r>
        <w:rPr>
          <w:rFonts w:ascii="Garamond" w:hAnsi="Garamond"/>
        </w:rPr>
        <w:t xml:space="preserve"> e a historia. </w:t>
      </w:r>
      <w:proofErr w:type="gramStart"/>
      <w:r w:rsidRPr="00820F41">
        <w:rPr>
          <w:rFonts w:ascii="Garamond" w:hAnsi="Garamond"/>
          <w:lang w:val="en-US"/>
        </w:rPr>
        <w:t>A</w:t>
      </w:r>
      <w:proofErr w:type="gramEnd"/>
      <w:r w:rsidRPr="00820F41">
        <w:rPr>
          <w:rFonts w:ascii="Garamond" w:hAnsi="Garamond"/>
          <w:lang w:val="en-US"/>
        </w:rPr>
        <w:t xml:space="preserve"> </w:t>
      </w:r>
      <w:proofErr w:type="spellStart"/>
      <w:r w:rsidRPr="00820F41">
        <w:rPr>
          <w:rFonts w:ascii="Garamond" w:hAnsi="Garamond"/>
          <w:lang w:val="en-US"/>
        </w:rPr>
        <w:t>emergencia</w:t>
      </w:r>
      <w:proofErr w:type="spellEnd"/>
      <w:r w:rsidRPr="00820F41">
        <w:rPr>
          <w:rFonts w:ascii="Garamond" w:hAnsi="Garamond"/>
          <w:lang w:val="en-US"/>
        </w:rPr>
        <w:t xml:space="preserve"> da </w:t>
      </w:r>
      <w:proofErr w:type="spellStart"/>
      <w:r w:rsidRPr="00820F41">
        <w:rPr>
          <w:rFonts w:ascii="Garamond" w:hAnsi="Garamond"/>
          <w:lang w:val="en-US"/>
        </w:rPr>
        <w:t>sociedade</w:t>
      </w:r>
      <w:proofErr w:type="spellEnd"/>
      <w:r w:rsidRPr="00820F41">
        <w:rPr>
          <w:rFonts w:ascii="Garamond" w:hAnsi="Garamond"/>
          <w:lang w:val="en-US"/>
        </w:rPr>
        <w:t xml:space="preserve"> civil », in </w:t>
      </w:r>
      <w:r w:rsidRPr="00820F41">
        <w:rPr>
          <w:rFonts w:ascii="Garamond" w:hAnsi="Garamond"/>
          <w:i/>
          <w:lang w:val="en-US"/>
        </w:rPr>
        <w:t xml:space="preserve">Historia e </w:t>
      </w:r>
      <w:proofErr w:type="spellStart"/>
      <w:r w:rsidRPr="00820F41">
        <w:rPr>
          <w:rFonts w:ascii="Garamond" w:hAnsi="Garamond"/>
          <w:i/>
          <w:lang w:val="en-US"/>
        </w:rPr>
        <w:t>civilizaçao</w:t>
      </w:r>
      <w:proofErr w:type="spellEnd"/>
      <w:r w:rsidRPr="00820F41">
        <w:rPr>
          <w:rFonts w:ascii="Garamond" w:hAnsi="Garamond"/>
          <w:i/>
          <w:lang w:val="en-US"/>
        </w:rPr>
        <w:t>,</w:t>
      </w:r>
      <w:r w:rsidRPr="00820F41">
        <w:rPr>
          <w:rFonts w:ascii="Garamond" w:hAnsi="Garamond"/>
          <w:lang w:val="en-US"/>
        </w:rPr>
        <w:t xml:space="preserve"> G. Ferreira da Silva </w:t>
      </w:r>
      <w:proofErr w:type="spellStart"/>
      <w:r w:rsidRPr="00820F41">
        <w:rPr>
          <w:rFonts w:ascii="Garamond" w:hAnsi="Garamond"/>
          <w:lang w:val="en-US"/>
        </w:rPr>
        <w:t>éd</w:t>
      </w:r>
      <w:proofErr w:type="spellEnd"/>
      <w:r w:rsidRPr="00820F41">
        <w:rPr>
          <w:rFonts w:ascii="Garamond" w:hAnsi="Garamond"/>
          <w:lang w:val="en-US"/>
        </w:rPr>
        <w:t xml:space="preserve">., Salvador, EDUFBA, 2011, p. 181-198). </w:t>
      </w:r>
    </w:p>
    <w:p w14:paraId="69D1AD04" w14:textId="77777777" w:rsidR="0090501E" w:rsidRDefault="0090501E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« Sujet de droit et sujet d’intérêt : Montesquieu lu par Foucault », </w:t>
      </w:r>
      <w:r>
        <w:rPr>
          <w:rFonts w:ascii="Garamond" w:hAnsi="Garamond"/>
          <w:i/>
        </w:rPr>
        <w:t xml:space="preserve">Astérion </w:t>
      </w:r>
      <w:r>
        <w:rPr>
          <w:rFonts w:ascii="Garamond" w:hAnsi="Garamond"/>
        </w:rPr>
        <w:t>(asterion.revues.org), 2007.</w:t>
      </w:r>
    </w:p>
    <w:p w14:paraId="2BE76B3D" w14:textId="20B1E6F9" w:rsidR="0090501E" w:rsidRPr="00264AAD" w:rsidRDefault="0090501E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« Y a-t-il une politique des renvois dans </w:t>
      </w:r>
      <w:r>
        <w:rPr>
          <w:rFonts w:ascii="Garamond" w:hAnsi="Garamond"/>
          <w:i/>
        </w:rPr>
        <w:t>L’Encyclopédie </w:t>
      </w:r>
      <w:r>
        <w:rPr>
          <w:rFonts w:ascii="Garamond" w:hAnsi="Garamond"/>
        </w:rPr>
        <w:t xml:space="preserve">? Montesquieu lu par Jaucourt », in « L’ordre des renvois dans </w:t>
      </w:r>
      <w:r w:rsidRPr="00F0192A">
        <w:rPr>
          <w:rFonts w:ascii="Garamond" w:hAnsi="Garamond"/>
          <w:i/>
        </w:rPr>
        <w:t>L’Encyclopédie</w:t>
      </w:r>
      <w:r>
        <w:rPr>
          <w:rFonts w:ascii="Garamond" w:hAnsi="Garamond"/>
        </w:rPr>
        <w:t> », F. </w:t>
      </w:r>
      <w:proofErr w:type="spellStart"/>
      <w:r>
        <w:rPr>
          <w:rFonts w:ascii="Garamond" w:hAnsi="Garamond"/>
        </w:rPr>
        <w:t>Marko</w:t>
      </w:r>
      <w:r w:rsidR="00873F39">
        <w:rPr>
          <w:rFonts w:ascii="Garamond" w:hAnsi="Garamond"/>
        </w:rPr>
        <w:t>vits</w:t>
      </w:r>
      <w:proofErr w:type="spellEnd"/>
      <w:r w:rsidR="00873F39">
        <w:rPr>
          <w:rFonts w:ascii="Garamond" w:hAnsi="Garamond"/>
        </w:rPr>
        <w:t xml:space="preserve"> et M.-F. Spallanzani </w:t>
      </w:r>
      <w:proofErr w:type="spellStart"/>
      <w:r w:rsidR="00873F39">
        <w:rPr>
          <w:rFonts w:ascii="Garamond" w:hAnsi="Garamond"/>
        </w:rPr>
        <w:t>éds</w:t>
      </w:r>
      <w:proofErr w:type="spellEnd"/>
      <w:r w:rsidR="00873F39">
        <w:rPr>
          <w:rFonts w:ascii="Garamond" w:hAnsi="Garamond"/>
        </w:rPr>
        <w:t>.,</w:t>
      </w:r>
      <w:r w:rsidRPr="00380573"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Corpus,</w:t>
      </w:r>
      <w:r>
        <w:rPr>
          <w:rFonts w:ascii="Garamond" w:hAnsi="Garamond"/>
        </w:rPr>
        <w:t xml:space="preserve"> n° 51, 2007, p. 251-283.</w:t>
      </w:r>
    </w:p>
    <w:p w14:paraId="6809D581" w14:textId="77777777" w:rsidR="0090501E" w:rsidRPr="00264AAD" w:rsidRDefault="0090501E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« Le spinozisme politique aujourd’hui », </w:t>
      </w:r>
      <w:r>
        <w:rPr>
          <w:rFonts w:ascii="Garamond" w:hAnsi="Garamond"/>
          <w:i/>
        </w:rPr>
        <w:t>Esprit</w:t>
      </w:r>
      <w:r>
        <w:rPr>
          <w:rFonts w:ascii="Garamond" w:hAnsi="Garamond"/>
        </w:rPr>
        <w:t>, mai 2007, p. 27-45.</w:t>
      </w:r>
    </w:p>
    <w:p w14:paraId="5C50A79A" w14:textId="77777777" w:rsidR="0090501E" w:rsidRPr="00264AAD" w:rsidRDefault="0090501E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« Rousseau : éthique et économie. Le modèle de Clarens dans la </w:t>
      </w:r>
      <w:r>
        <w:rPr>
          <w:rFonts w:ascii="Garamond" w:hAnsi="Garamond"/>
          <w:i/>
        </w:rPr>
        <w:t>Nouvelle Héloïse », Cahiers d’économie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politique,</w:t>
      </w:r>
      <w:r>
        <w:rPr>
          <w:rFonts w:ascii="Garamond" w:hAnsi="Garamond"/>
        </w:rPr>
        <w:t xml:space="preserve"> numéro spécial : « Rousseau. Philosophie et économie », Paris, </w:t>
      </w:r>
      <w:proofErr w:type="spellStart"/>
      <w:r>
        <w:rPr>
          <w:rFonts w:ascii="Garamond" w:hAnsi="Garamond"/>
        </w:rPr>
        <w:t>L’Harmattan</w:t>
      </w:r>
      <w:proofErr w:type="spellEnd"/>
      <w:r>
        <w:rPr>
          <w:rFonts w:ascii="Garamond" w:hAnsi="Garamond"/>
        </w:rPr>
        <w:t xml:space="preserve">, 2007, p. 27-53. </w:t>
      </w:r>
    </w:p>
    <w:p w14:paraId="1D3AB4CF" w14:textId="42604A5D" w:rsidR="0090501E" w:rsidRPr="00820F41" w:rsidRDefault="0090501E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 w:cs="Arial"/>
        </w:rPr>
      </w:pPr>
      <w:r w:rsidRPr="00820F41">
        <w:rPr>
          <w:rFonts w:ascii="Garamond" w:hAnsi="Garamond" w:cs="Arial"/>
        </w:rPr>
        <w:lastRenderedPageBreak/>
        <w:t xml:space="preserve">« Une cause perdue ? Spinozisme et féminisme au siècle des Lumières. Le cas Montesquieu », </w:t>
      </w:r>
      <w:r w:rsidRPr="00820F41">
        <w:rPr>
          <w:rFonts w:ascii="Garamond" w:hAnsi="Garamond" w:cs="Arial"/>
          <w:i/>
          <w:iCs/>
        </w:rPr>
        <w:t>Lumières,</w:t>
      </w:r>
      <w:r w:rsidRPr="00820F41">
        <w:rPr>
          <w:rFonts w:ascii="Garamond" w:hAnsi="Garamond" w:cs="Arial"/>
        </w:rPr>
        <w:t xml:space="preserve"> n° 13, </w:t>
      </w:r>
      <w:r w:rsidR="006B61DE">
        <w:rPr>
          <w:rFonts w:ascii="Garamond" w:hAnsi="Garamond"/>
        </w:rPr>
        <w:t xml:space="preserve">Bordeaux, Presses Universitaires de Bordeaux, </w:t>
      </w:r>
      <w:r w:rsidRPr="00820F41">
        <w:rPr>
          <w:rFonts w:ascii="Garamond" w:hAnsi="Garamond" w:cs="Arial"/>
        </w:rPr>
        <w:t>Premier semestre 2009, p. 65-93.</w:t>
      </w:r>
    </w:p>
    <w:p w14:paraId="70373852" w14:textId="77777777" w:rsidR="0090501E" w:rsidRDefault="0090501E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« La raison a-t-elle une histoire ? Rousseau et les paradoxes du rationalisme moderne », </w:t>
      </w:r>
      <w:r>
        <w:rPr>
          <w:rFonts w:ascii="Garamond" w:hAnsi="Garamond"/>
          <w:i/>
        </w:rPr>
        <w:t>Critique,</w:t>
      </w:r>
      <w:r>
        <w:rPr>
          <w:rFonts w:ascii="Garamond" w:hAnsi="Garamond"/>
        </w:rPr>
        <w:t xml:space="preserve"> n° 744, mai 2009, p. 398-412.</w:t>
      </w:r>
    </w:p>
    <w:p w14:paraId="11789ACD" w14:textId="77777777" w:rsidR="0090501E" w:rsidRDefault="0090501E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« Éditorial », in « Modernités de Rousseau », C. </w:t>
      </w:r>
      <w:proofErr w:type="spellStart"/>
      <w:r>
        <w:rPr>
          <w:rFonts w:ascii="Garamond" w:hAnsi="Garamond"/>
        </w:rPr>
        <w:t>Spector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dir</w:t>
      </w:r>
      <w:proofErr w:type="spellEnd"/>
      <w:r>
        <w:rPr>
          <w:rFonts w:ascii="Garamond" w:hAnsi="Garamond"/>
        </w:rPr>
        <w:t xml:space="preserve">., </w:t>
      </w:r>
      <w:r>
        <w:rPr>
          <w:rFonts w:ascii="Garamond" w:hAnsi="Garamond"/>
          <w:i/>
          <w:iCs/>
        </w:rPr>
        <w:t>Lumières,</w:t>
      </w:r>
      <w:r>
        <w:rPr>
          <w:rFonts w:ascii="Garamond" w:hAnsi="Garamond"/>
        </w:rPr>
        <w:t xml:space="preserve"> n° 15, Bordeaux, Presses Universitaires de Bordeaux, n° 15, premier semestre 2010, p. 7-16.</w:t>
      </w:r>
    </w:p>
    <w:p w14:paraId="5AD76B6F" w14:textId="77777777" w:rsidR="003311F3" w:rsidRPr="0090501E" w:rsidRDefault="003311F3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 w:rsidRPr="0090501E">
        <w:rPr>
          <w:rFonts w:ascii="Garamond" w:hAnsi="Garamond" w:cs="Garamond"/>
        </w:rPr>
        <w:t>« Penser l’Europe au XVIII</w:t>
      </w:r>
      <w:r w:rsidRPr="0090501E">
        <w:rPr>
          <w:rFonts w:ascii="Garamond" w:hAnsi="Garamond" w:cs="Garamond"/>
          <w:vertAlign w:val="superscript"/>
        </w:rPr>
        <w:t>e</w:t>
      </w:r>
      <w:r w:rsidRPr="0090501E">
        <w:rPr>
          <w:rFonts w:ascii="Garamond" w:hAnsi="Garamond" w:cs="Garamond"/>
        </w:rPr>
        <w:t xml:space="preserve"> siècle : le miroir américain dans l’œuvre de William Robertson », </w:t>
      </w:r>
      <w:r w:rsidRPr="0090501E">
        <w:rPr>
          <w:rFonts w:ascii="Garamond" w:hAnsi="Garamond" w:cs="Garamond"/>
          <w:i/>
          <w:iCs/>
        </w:rPr>
        <w:t>La Révolution française</w:t>
      </w:r>
      <w:r w:rsidRPr="0090501E">
        <w:rPr>
          <w:rFonts w:ascii="Garamond" w:hAnsi="Garamond" w:cs="Garamond"/>
        </w:rPr>
        <w:t xml:space="preserve"> [En ligne], Dire et faire l’Europe à la fin du XVIII</w:t>
      </w:r>
      <w:r w:rsidRPr="0090501E">
        <w:rPr>
          <w:rFonts w:ascii="Garamond" w:hAnsi="Garamond" w:cs="Garamond"/>
          <w:vertAlign w:val="superscript"/>
        </w:rPr>
        <w:t>e</w:t>
      </w:r>
      <w:r w:rsidRPr="0090501E">
        <w:rPr>
          <w:rFonts w:ascii="Garamond" w:hAnsi="Garamond" w:cs="Garamond"/>
        </w:rPr>
        <w:t xml:space="preserve"> siècle, mis en ligne le 14 juin 2011. URL : </w:t>
      </w:r>
      <w:hyperlink r:id="rId8" w:history="1">
        <w:r w:rsidRPr="0090501E">
          <w:rPr>
            <w:rStyle w:val="Lienhypertexte"/>
            <w:rFonts w:ascii="Garamond" w:hAnsi="Garamond" w:cs="Garamond"/>
          </w:rPr>
          <w:t>http://lrf.revues.org/index259.html</w:t>
        </w:r>
      </w:hyperlink>
      <w:r w:rsidRPr="0090501E">
        <w:rPr>
          <w:rFonts w:ascii="Garamond" w:hAnsi="Garamond" w:cs="Garamond"/>
        </w:rPr>
        <w:t>.</w:t>
      </w:r>
    </w:p>
    <w:p w14:paraId="15416DAC" w14:textId="77777777" w:rsidR="003311F3" w:rsidRPr="0090501E" w:rsidRDefault="003311F3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 w:rsidRPr="0090501E">
        <w:rPr>
          <w:rFonts w:ascii="Garamond" w:hAnsi="Garamond" w:cs="Garamond"/>
        </w:rPr>
        <w:t>« Souveraineté et raison d’</w:t>
      </w:r>
      <w:proofErr w:type="spellStart"/>
      <w:r w:rsidRPr="0090501E">
        <w:rPr>
          <w:rFonts w:ascii="Garamond" w:hAnsi="Garamond" w:cs="Garamond"/>
        </w:rPr>
        <w:t>Etat</w:t>
      </w:r>
      <w:proofErr w:type="spellEnd"/>
      <w:r w:rsidRPr="0090501E">
        <w:rPr>
          <w:rFonts w:ascii="Garamond" w:hAnsi="Garamond" w:cs="Garamond"/>
        </w:rPr>
        <w:t xml:space="preserve">. Du crime de lèse-majesté dans </w:t>
      </w:r>
      <w:r w:rsidRPr="0090501E">
        <w:rPr>
          <w:rFonts w:ascii="Garamond" w:hAnsi="Garamond" w:cs="Garamond"/>
          <w:i/>
          <w:iCs/>
        </w:rPr>
        <w:t>L’Esprit des lois </w:t>
      </w:r>
      <w:r w:rsidRPr="0090501E">
        <w:rPr>
          <w:rFonts w:ascii="Garamond" w:hAnsi="Garamond" w:cs="Garamond"/>
        </w:rPr>
        <w:t>», in « Penser la peine au XVIII</w:t>
      </w:r>
      <w:r w:rsidRPr="0090501E">
        <w:rPr>
          <w:rFonts w:ascii="Garamond" w:hAnsi="Garamond" w:cs="Garamond"/>
          <w:vertAlign w:val="superscript"/>
        </w:rPr>
        <w:t>e</w:t>
      </w:r>
      <w:r w:rsidRPr="0090501E">
        <w:rPr>
          <w:rFonts w:ascii="Garamond" w:hAnsi="Garamond" w:cs="Garamond"/>
        </w:rPr>
        <w:t xml:space="preserve"> siècle », L. Delia et G. </w:t>
      </w:r>
      <w:proofErr w:type="spellStart"/>
      <w:r w:rsidRPr="0090501E">
        <w:rPr>
          <w:rFonts w:ascii="Garamond" w:hAnsi="Garamond" w:cs="Garamond"/>
        </w:rPr>
        <w:t>Radica</w:t>
      </w:r>
      <w:proofErr w:type="spellEnd"/>
      <w:r w:rsidRPr="0090501E">
        <w:rPr>
          <w:rFonts w:ascii="Garamond" w:hAnsi="Garamond" w:cs="Garamond"/>
        </w:rPr>
        <w:t xml:space="preserve"> </w:t>
      </w:r>
      <w:proofErr w:type="spellStart"/>
      <w:r w:rsidRPr="0090501E">
        <w:rPr>
          <w:rFonts w:ascii="Garamond" w:hAnsi="Garamond" w:cs="Garamond"/>
        </w:rPr>
        <w:t>éds</w:t>
      </w:r>
      <w:proofErr w:type="spellEnd"/>
      <w:r w:rsidRPr="0090501E">
        <w:rPr>
          <w:rFonts w:ascii="Garamond" w:hAnsi="Garamond" w:cs="Garamond"/>
        </w:rPr>
        <w:t xml:space="preserve">., </w:t>
      </w:r>
      <w:r w:rsidRPr="0090501E">
        <w:rPr>
          <w:rFonts w:ascii="Garamond" w:hAnsi="Garamond" w:cs="Garamond"/>
          <w:i/>
          <w:iCs/>
        </w:rPr>
        <w:t>Lumières,</w:t>
      </w:r>
      <w:r w:rsidRPr="0090501E">
        <w:rPr>
          <w:rFonts w:ascii="Garamond" w:hAnsi="Garamond" w:cs="Garamond"/>
        </w:rPr>
        <w:t xml:space="preserve"> n° 20, 2012/2, p. 55-72.</w:t>
      </w:r>
    </w:p>
    <w:p w14:paraId="0A192BFD" w14:textId="77777777" w:rsidR="003311F3" w:rsidRPr="0090501E" w:rsidRDefault="003311F3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 w:rsidRPr="0090501E">
        <w:rPr>
          <w:rFonts w:ascii="Garamond" w:hAnsi="Garamond" w:cs="Garamond"/>
        </w:rPr>
        <w:t xml:space="preserve">« Vérité et subjectivité : des </w:t>
      </w:r>
      <w:r w:rsidRPr="0090501E">
        <w:rPr>
          <w:rFonts w:ascii="Garamond" w:hAnsi="Garamond" w:cs="Garamond"/>
          <w:i/>
          <w:iCs/>
        </w:rPr>
        <w:t>Essais</w:t>
      </w:r>
      <w:r w:rsidRPr="0090501E">
        <w:rPr>
          <w:rFonts w:ascii="Garamond" w:hAnsi="Garamond" w:cs="Garamond"/>
        </w:rPr>
        <w:t xml:space="preserve"> aux </w:t>
      </w:r>
      <w:r w:rsidRPr="0090501E">
        <w:rPr>
          <w:rFonts w:ascii="Garamond" w:hAnsi="Garamond" w:cs="Garamond"/>
          <w:i/>
          <w:iCs/>
        </w:rPr>
        <w:t>Rêveries </w:t>
      </w:r>
      <w:r w:rsidRPr="0090501E">
        <w:rPr>
          <w:rFonts w:ascii="Garamond" w:hAnsi="Garamond" w:cs="Garamond"/>
        </w:rPr>
        <w:t xml:space="preserve">», </w:t>
      </w:r>
      <w:r w:rsidRPr="0090501E">
        <w:rPr>
          <w:rFonts w:ascii="Garamond" w:hAnsi="Garamond" w:cs="Garamond"/>
          <w:i/>
          <w:iCs/>
        </w:rPr>
        <w:t xml:space="preserve">Annales de la Société Jean-Jacques Rousseau, </w:t>
      </w:r>
      <w:r w:rsidR="0090501E">
        <w:rPr>
          <w:rFonts w:ascii="Garamond" w:hAnsi="Garamond" w:cs="Garamond"/>
        </w:rPr>
        <w:t>vol. </w:t>
      </w:r>
      <w:r w:rsidRPr="0090501E">
        <w:rPr>
          <w:rFonts w:ascii="Garamond" w:hAnsi="Garamond" w:cs="Garamond"/>
        </w:rPr>
        <w:t xml:space="preserve">50, Genève, Droz, 2012, p. 321-350 (avec la collaboration de Sylvia </w:t>
      </w:r>
      <w:proofErr w:type="spellStart"/>
      <w:r w:rsidRPr="0090501E">
        <w:rPr>
          <w:rFonts w:ascii="Garamond" w:hAnsi="Garamond" w:cs="Garamond"/>
        </w:rPr>
        <w:t>Giocanti</w:t>
      </w:r>
      <w:proofErr w:type="spellEnd"/>
      <w:r w:rsidRPr="0090501E">
        <w:rPr>
          <w:rFonts w:ascii="Garamond" w:hAnsi="Garamond" w:cs="Garamond"/>
        </w:rPr>
        <w:t>).</w:t>
      </w:r>
    </w:p>
    <w:p w14:paraId="02B94DD9" w14:textId="63258DFD" w:rsidR="003311F3" w:rsidRPr="00696296" w:rsidRDefault="003311F3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 w:rsidRPr="0090501E">
        <w:rPr>
          <w:rFonts w:ascii="Garamond" w:hAnsi="Garamond" w:cs="Garamond"/>
        </w:rPr>
        <w:t>« L’</w:t>
      </w:r>
      <w:r w:rsidRPr="0090501E">
        <w:rPr>
          <w:rFonts w:ascii="Garamond" w:hAnsi="Garamond" w:cs="Garamond"/>
          <w:i/>
          <w:iCs/>
        </w:rPr>
        <w:t xml:space="preserve">homo œconomicus </w:t>
      </w:r>
      <w:r w:rsidRPr="0090501E">
        <w:rPr>
          <w:rFonts w:ascii="Garamond" w:hAnsi="Garamond" w:cs="Garamond"/>
        </w:rPr>
        <w:t xml:space="preserve">peut-il être mélancolique ? De la </w:t>
      </w:r>
      <w:r w:rsidRPr="0090501E">
        <w:rPr>
          <w:rFonts w:ascii="Garamond" w:hAnsi="Garamond" w:cs="Garamond"/>
          <w:i/>
          <w:iCs/>
        </w:rPr>
        <w:t xml:space="preserve">Théorie des sentiments moraux </w:t>
      </w:r>
      <w:r w:rsidRPr="0090501E">
        <w:rPr>
          <w:rFonts w:ascii="Garamond" w:hAnsi="Garamond" w:cs="Garamond"/>
        </w:rPr>
        <w:t xml:space="preserve">à la </w:t>
      </w:r>
      <w:r w:rsidRPr="0090501E">
        <w:rPr>
          <w:rFonts w:ascii="Garamond" w:hAnsi="Garamond" w:cs="Garamond"/>
          <w:i/>
          <w:iCs/>
        </w:rPr>
        <w:t>Richesse des nations</w:t>
      </w:r>
      <w:r w:rsidRPr="0090501E">
        <w:rPr>
          <w:rFonts w:ascii="Garamond" w:hAnsi="Garamond" w:cs="Garamond"/>
        </w:rPr>
        <w:t xml:space="preserve"> et ret</w:t>
      </w:r>
      <w:r w:rsidRPr="00696296">
        <w:rPr>
          <w:rFonts w:ascii="Garamond" w:hAnsi="Garamond" w:cs="Garamond"/>
        </w:rPr>
        <w:t xml:space="preserve">our », </w:t>
      </w:r>
      <w:proofErr w:type="spellStart"/>
      <w:r w:rsidRPr="00696296">
        <w:rPr>
          <w:rFonts w:ascii="Garamond" w:hAnsi="Garamond" w:cs="Garamond"/>
          <w:i/>
          <w:iCs/>
        </w:rPr>
        <w:t>Klesis</w:t>
      </w:r>
      <w:proofErr w:type="spellEnd"/>
      <w:r w:rsidRPr="00696296">
        <w:rPr>
          <w:rFonts w:ascii="Garamond" w:hAnsi="Garamond" w:cs="Garamond"/>
        </w:rPr>
        <w:t>, n°22, mis en ligne le 24 juin 2012</w:t>
      </w:r>
      <w:r w:rsidR="00B72B34">
        <w:rPr>
          <w:rFonts w:ascii="Garamond" w:hAnsi="Garamond" w:cs="Garamond"/>
        </w:rPr>
        <w:t>.</w:t>
      </w:r>
    </w:p>
    <w:p w14:paraId="19EC3582" w14:textId="77777777" w:rsidR="003311F3" w:rsidRPr="0090501E" w:rsidRDefault="003311F3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 w:rsidRPr="00696296">
        <w:rPr>
          <w:rFonts w:ascii="Garamond" w:hAnsi="Garamond" w:cs="Garamond"/>
        </w:rPr>
        <w:t xml:space="preserve">« Le sens de la justice. Une utopie réaliste ? », </w:t>
      </w:r>
      <w:r w:rsidRPr="00696296">
        <w:rPr>
          <w:rFonts w:ascii="Garamond" w:hAnsi="Garamond" w:cs="Garamond"/>
          <w:i/>
          <w:iCs/>
        </w:rPr>
        <w:t>Raison publique,</w:t>
      </w:r>
      <w:r w:rsidRPr="00696296">
        <w:rPr>
          <w:rFonts w:ascii="Garamond" w:hAnsi="Garamond" w:cs="Garamond"/>
        </w:rPr>
        <w:t xml:space="preserve"> mis en ligne le 16 avril 2012 (</w:t>
      </w:r>
      <w:hyperlink r:id="rId9" w:history="1">
        <w:r w:rsidRPr="00696296">
          <w:rPr>
            <w:rFonts w:ascii="Garamond" w:hAnsi="Garamond" w:cs="Garamond"/>
          </w:rPr>
          <w:t>http://www.raison-publique.fr/article520.html</w:t>
        </w:r>
      </w:hyperlink>
      <w:r w:rsidRPr="0090501E">
        <w:rPr>
          <w:rFonts w:ascii="Garamond" w:hAnsi="Garamond" w:cs="Garamond"/>
        </w:rPr>
        <w:t>).</w:t>
      </w:r>
    </w:p>
    <w:p w14:paraId="15CD6E22" w14:textId="4BB0B172" w:rsidR="003311F3" w:rsidRPr="0090501E" w:rsidRDefault="003311F3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 w:rsidRPr="0090501E">
        <w:rPr>
          <w:rFonts w:ascii="Garamond" w:hAnsi="Garamond" w:cs="Garamond"/>
        </w:rPr>
        <w:t xml:space="preserve">« Souveraineté populaire et droits de l’homme : Rousseau, aux sources de l’autonomie démocratique », </w:t>
      </w:r>
      <w:r w:rsidR="006B61DE" w:rsidRPr="0090501E">
        <w:rPr>
          <w:rFonts w:ascii="Garamond" w:hAnsi="Garamond" w:cs="Garamond"/>
        </w:rPr>
        <w:t>numéro spécial sur</w:t>
      </w:r>
      <w:r w:rsidRPr="0090501E">
        <w:rPr>
          <w:rFonts w:ascii="Garamond" w:hAnsi="Garamond" w:cs="Garamond"/>
        </w:rPr>
        <w:t xml:space="preserve"> </w:t>
      </w:r>
      <w:r w:rsidR="006B61DE">
        <w:rPr>
          <w:rFonts w:ascii="Garamond" w:hAnsi="Garamond" w:cs="Garamond"/>
        </w:rPr>
        <w:t>« </w:t>
      </w:r>
      <w:r w:rsidRPr="006B61DE">
        <w:rPr>
          <w:rFonts w:ascii="Garamond" w:hAnsi="Garamond" w:cs="Garamond"/>
          <w:iCs/>
        </w:rPr>
        <w:t>Les Lumières de Jürgen Habermas</w:t>
      </w:r>
      <w:r w:rsidR="006B61DE" w:rsidRPr="006B61DE">
        <w:rPr>
          <w:rFonts w:ascii="Garamond" w:hAnsi="Garamond" w:cs="Garamond"/>
          <w:iCs/>
        </w:rPr>
        <w:t> »</w:t>
      </w:r>
      <w:r w:rsidRPr="006B61DE">
        <w:rPr>
          <w:rFonts w:ascii="Garamond" w:hAnsi="Garamond" w:cs="Garamond"/>
        </w:rPr>
        <w:t>,</w:t>
      </w:r>
      <w:r w:rsidRPr="0090501E">
        <w:rPr>
          <w:rFonts w:ascii="Garamond" w:hAnsi="Garamond" w:cs="Garamond"/>
        </w:rPr>
        <w:t xml:space="preserve"> T. Coignar</w:t>
      </w:r>
      <w:r w:rsidR="00B72B34">
        <w:rPr>
          <w:rFonts w:ascii="Garamond" w:hAnsi="Garamond" w:cs="Garamond"/>
        </w:rPr>
        <w:t>d</w:t>
      </w:r>
      <w:r w:rsidRPr="0090501E">
        <w:rPr>
          <w:rFonts w:ascii="Garamond" w:hAnsi="Garamond" w:cs="Garamond"/>
        </w:rPr>
        <w:t xml:space="preserve"> et M. Roudaut </w:t>
      </w:r>
      <w:proofErr w:type="spellStart"/>
      <w:r w:rsidRPr="0090501E">
        <w:rPr>
          <w:rFonts w:ascii="Garamond" w:hAnsi="Garamond" w:cs="Garamond"/>
        </w:rPr>
        <w:t>éds</w:t>
      </w:r>
      <w:proofErr w:type="spellEnd"/>
      <w:r w:rsidRPr="0090501E">
        <w:rPr>
          <w:rFonts w:ascii="Garamond" w:hAnsi="Garamond" w:cs="Garamond"/>
        </w:rPr>
        <w:t xml:space="preserve">., </w:t>
      </w:r>
      <w:r w:rsidR="006B61DE" w:rsidRPr="006B61DE">
        <w:rPr>
          <w:rFonts w:ascii="Garamond" w:hAnsi="Garamond" w:cs="Garamond"/>
          <w:i/>
        </w:rPr>
        <w:t>Lumières,</w:t>
      </w:r>
      <w:r w:rsidR="006B61DE">
        <w:rPr>
          <w:rFonts w:ascii="Garamond" w:hAnsi="Garamond" w:cs="Garamond"/>
        </w:rPr>
        <w:t xml:space="preserve"> </w:t>
      </w:r>
      <w:r w:rsidRPr="0090501E">
        <w:rPr>
          <w:rFonts w:ascii="Garamond" w:hAnsi="Garamond" w:cs="Garamond"/>
        </w:rPr>
        <w:t xml:space="preserve">n°19, </w:t>
      </w:r>
      <w:r w:rsidR="006B61DE">
        <w:rPr>
          <w:rFonts w:ascii="Garamond" w:hAnsi="Garamond"/>
        </w:rPr>
        <w:t xml:space="preserve">Bordeaux, Presses Universitaires de Bordeaux, </w:t>
      </w:r>
      <w:r w:rsidRPr="0090501E">
        <w:rPr>
          <w:rFonts w:ascii="Garamond" w:hAnsi="Garamond" w:cs="Garamond"/>
        </w:rPr>
        <w:t>Premier semestre 2012, p. 49-61.</w:t>
      </w:r>
    </w:p>
    <w:p w14:paraId="0506D7C9" w14:textId="77777777" w:rsidR="003311F3" w:rsidRPr="00696296" w:rsidRDefault="003311F3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 w:rsidRPr="0090501E">
        <w:rPr>
          <w:rFonts w:ascii="Garamond" w:hAnsi="Garamond" w:cs="Garamond"/>
        </w:rPr>
        <w:t xml:space="preserve">« Montesquieu et la crise du droit naturel moderne. L’exégèse straussienne », </w:t>
      </w:r>
      <w:r w:rsidRPr="0090501E">
        <w:rPr>
          <w:rFonts w:ascii="Garamond" w:hAnsi="Garamond" w:cs="Garamond"/>
          <w:i/>
          <w:iCs/>
        </w:rPr>
        <w:t xml:space="preserve">Revue de Métaphysique et de </w:t>
      </w:r>
      <w:r w:rsidRPr="00696296">
        <w:rPr>
          <w:rFonts w:ascii="Garamond" w:hAnsi="Garamond" w:cs="Garamond"/>
          <w:i/>
          <w:iCs/>
        </w:rPr>
        <w:t>Morale,</w:t>
      </w:r>
      <w:r w:rsidRPr="00696296">
        <w:rPr>
          <w:rFonts w:ascii="Garamond" w:hAnsi="Garamond" w:cs="Garamond"/>
        </w:rPr>
        <w:t xml:space="preserve"> numéro spécial sur « Montesquieu », D. de </w:t>
      </w:r>
      <w:proofErr w:type="spellStart"/>
      <w:r w:rsidRPr="00696296">
        <w:rPr>
          <w:rFonts w:ascii="Garamond" w:hAnsi="Garamond" w:cs="Garamond"/>
        </w:rPr>
        <w:t>Casabianca</w:t>
      </w:r>
      <w:proofErr w:type="spellEnd"/>
      <w:r w:rsidRPr="00696296">
        <w:rPr>
          <w:rFonts w:ascii="Garamond" w:hAnsi="Garamond" w:cs="Garamond"/>
        </w:rPr>
        <w:t xml:space="preserve"> </w:t>
      </w:r>
      <w:proofErr w:type="spellStart"/>
      <w:r w:rsidRPr="00696296">
        <w:rPr>
          <w:rFonts w:ascii="Garamond" w:hAnsi="Garamond" w:cs="Garamond"/>
        </w:rPr>
        <w:t>dir</w:t>
      </w:r>
      <w:proofErr w:type="spellEnd"/>
      <w:r w:rsidRPr="00696296">
        <w:rPr>
          <w:rFonts w:ascii="Garamond" w:hAnsi="Garamond" w:cs="Garamond"/>
        </w:rPr>
        <w:t xml:space="preserve">., 2013 (1), p. 65-78. </w:t>
      </w:r>
    </w:p>
    <w:p w14:paraId="7290EDCB" w14:textId="77777777" w:rsidR="003311F3" w:rsidRPr="00696296" w:rsidRDefault="003311F3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 w:rsidRPr="00696296">
        <w:rPr>
          <w:rFonts w:ascii="Garamond" w:hAnsi="Garamond" w:cs="Garamond"/>
        </w:rPr>
        <w:t xml:space="preserve">« De l’union de l’âme et du corps à l’unité de la sensibilité : l’anthropologie méconnue de </w:t>
      </w:r>
      <w:r w:rsidRPr="00696296">
        <w:rPr>
          <w:rFonts w:ascii="Garamond" w:hAnsi="Garamond" w:cs="Garamond"/>
          <w:i/>
          <w:iCs/>
        </w:rPr>
        <w:t>L’Esprit des lois </w:t>
      </w:r>
      <w:r w:rsidRPr="00696296">
        <w:rPr>
          <w:rFonts w:ascii="Garamond" w:hAnsi="Garamond" w:cs="Garamond"/>
        </w:rPr>
        <w:t xml:space="preserve">», </w:t>
      </w:r>
      <w:r w:rsidRPr="00696296">
        <w:rPr>
          <w:rFonts w:ascii="Garamond" w:hAnsi="Garamond" w:cs="Garamond"/>
          <w:i/>
          <w:iCs/>
        </w:rPr>
        <w:t xml:space="preserve">Les </w:t>
      </w:r>
      <w:proofErr w:type="spellStart"/>
      <w:r w:rsidRPr="00696296">
        <w:rPr>
          <w:rFonts w:ascii="Garamond" w:hAnsi="Garamond" w:cs="Garamond"/>
          <w:i/>
          <w:iCs/>
        </w:rPr>
        <w:t>Etudes</w:t>
      </w:r>
      <w:proofErr w:type="spellEnd"/>
      <w:r w:rsidRPr="00696296">
        <w:rPr>
          <w:rFonts w:ascii="Garamond" w:hAnsi="Garamond" w:cs="Garamond"/>
          <w:i/>
          <w:iCs/>
        </w:rPr>
        <w:t xml:space="preserve"> philosophiques</w:t>
      </w:r>
      <w:r w:rsidRPr="00696296">
        <w:rPr>
          <w:rFonts w:ascii="Garamond" w:hAnsi="Garamond" w:cs="Garamond"/>
        </w:rPr>
        <w:t>, Juillet 2013, p. 383-396.</w:t>
      </w:r>
    </w:p>
    <w:p w14:paraId="3CFF724B" w14:textId="65050FDA" w:rsidR="003311F3" w:rsidRPr="00820F41" w:rsidRDefault="003311F3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  <w:lang w:val="en-US"/>
        </w:rPr>
      </w:pPr>
      <w:r w:rsidRPr="00820F41">
        <w:rPr>
          <w:rFonts w:ascii="Garamond" w:hAnsi="Garamond" w:cs="Garamond"/>
          <w:lang w:val="en-US"/>
        </w:rPr>
        <w:t xml:space="preserve">« Who is the author of the </w:t>
      </w:r>
      <w:r w:rsidR="006B61DE" w:rsidRPr="00820F41">
        <w:rPr>
          <w:rFonts w:ascii="Garamond" w:hAnsi="Garamond" w:cs="Garamond"/>
          <w:i/>
          <w:iCs/>
          <w:lang w:val="en-US"/>
        </w:rPr>
        <w:t xml:space="preserve">Abstract of Monsieur </w:t>
      </w:r>
      <w:proofErr w:type="spellStart"/>
      <w:r w:rsidR="006B61DE" w:rsidRPr="00820F41">
        <w:rPr>
          <w:rFonts w:ascii="Garamond" w:hAnsi="Garamond" w:cs="Garamond"/>
          <w:i/>
          <w:iCs/>
          <w:lang w:val="en-US"/>
        </w:rPr>
        <w:t>l’Abbé</w:t>
      </w:r>
      <w:proofErr w:type="spellEnd"/>
      <w:r w:rsidR="006B61DE" w:rsidRPr="00820F41">
        <w:rPr>
          <w:rFonts w:ascii="Garamond" w:hAnsi="Garamond" w:cs="Garamond"/>
          <w:i/>
          <w:iCs/>
          <w:lang w:val="en-US"/>
        </w:rPr>
        <w:t xml:space="preserve"> de Saint-Pierre’</w:t>
      </w:r>
      <w:r w:rsidRPr="00820F41">
        <w:rPr>
          <w:rFonts w:ascii="Garamond" w:hAnsi="Garamond" w:cs="Garamond"/>
          <w:i/>
          <w:iCs/>
          <w:lang w:val="en-US"/>
        </w:rPr>
        <w:t>s ‘Plan for Perpetual Peace’</w:t>
      </w:r>
      <w:r w:rsidRPr="00820F41">
        <w:rPr>
          <w:rFonts w:ascii="Garamond" w:hAnsi="Garamond" w:cs="Garamond"/>
          <w:lang w:val="en-US"/>
        </w:rPr>
        <w:t xml:space="preserve">? From Saint-Pierre to Rousseau », </w:t>
      </w:r>
      <w:r w:rsidRPr="00820F41">
        <w:rPr>
          <w:rFonts w:ascii="Garamond" w:hAnsi="Garamond" w:cs="Garamond"/>
          <w:i/>
          <w:iCs/>
          <w:lang w:val="en-US"/>
        </w:rPr>
        <w:t>History of European Ideas</w:t>
      </w:r>
      <w:r w:rsidRPr="00820F41">
        <w:rPr>
          <w:rFonts w:ascii="Garamond" w:hAnsi="Garamond" w:cs="Garamond"/>
          <w:lang w:val="en-US"/>
        </w:rPr>
        <w:t>, 2013, vol. 39, n°3, p. 371-393.</w:t>
      </w:r>
    </w:p>
    <w:p w14:paraId="2ED0704D" w14:textId="72F40BD9" w:rsidR="003311F3" w:rsidRPr="00696296" w:rsidRDefault="003311F3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 w:rsidRPr="00696296">
        <w:rPr>
          <w:rFonts w:ascii="Garamond" w:hAnsi="Garamond" w:cs="Garamond"/>
        </w:rPr>
        <w:t xml:space="preserve">« Comment peut-on être européen ? L’orientalisme spéculaire des </w:t>
      </w:r>
      <w:r w:rsidRPr="00696296">
        <w:rPr>
          <w:rFonts w:ascii="Garamond" w:hAnsi="Garamond" w:cs="Garamond"/>
          <w:i/>
          <w:iCs/>
        </w:rPr>
        <w:t>Lettres persanes </w:t>
      </w:r>
      <w:r w:rsidRPr="00696296">
        <w:rPr>
          <w:rFonts w:ascii="Garamond" w:hAnsi="Garamond" w:cs="Garamond"/>
        </w:rPr>
        <w:t xml:space="preserve">», </w:t>
      </w:r>
      <w:r w:rsidRPr="00696296">
        <w:rPr>
          <w:rFonts w:ascii="Garamond" w:hAnsi="Garamond" w:cs="Garamond"/>
          <w:i/>
          <w:iCs/>
        </w:rPr>
        <w:t>Essais,</w:t>
      </w:r>
      <w:r w:rsidRPr="00696296">
        <w:rPr>
          <w:rFonts w:ascii="Garamond" w:hAnsi="Garamond" w:cs="Garamond"/>
        </w:rPr>
        <w:t xml:space="preserve"> « L’</w:t>
      </w:r>
      <w:proofErr w:type="spellStart"/>
      <w:r w:rsidRPr="00696296">
        <w:rPr>
          <w:rFonts w:ascii="Garamond" w:hAnsi="Garamond" w:cs="Garamond"/>
          <w:i/>
          <w:iCs/>
        </w:rPr>
        <w:t>estrangement</w:t>
      </w:r>
      <w:proofErr w:type="spellEnd"/>
      <w:r w:rsidRPr="00696296">
        <w:rPr>
          <w:rFonts w:ascii="Garamond" w:hAnsi="Garamond" w:cs="Garamond"/>
        </w:rPr>
        <w:t xml:space="preserve">. Retour sur un thème de Carlo Ginzburg », </w:t>
      </w:r>
      <w:r w:rsidR="00B15F3F" w:rsidRPr="00B15F3F">
        <w:rPr>
          <w:rFonts w:ascii="Garamond" w:hAnsi="Garamond" w:cs="Garamond"/>
          <w:i/>
        </w:rPr>
        <w:t>Essais,</w:t>
      </w:r>
      <w:r w:rsidR="00B15F3F">
        <w:rPr>
          <w:rFonts w:ascii="Garamond" w:hAnsi="Garamond" w:cs="Garamond"/>
        </w:rPr>
        <w:t xml:space="preserve"> </w:t>
      </w:r>
      <w:r w:rsidRPr="00696296">
        <w:rPr>
          <w:rFonts w:ascii="Garamond" w:hAnsi="Garamond" w:cs="Garamond"/>
        </w:rPr>
        <w:t xml:space="preserve">S. Landi éd., Bordeaux, </w:t>
      </w:r>
      <w:proofErr w:type="spellStart"/>
      <w:r w:rsidRPr="00696296">
        <w:rPr>
          <w:rFonts w:ascii="Garamond" w:hAnsi="Garamond" w:cs="Garamond"/>
        </w:rPr>
        <w:t>Ecole</w:t>
      </w:r>
      <w:proofErr w:type="spellEnd"/>
      <w:r w:rsidRPr="00696296">
        <w:rPr>
          <w:rFonts w:ascii="Garamond" w:hAnsi="Garamond" w:cs="Garamond"/>
        </w:rPr>
        <w:t xml:space="preserve"> Doctorale Montaigne Humanités, </w:t>
      </w:r>
      <w:proofErr w:type="spellStart"/>
      <w:r w:rsidRPr="00696296">
        <w:rPr>
          <w:rFonts w:ascii="Garamond" w:hAnsi="Garamond" w:cs="Garamond"/>
        </w:rPr>
        <w:t>Hors Série</w:t>
      </w:r>
      <w:proofErr w:type="spellEnd"/>
      <w:r w:rsidRPr="00696296">
        <w:rPr>
          <w:rFonts w:ascii="Garamond" w:hAnsi="Garamond" w:cs="Garamond"/>
        </w:rPr>
        <w:t xml:space="preserve"> 2013, p. 71-83.</w:t>
      </w:r>
    </w:p>
    <w:p w14:paraId="0D7117A3" w14:textId="77777777" w:rsidR="003311F3" w:rsidRPr="00696296" w:rsidRDefault="003311F3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 w:rsidRPr="00696296">
        <w:rPr>
          <w:rFonts w:ascii="Garamond" w:hAnsi="Garamond" w:cs="Garamond"/>
        </w:rPr>
        <w:t xml:space="preserve">« Montesquieu ou les infortunes de la vertu », </w:t>
      </w:r>
      <w:r w:rsidRPr="00696296">
        <w:rPr>
          <w:rFonts w:ascii="Garamond" w:hAnsi="Garamond" w:cs="Garamond"/>
          <w:i/>
          <w:iCs/>
        </w:rPr>
        <w:t>Esprit,</w:t>
      </w:r>
      <w:r w:rsidRPr="00696296">
        <w:rPr>
          <w:rFonts w:ascii="Garamond" w:hAnsi="Garamond" w:cs="Garamond"/>
        </w:rPr>
        <w:t xml:space="preserve"> numéro sur « La corruption, maladie de la démocratie », n°402, Février 2014, p. 31-44.</w:t>
      </w:r>
    </w:p>
    <w:p w14:paraId="46A47DA3" w14:textId="738CC72F" w:rsidR="003311F3" w:rsidRPr="00696296" w:rsidRDefault="003311F3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 w:rsidRPr="00696296">
        <w:rPr>
          <w:rFonts w:ascii="Garamond" w:hAnsi="Garamond" w:cs="Garamond"/>
        </w:rPr>
        <w:t>« </w:t>
      </w:r>
      <w:r w:rsidRPr="00696296">
        <w:rPr>
          <w:rFonts w:ascii="Garamond" w:hAnsi="Garamond" w:cs="Garamond"/>
          <w:i/>
          <w:iCs/>
        </w:rPr>
        <w:t>Soi-même comme un autre </w:t>
      </w:r>
      <w:r w:rsidRPr="00696296">
        <w:rPr>
          <w:rFonts w:ascii="Garamond" w:hAnsi="Garamond" w:cs="Garamond"/>
        </w:rPr>
        <w:t>: Rousseau et la crise du droit naturel moderne »,</w:t>
      </w:r>
      <w:r w:rsidRPr="00696296">
        <w:rPr>
          <w:rFonts w:ascii="Garamond" w:hAnsi="Garamond" w:cs="Garamond"/>
          <w:i/>
          <w:iCs/>
        </w:rPr>
        <w:t xml:space="preserve"> </w:t>
      </w:r>
      <w:proofErr w:type="spellStart"/>
      <w:r w:rsidRPr="00696296">
        <w:rPr>
          <w:rFonts w:ascii="Garamond" w:hAnsi="Garamond" w:cs="Garamond"/>
          <w:i/>
          <w:iCs/>
        </w:rPr>
        <w:t>Zimbun</w:t>
      </w:r>
      <w:proofErr w:type="spellEnd"/>
      <w:r w:rsidRPr="00696296">
        <w:rPr>
          <w:rFonts w:ascii="Garamond" w:hAnsi="Garamond" w:cs="Garamond"/>
        </w:rPr>
        <w:t xml:space="preserve"> (Revue de l’Institut des Sciences humaines </w:t>
      </w:r>
      <w:proofErr w:type="spellStart"/>
      <w:r w:rsidRPr="00696296">
        <w:rPr>
          <w:rFonts w:ascii="Garamond" w:hAnsi="Garamond" w:cs="Garamond"/>
        </w:rPr>
        <w:t>Zimbunken</w:t>
      </w:r>
      <w:proofErr w:type="spellEnd"/>
      <w:r w:rsidRPr="00696296">
        <w:rPr>
          <w:rFonts w:ascii="Garamond" w:hAnsi="Garamond" w:cs="Garamond"/>
        </w:rPr>
        <w:t xml:space="preserve">, Université </w:t>
      </w:r>
      <w:r w:rsidR="00D86D5F">
        <w:rPr>
          <w:rFonts w:ascii="Garamond" w:hAnsi="Garamond" w:cs="Garamond"/>
        </w:rPr>
        <w:t xml:space="preserve">de Kyoto), 2014, n°44, p. 51-60, </w:t>
      </w:r>
      <w:r w:rsidR="00D86D5F" w:rsidRPr="00D86D5F">
        <w:rPr>
          <w:rFonts w:ascii="Garamond" w:hAnsi="Garamond" w:cs="Garamond"/>
        </w:rPr>
        <w:t>https://repository.kulib.kyoto-u.ac.jp/dspace/bitstream/2433/197504/1/44_51-60.pdf</w:t>
      </w:r>
      <w:r w:rsidR="00D86D5F">
        <w:rPr>
          <w:rFonts w:ascii="Garamond" w:hAnsi="Garamond" w:cs="Garamond"/>
        </w:rPr>
        <w:t>.</w:t>
      </w:r>
    </w:p>
    <w:p w14:paraId="2F74C39D" w14:textId="4CF31DDC" w:rsidR="003311F3" w:rsidRPr="00316BFF" w:rsidRDefault="003311F3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 w:rsidRPr="00696296">
        <w:rPr>
          <w:rFonts w:ascii="Garamond" w:hAnsi="Garamond" w:cs="Garamond"/>
        </w:rPr>
        <w:t xml:space="preserve">« Charles Taylor, philosophe de la culture », </w:t>
      </w:r>
      <w:r w:rsidRPr="00696296">
        <w:rPr>
          <w:rFonts w:ascii="Garamond" w:hAnsi="Garamond" w:cs="Garamond"/>
          <w:i/>
          <w:iCs/>
        </w:rPr>
        <w:t>La Vie des idées</w:t>
      </w:r>
      <w:r w:rsidRPr="00696296">
        <w:rPr>
          <w:rFonts w:ascii="Garamond" w:hAnsi="Garamond" w:cs="Garamond"/>
        </w:rPr>
        <w:t xml:space="preserve">, 8 avril 2014. </w:t>
      </w:r>
      <w:r w:rsidRPr="00316BFF">
        <w:rPr>
          <w:rFonts w:ascii="Garamond" w:hAnsi="Garamond" w:cs="Garamond"/>
        </w:rPr>
        <w:t>URL : </w:t>
      </w:r>
      <w:hyperlink r:id="rId10" w:history="1">
        <w:r w:rsidRPr="00316BFF">
          <w:rPr>
            <w:rFonts w:ascii="Garamond" w:hAnsi="Garamond" w:cs="Garamond"/>
            <w:u w:val="single" w:color="0000FF"/>
          </w:rPr>
          <w:t>http://www.laviedesidees.fr/Charles-Taylor-philosophe-de-la.html</w:t>
        </w:r>
      </w:hyperlink>
    </w:p>
    <w:p w14:paraId="2D811901" w14:textId="2324B8B0" w:rsidR="003311F3" w:rsidRPr="00696296" w:rsidRDefault="003311F3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 w:rsidRPr="00696296">
        <w:rPr>
          <w:rFonts w:ascii="Garamond" w:hAnsi="Garamond" w:cs="Garamond"/>
          <w:u w:color="0000FF"/>
        </w:rPr>
        <w:t xml:space="preserve">« Rawls et le devoir de </w:t>
      </w:r>
      <w:proofErr w:type="spellStart"/>
      <w:r w:rsidRPr="00696296">
        <w:rPr>
          <w:rFonts w:ascii="Garamond" w:hAnsi="Garamond" w:cs="Garamond"/>
          <w:i/>
          <w:iCs/>
          <w:u w:color="0000FF"/>
        </w:rPr>
        <w:t>fair</w:t>
      </w:r>
      <w:proofErr w:type="spellEnd"/>
      <w:r w:rsidRPr="00696296">
        <w:rPr>
          <w:rFonts w:ascii="Garamond" w:hAnsi="Garamond" w:cs="Garamond"/>
          <w:i/>
          <w:iCs/>
          <w:u w:color="0000FF"/>
        </w:rPr>
        <w:t xml:space="preserve"> </w:t>
      </w:r>
      <w:proofErr w:type="spellStart"/>
      <w:r w:rsidRPr="00696296">
        <w:rPr>
          <w:rFonts w:ascii="Garamond" w:hAnsi="Garamond" w:cs="Garamond"/>
          <w:i/>
          <w:iCs/>
          <w:u w:color="0000FF"/>
        </w:rPr>
        <w:t>play</w:t>
      </w:r>
      <w:proofErr w:type="spellEnd"/>
      <w:r w:rsidRPr="00696296">
        <w:rPr>
          <w:rFonts w:ascii="Garamond" w:hAnsi="Garamond" w:cs="Garamond"/>
          <w:i/>
          <w:iCs/>
          <w:u w:color="0000FF"/>
        </w:rPr>
        <w:t> </w:t>
      </w:r>
      <w:r w:rsidRPr="00696296">
        <w:rPr>
          <w:rFonts w:ascii="Garamond" w:hAnsi="Garamond" w:cs="Garamond"/>
          <w:u w:color="0000FF"/>
        </w:rPr>
        <w:t xml:space="preserve">», </w:t>
      </w:r>
      <w:proofErr w:type="spellStart"/>
      <w:r w:rsidRPr="00696296">
        <w:rPr>
          <w:rFonts w:ascii="Garamond" w:hAnsi="Garamond" w:cs="Garamond"/>
          <w:i/>
          <w:iCs/>
          <w:u w:color="0000FF"/>
        </w:rPr>
        <w:t>Philosophical</w:t>
      </w:r>
      <w:proofErr w:type="spellEnd"/>
      <w:r w:rsidRPr="00696296">
        <w:rPr>
          <w:rFonts w:ascii="Garamond" w:hAnsi="Garamond" w:cs="Garamond"/>
          <w:i/>
          <w:iCs/>
          <w:u w:color="0000FF"/>
        </w:rPr>
        <w:t xml:space="preserve"> </w:t>
      </w:r>
      <w:proofErr w:type="spellStart"/>
      <w:r w:rsidRPr="00696296">
        <w:rPr>
          <w:rFonts w:ascii="Garamond" w:hAnsi="Garamond" w:cs="Garamond"/>
          <w:i/>
          <w:iCs/>
          <w:u w:color="0000FF"/>
        </w:rPr>
        <w:t>Enquiries</w:t>
      </w:r>
      <w:proofErr w:type="spellEnd"/>
      <w:r w:rsidRPr="00696296">
        <w:rPr>
          <w:rFonts w:ascii="Garamond" w:hAnsi="Garamond" w:cs="Garamond"/>
          <w:i/>
          <w:iCs/>
          <w:u w:color="0000FF"/>
        </w:rPr>
        <w:t>, Revue des philosophies anglophones,</w:t>
      </w:r>
      <w:r w:rsidRPr="00696296">
        <w:rPr>
          <w:rFonts w:ascii="Garamond" w:hAnsi="Garamond" w:cs="Garamond"/>
          <w:u w:color="0000FF"/>
        </w:rPr>
        <w:t xml:space="preserve"> n°2, juin 2014, </w:t>
      </w:r>
      <w:hyperlink r:id="rId11" w:history="1">
        <w:r w:rsidRPr="00696296">
          <w:rPr>
            <w:rFonts w:ascii="Garamond" w:hAnsi="Garamond" w:cs="Garamond"/>
            <w:u w:val="single" w:color="0000FF"/>
          </w:rPr>
          <w:t>http://www.philosophicalenquiries.com/numero2article6Spector.html</w:t>
        </w:r>
      </w:hyperlink>
      <w:r w:rsidRPr="00696296">
        <w:rPr>
          <w:rFonts w:ascii="Garamond" w:hAnsi="Garamond" w:cs="Garamond"/>
          <w:u w:color="0000FF"/>
        </w:rPr>
        <w:t>.</w:t>
      </w:r>
    </w:p>
    <w:p w14:paraId="4CA91354" w14:textId="77777777" w:rsidR="003311F3" w:rsidRPr="0090501E" w:rsidRDefault="003311F3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 w:rsidRPr="00696296">
        <w:rPr>
          <w:rFonts w:ascii="Garamond" w:hAnsi="Garamond" w:cs="Helvetica"/>
        </w:rPr>
        <w:t xml:space="preserve">« Du </w:t>
      </w:r>
      <w:r w:rsidRPr="00696296">
        <w:rPr>
          <w:rFonts w:ascii="Garamond" w:hAnsi="Garamond" w:cs="Helvetica"/>
          <w:i/>
        </w:rPr>
        <w:t>fair-play</w:t>
      </w:r>
      <w:r w:rsidRPr="00696296">
        <w:rPr>
          <w:rFonts w:ascii="Garamond" w:hAnsi="Garamond" w:cs="Helvetica"/>
        </w:rPr>
        <w:t xml:space="preserve"> au sens de la justice. Généalogie de la morale rawlsienne », in </w:t>
      </w:r>
      <w:r w:rsidRPr="00696296">
        <w:rPr>
          <w:rFonts w:ascii="Garamond" w:hAnsi="Garamond" w:cs="Helvetica"/>
          <w:i/>
        </w:rPr>
        <w:t>Le Sens de la justice. Une « utopie réaliste » ? Rawls et ses critiques,</w:t>
      </w:r>
      <w:r w:rsidRPr="00696296">
        <w:rPr>
          <w:rFonts w:ascii="Garamond" w:hAnsi="Garamond" w:cs="Helvetica"/>
        </w:rPr>
        <w:t xml:space="preserve"> S. </w:t>
      </w:r>
      <w:proofErr w:type="spellStart"/>
      <w:r w:rsidRPr="00696296">
        <w:rPr>
          <w:rFonts w:ascii="Garamond" w:hAnsi="Garamond" w:cs="Helvetica"/>
        </w:rPr>
        <w:t>Guérard</w:t>
      </w:r>
      <w:proofErr w:type="spellEnd"/>
      <w:r w:rsidRPr="00696296">
        <w:rPr>
          <w:rFonts w:ascii="Garamond" w:hAnsi="Garamond" w:cs="Helvetica"/>
        </w:rPr>
        <w:t xml:space="preserve"> de Latour, G. </w:t>
      </w:r>
      <w:proofErr w:type="spellStart"/>
      <w:r w:rsidRPr="00696296">
        <w:rPr>
          <w:rFonts w:ascii="Garamond" w:hAnsi="Garamond" w:cs="Helvetica"/>
        </w:rPr>
        <w:t>Radica</w:t>
      </w:r>
      <w:proofErr w:type="spellEnd"/>
      <w:r w:rsidRPr="00696296">
        <w:rPr>
          <w:rFonts w:ascii="Garamond" w:hAnsi="Garamond" w:cs="Helvetica"/>
        </w:rPr>
        <w:t xml:space="preserve"> et C. </w:t>
      </w:r>
      <w:proofErr w:type="spellStart"/>
      <w:r w:rsidRPr="00696296">
        <w:rPr>
          <w:rFonts w:ascii="Garamond" w:hAnsi="Garamond" w:cs="Helvetica"/>
        </w:rPr>
        <w:t>Spector</w:t>
      </w:r>
      <w:proofErr w:type="spellEnd"/>
      <w:r w:rsidRPr="00696296">
        <w:rPr>
          <w:rFonts w:ascii="Garamond" w:hAnsi="Garamond" w:cs="Helvetica"/>
        </w:rPr>
        <w:t xml:space="preserve"> </w:t>
      </w:r>
      <w:proofErr w:type="spellStart"/>
      <w:r w:rsidRPr="00696296">
        <w:rPr>
          <w:rFonts w:ascii="Garamond" w:hAnsi="Garamond" w:cs="Helvetica"/>
        </w:rPr>
        <w:t>éds</w:t>
      </w:r>
      <w:proofErr w:type="spellEnd"/>
      <w:r w:rsidRPr="00696296">
        <w:rPr>
          <w:rFonts w:ascii="Garamond" w:hAnsi="Garamond" w:cs="Helvetica"/>
        </w:rPr>
        <w:t>., Paris, Garnier</w:t>
      </w:r>
      <w:r w:rsidRPr="0090501E">
        <w:rPr>
          <w:rFonts w:ascii="Garamond" w:hAnsi="Garamond" w:cs="Helvetica"/>
          <w:color w:val="000000"/>
        </w:rPr>
        <w:t xml:space="preserve"> Classiques, 2015, p. 31-50.</w:t>
      </w:r>
    </w:p>
    <w:p w14:paraId="0D5760CD" w14:textId="77777777" w:rsidR="003311F3" w:rsidRPr="003179D6" w:rsidRDefault="003311F3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 w:rsidRPr="0090501E">
        <w:rPr>
          <w:rFonts w:ascii="Garamond" w:hAnsi="Garamond" w:cs="Helvetica"/>
          <w:color w:val="000000"/>
        </w:rPr>
        <w:t xml:space="preserve">« Couper le maître en deux ? La lecture althussérienne de Montesquieu », </w:t>
      </w:r>
      <w:r w:rsidRPr="0090501E">
        <w:rPr>
          <w:rFonts w:ascii="Garamond" w:hAnsi="Garamond" w:cs="Helvetica"/>
          <w:i/>
          <w:color w:val="000000"/>
        </w:rPr>
        <w:t>La Pensée,</w:t>
      </w:r>
      <w:r w:rsidRPr="0090501E">
        <w:rPr>
          <w:rFonts w:ascii="Garamond" w:hAnsi="Garamond" w:cs="Helvetica"/>
          <w:color w:val="000000"/>
        </w:rPr>
        <w:t xml:space="preserve"> « Althusser, 25 ans après », n°382, avril-juin 2015, p. 85-97.</w:t>
      </w:r>
    </w:p>
    <w:p w14:paraId="02F15E57" w14:textId="4136533D" w:rsidR="003179D6" w:rsidRPr="003179D6" w:rsidRDefault="001A707B" w:rsidP="000C0210">
      <w:pPr>
        <w:numPr>
          <w:ilvl w:val="0"/>
          <w:numId w:val="13"/>
        </w:numPr>
        <w:suppressAutoHyphens/>
        <w:ind w:left="709" w:hanging="709"/>
        <w:jc w:val="both"/>
        <w:rPr>
          <w:rFonts w:ascii="Garamond" w:hAnsi="Garamond"/>
          <w:bCs/>
        </w:rPr>
      </w:pPr>
      <w:r w:rsidRPr="00820F41">
        <w:rPr>
          <w:rFonts w:ascii="Garamond" w:hAnsi="Garamond"/>
          <w:bCs/>
          <w:lang w:val="en-US"/>
        </w:rPr>
        <w:t>« The Mouthpiece of the L</w:t>
      </w:r>
      <w:r w:rsidR="000C0210" w:rsidRPr="00820F41">
        <w:rPr>
          <w:rFonts w:ascii="Garamond" w:hAnsi="Garamond"/>
          <w:bCs/>
          <w:lang w:val="en-US"/>
        </w:rPr>
        <w:t>aw</w:t>
      </w:r>
      <w:r w:rsidRPr="00820F41">
        <w:rPr>
          <w:rFonts w:ascii="Garamond" w:hAnsi="Garamond"/>
          <w:bCs/>
          <w:lang w:val="en-US"/>
        </w:rPr>
        <w:t>? The Various Figures of the J</w:t>
      </w:r>
      <w:r w:rsidR="003179D6" w:rsidRPr="00820F41">
        <w:rPr>
          <w:rFonts w:ascii="Garamond" w:hAnsi="Garamond"/>
          <w:bCs/>
          <w:lang w:val="en-US"/>
        </w:rPr>
        <w:t xml:space="preserve">udge in the </w:t>
      </w:r>
      <w:r w:rsidR="003179D6" w:rsidRPr="00820F41">
        <w:rPr>
          <w:rFonts w:ascii="Garamond" w:hAnsi="Garamond"/>
          <w:bCs/>
          <w:i/>
          <w:lang w:val="en-US"/>
        </w:rPr>
        <w:t>Spirit of Laws </w:t>
      </w:r>
      <w:r w:rsidR="003179D6" w:rsidRPr="00820F41">
        <w:rPr>
          <w:rFonts w:ascii="Garamond" w:hAnsi="Garamond"/>
          <w:bCs/>
          <w:lang w:val="en-US"/>
        </w:rPr>
        <w:t>»</w:t>
      </w:r>
      <w:r w:rsidR="002041FE" w:rsidRPr="00820F41">
        <w:rPr>
          <w:rFonts w:ascii="Garamond" w:hAnsi="Garamond"/>
          <w:bCs/>
          <w:lang w:val="en-US"/>
        </w:rPr>
        <w:t xml:space="preserve">/« La bouche de la </w:t>
      </w:r>
      <w:proofErr w:type="spellStart"/>
      <w:proofErr w:type="gramStart"/>
      <w:r w:rsidR="002041FE" w:rsidRPr="00820F41">
        <w:rPr>
          <w:rFonts w:ascii="Garamond" w:hAnsi="Garamond"/>
          <w:bCs/>
          <w:lang w:val="en-US"/>
        </w:rPr>
        <w:t>loi</w:t>
      </w:r>
      <w:proofErr w:type="spellEnd"/>
      <w:r w:rsidR="002041FE" w:rsidRPr="00820F41">
        <w:rPr>
          <w:rFonts w:ascii="Garamond" w:hAnsi="Garamond"/>
          <w:bCs/>
          <w:lang w:val="en-US"/>
        </w:rPr>
        <w:t> ?</w:t>
      </w:r>
      <w:proofErr w:type="gramEnd"/>
      <w:r w:rsidR="002041FE" w:rsidRPr="00820F41">
        <w:rPr>
          <w:rFonts w:ascii="Garamond" w:hAnsi="Garamond"/>
          <w:bCs/>
          <w:lang w:val="en-US"/>
        </w:rPr>
        <w:t xml:space="preserve"> </w:t>
      </w:r>
      <w:r w:rsidR="002041FE">
        <w:rPr>
          <w:rFonts w:ascii="Garamond" w:hAnsi="Garamond"/>
          <w:bCs/>
        </w:rPr>
        <w:t xml:space="preserve">Les figures du juge dans </w:t>
      </w:r>
      <w:r w:rsidR="002041FE" w:rsidRPr="002041FE">
        <w:rPr>
          <w:rFonts w:ascii="Garamond" w:hAnsi="Garamond"/>
          <w:bCs/>
          <w:i/>
        </w:rPr>
        <w:t>L’Esprit des lois </w:t>
      </w:r>
      <w:r w:rsidR="002041FE">
        <w:rPr>
          <w:rFonts w:ascii="Garamond" w:hAnsi="Garamond"/>
          <w:bCs/>
        </w:rPr>
        <w:t>»</w:t>
      </w:r>
      <w:r w:rsidR="003179D6">
        <w:rPr>
          <w:rFonts w:ascii="Garamond" w:hAnsi="Garamond"/>
          <w:bCs/>
        </w:rPr>
        <w:t xml:space="preserve">, </w:t>
      </w:r>
      <w:r w:rsidR="003179D6" w:rsidRPr="003F0263">
        <w:rPr>
          <w:rFonts w:ascii="Garamond" w:hAnsi="Garamond"/>
          <w:bCs/>
          <w:i/>
        </w:rPr>
        <w:t xml:space="preserve">Montesquieu Law </w:t>
      </w:r>
      <w:proofErr w:type="spellStart"/>
      <w:r w:rsidR="003179D6" w:rsidRPr="003F0263">
        <w:rPr>
          <w:rFonts w:ascii="Garamond" w:hAnsi="Garamond"/>
          <w:bCs/>
          <w:i/>
        </w:rPr>
        <w:t>Review</w:t>
      </w:r>
      <w:proofErr w:type="spellEnd"/>
      <w:r w:rsidR="003179D6" w:rsidRPr="003F0263">
        <w:rPr>
          <w:rFonts w:ascii="Garamond" w:hAnsi="Garamond"/>
          <w:bCs/>
          <w:i/>
        </w:rPr>
        <w:t>,</w:t>
      </w:r>
      <w:r w:rsidR="003179D6">
        <w:rPr>
          <w:rFonts w:ascii="Garamond" w:hAnsi="Garamond"/>
          <w:bCs/>
        </w:rPr>
        <w:t xml:space="preserve"> n°3, 2015, p. 87-102.</w:t>
      </w:r>
    </w:p>
    <w:p w14:paraId="6C293F6F" w14:textId="65C7EF79" w:rsidR="003311F3" w:rsidRPr="0090501E" w:rsidRDefault="003311F3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 w:rsidRPr="0090501E">
        <w:rPr>
          <w:rFonts w:ascii="Garamond" w:hAnsi="Garamond" w:cs="Times"/>
          <w:color w:val="1A1A1A"/>
        </w:rPr>
        <w:lastRenderedPageBreak/>
        <w:t xml:space="preserve">« Civiliser la violence ? L’Europe comme </w:t>
      </w:r>
      <w:r w:rsidRPr="0090501E">
        <w:rPr>
          <w:rFonts w:ascii="Garamond" w:hAnsi="Garamond"/>
        </w:rPr>
        <w:t>“</w:t>
      </w:r>
      <w:r w:rsidRPr="0090501E">
        <w:rPr>
          <w:rFonts w:ascii="Garamond" w:hAnsi="Garamond" w:cs="Times"/>
          <w:i/>
          <w:iCs/>
          <w:color w:val="1A1A1A"/>
        </w:rPr>
        <w:t xml:space="preserve">médiation </w:t>
      </w:r>
      <w:proofErr w:type="spellStart"/>
      <w:r w:rsidRPr="0090501E">
        <w:rPr>
          <w:rFonts w:ascii="Garamond" w:hAnsi="Garamond" w:cs="Times"/>
          <w:i/>
          <w:iCs/>
          <w:color w:val="1A1A1A"/>
        </w:rPr>
        <w:t>évanouissante</w:t>
      </w:r>
      <w:proofErr w:type="spellEnd"/>
      <w:r w:rsidRPr="0090501E">
        <w:rPr>
          <w:rFonts w:ascii="Garamond" w:hAnsi="Garamond"/>
        </w:rPr>
        <w:t>”</w:t>
      </w:r>
      <w:r w:rsidRPr="0090501E">
        <w:rPr>
          <w:rFonts w:ascii="Garamond" w:hAnsi="Garamond" w:cs="Times"/>
          <w:color w:val="1A1A1A"/>
        </w:rPr>
        <w:t xml:space="preserve"> », </w:t>
      </w:r>
      <w:r w:rsidRPr="0090501E">
        <w:rPr>
          <w:rFonts w:ascii="Garamond" w:hAnsi="Garamond" w:cs="Times"/>
          <w:i/>
          <w:iCs/>
          <w:color w:val="1A1A1A"/>
        </w:rPr>
        <w:t xml:space="preserve">Rue Descartes, </w:t>
      </w:r>
      <w:r w:rsidRPr="0090501E">
        <w:rPr>
          <w:rFonts w:ascii="Garamond" w:hAnsi="Garamond" w:cs="Times"/>
          <w:color w:val="1A1A1A"/>
        </w:rPr>
        <w:t>2015/2 n°</w:t>
      </w:r>
      <w:r w:rsidR="003469D3">
        <w:rPr>
          <w:rFonts w:ascii="Garamond" w:hAnsi="Garamond" w:cs="Times"/>
          <w:color w:val="1A1A1A"/>
        </w:rPr>
        <w:t> </w:t>
      </w:r>
      <w:r w:rsidRPr="0090501E">
        <w:rPr>
          <w:rFonts w:ascii="Garamond" w:hAnsi="Garamond" w:cs="Times"/>
          <w:color w:val="1A1A1A"/>
        </w:rPr>
        <w:t>85-86, numéro spécial « </w:t>
      </w:r>
      <w:r w:rsidRPr="0090501E">
        <w:rPr>
          <w:rFonts w:ascii="Garamond" w:hAnsi="Garamond" w:cs="Tahoma"/>
          <w:bCs/>
          <w:color w:val="3D3E3E"/>
        </w:rPr>
        <w:t xml:space="preserve">Lire Étienne Balibar à Istanbul. Violence et civilité », </w:t>
      </w:r>
      <w:r w:rsidRPr="0090501E">
        <w:rPr>
          <w:rFonts w:ascii="Garamond" w:hAnsi="Garamond" w:cs="Times"/>
          <w:color w:val="1A1A1A"/>
        </w:rPr>
        <w:t>p. 36-48.</w:t>
      </w:r>
    </w:p>
    <w:p w14:paraId="10C45FCB" w14:textId="64741E05" w:rsidR="00262D58" w:rsidRPr="009D6E87" w:rsidRDefault="00262D58" w:rsidP="006A6D4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>
        <w:rPr>
          <w:rFonts w:ascii="Garamond" w:hAnsi="Garamond" w:cs="Lucida Grande"/>
        </w:rPr>
        <w:t xml:space="preserve">« L’insoutenable légèreté de l’être. Les errances de la conscience dans les </w:t>
      </w:r>
      <w:r w:rsidRPr="00262D58">
        <w:rPr>
          <w:rFonts w:ascii="Garamond" w:hAnsi="Garamond" w:cs="Lucida Grande"/>
          <w:i/>
        </w:rPr>
        <w:t>Rêveries du promeneur solitaire </w:t>
      </w:r>
      <w:r>
        <w:rPr>
          <w:rFonts w:ascii="Garamond" w:hAnsi="Garamond" w:cs="Lucida Grande"/>
        </w:rPr>
        <w:t xml:space="preserve">», </w:t>
      </w:r>
      <w:proofErr w:type="spellStart"/>
      <w:r w:rsidRPr="00262D58">
        <w:rPr>
          <w:rFonts w:ascii="Garamond" w:hAnsi="Garamond" w:cs="Lucida Grande"/>
          <w:i/>
        </w:rPr>
        <w:t>Studi</w:t>
      </w:r>
      <w:proofErr w:type="spellEnd"/>
      <w:r w:rsidRPr="00262D58">
        <w:rPr>
          <w:rFonts w:ascii="Garamond" w:hAnsi="Garamond" w:cs="Lucida Grande"/>
          <w:i/>
        </w:rPr>
        <w:t xml:space="preserve"> </w:t>
      </w:r>
      <w:proofErr w:type="spellStart"/>
      <w:r w:rsidRPr="00262D58">
        <w:rPr>
          <w:rFonts w:ascii="Garamond" w:hAnsi="Garamond" w:cs="Lucida Grande"/>
          <w:i/>
        </w:rPr>
        <w:t>Filososofici</w:t>
      </w:r>
      <w:proofErr w:type="spellEnd"/>
      <w:r w:rsidRPr="00262D58">
        <w:rPr>
          <w:rFonts w:ascii="Garamond" w:hAnsi="Garamond" w:cs="Lucida Grande"/>
          <w:i/>
        </w:rPr>
        <w:t>,</w:t>
      </w:r>
      <w:r w:rsidR="00FC6069">
        <w:rPr>
          <w:rFonts w:ascii="Garamond" w:hAnsi="Garamond" w:cs="Lucida Grande"/>
        </w:rPr>
        <w:t xml:space="preserve"> 2015</w:t>
      </w:r>
      <w:r>
        <w:rPr>
          <w:rFonts w:ascii="Garamond" w:hAnsi="Garamond" w:cs="Lucida Grande"/>
        </w:rPr>
        <w:t>, XXXVIII, p. 139-156.</w:t>
      </w:r>
    </w:p>
    <w:p w14:paraId="79EFAEC3" w14:textId="42B3F07C" w:rsidR="009D6E87" w:rsidRPr="00FC6069" w:rsidRDefault="009D6E87" w:rsidP="009D6E87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709"/>
        <w:jc w:val="both"/>
        <w:rPr>
          <w:rFonts w:ascii="Garamond" w:hAnsi="Garamond" w:cs="Gill Sans"/>
          <w:color w:val="262626"/>
        </w:rPr>
      </w:pPr>
      <w:r w:rsidRPr="009F4EA7">
        <w:rPr>
          <w:rFonts w:ascii="Garamond" w:hAnsi="Garamond" w:cs="Gill Sans"/>
          <w:color w:val="262626"/>
        </w:rPr>
        <w:t xml:space="preserve">« Renoncer à l’empire ? Grandeur et décadence de l’idée d’Europe cosmopolitique », </w:t>
      </w:r>
      <w:r w:rsidRPr="009F4EA7">
        <w:rPr>
          <w:rFonts w:ascii="Garamond" w:hAnsi="Garamond"/>
          <w:i/>
        </w:rPr>
        <w:t>Lumières,</w:t>
      </w:r>
      <w:r w:rsidRPr="009F4EA7">
        <w:rPr>
          <w:rFonts w:ascii="Garamond" w:hAnsi="Garamond"/>
        </w:rPr>
        <w:t xml:space="preserve"> </w:t>
      </w:r>
      <w:r w:rsidR="00AC4E43">
        <w:rPr>
          <w:rFonts w:ascii="Garamond" w:hAnsi="Garamond"/>
        </w:rPr>
        <w:t>n°25, 1</w:t>
      </w:r>
      <w:r w:rsidR="00AC4E43" w:rsidRPr="00AC4E43">
        <w:rPr>
          <w:rFonts w:ascii="Garamond" w:hAnsi="Garamond"/>
          <w:vertAlign w:val="superscript"/>
        </w:rPr>
        <w:t>er</w:t>
      </w:r>
      <w:r w:rsidR="00FC6069">
        <w:rPr>
          <w:rFonts w:ascii="Garamond" w:hAnsi="Garamond"/>
        </w:rPr>
        <w:t xml:space="preserve"> semestre 2015</w:t>
      </w:r>
      <w:r w:rsidR="00AC4E43">
        <w:rPr>
          <w:rFonts w:ascii="Garamond" w:hAnsi="Garamond"/>
        </w:rPr>
        <w:t>, Numéro sur « Politique et cosmopolitique</w:t>
      </w:r>
      <w:r w:rsidRPr="009F4EA7">
        <w:rPr>
          <w:rFonts w:ascii="Garamond" w:hAnsi="Garamond"/>
        </w:rPr>
        <w:t> », T. Coignard et L. </w:t>
      </w:r>
      <w:proofErr w:type="spellStart"/>
      <w:r w:rsidRPr="009F4EA7">
        <w:rPr>
          <w:rFonts w:ascii="Garamond" w:hAnsi="Garamond"/>
        </w:rPr>
        <w:t>Lourme</w:t>
      </w:r>
      <w:proofErr w:type="spellEnd"/>
      <w:r w:rsidRPr="009F4EA7">
        <w:rPr>
          <w:rFonts w:ascii="Garamond" w:hAnsi="Garamond"/>
        </w:rPr>
        <w:t xml:space="preserve"> (</w:t>
      </w:r>
      <w:proofErr w:type="spellStart"/>
      <w:r w:rsidRPr="009F4EA7">
        <w:rPr>
          <w:rFonts w:ascii="Garamond" w:hAnsi="Garamond"/>
        </w:rPr>
        <w:t>dir</w:t>
      </w:r>
      <w:proofErr w:type="spellEnd"/>
      <w:r w:rsidRPr="009F4EA7">
        <w:rPr>
          <w:rFonts w:ascii="Garamond" w:hAnsi="Garamond"/>
        </w:rPr>
        <w:t>.), Pres</w:t>
      </w:r>
      <w:r w:rsidR="00FC6069">
        <w:rPr>
          <w:rFonts w:ascii="Garamond" w:hAnsi="Garamond"/>
        </w:rPr>
        <w:t>ses Universitaires de Bordeaux,</w:t>
      </w:r>
      <w:r w:rsidR="00AC4E43">
        <w:rPr>
          <w:rFonts w:ascii="Garamond" w:hAnsi="Garamond"/>
        </w:rPr>
        <w:t xml:space="preserve"> p. 73-89.</w:t>
      </w:r>
    </w:p>
    <w:p w14:paraId="3CB3F059" w14:textId="0D2AD0C4" w:rsidR="00FC6069" w:rsidRPr="00F061D5" w:rsidRDefault="00FC6069" w:rsidP="00FC6069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  <w:color w:val="000000" w:themeColor="text1"/>
        </w:rPr>
      </w:pPr>
      <w:r w:rsidRPr="00F061D5">
        <w:rPr>
          <w:rFonts w:ascii="Garamond" w:hAnsi="Garamond" w:cs="Lucida Grande"/>
          <w:color w:val="000000" w:themeColor="text1"/>
        </w:rPr>
        <w:t xml:space="preserve">« Portrait du libéral en héros solitaire. Lecture de </w:t>
      </w:r>
      <w:r w:rsidRPr="00F061D5">
        <w:rPr>
          <w:rFonts w:ascii="Garamond" w:hAnsi="Garamond" w:cs="Lucida Grande"/>
          <w:i/>
          <w:color w:val="000000" w:themeColor="text1"/>
        </w:rPr>
        <w:t>Coriolan</w:t>
      </w:r>
      <w:r w:rsidRPr="00F061D5">
        <w:rPr>
          <w:rFonts w:ascii="Garamond" w:hAnsi="Garamond" w:cs="Lucida Grande"/>
          <w:color w:val="000000" w:themeColor="text1"/>
        </w:rPr>
        <w:t xml:space="preserve"> », Dossier d’hommage à Michaël </w:t>
      </w:r>
      <w:proofErr w:type="spellStart"/>
      <w:r w:rsidRPr="00F061D5">
        <w:rPr>
          <w:rFonts w:ascii="Garamond" w:hAnsi="Garamond" w:cs="Lucida Grande"/>
          <w:color w:val="000000" w:themeColor="text1"/>
        </w:rPr>
        <w:t>Walzer</w:t>
      </w:r>
      <w:proofErr w:type="spellEnd"/>
      <w:r w:rsidRPr="00F061D5">
        <w:rPr>
          <w:rFonts w:ascii="Garamond" w:hAnsi="Garamond" w:cs="Lucida Grande"/>
          <w:color w:val="000000" w:themeColor="text1"/>
        </w:rPr>
        <w:t>, avec les réponses de l’auteur, dirigé par Justine Lacroix, </w:t>
      </w:r>
      <w:r w:rsidRPr="00F061D5">
        <w:rPr>
          <w:rFonts w:ascii="Garamond" w:hAnsi="Garamond" w:cs="Lucida Grande"/>
          <w:i/>
          <w:color w:val="000000" w:themeColor="text1"/>
        </w:rPr>
        <w:t>Revue internationale de philosophie,</w:t>
      </w:r>
      <w:r w:rsidRPr="00F061D5">
        <w:rPr>
          <w:rFonts w:ascii="Garamond" w:hAnsi="Garamond" w:cs="Lucida Grande"/>
          <w:color w:val="000000" w:themeColor="text1"/>
        </w:rPr>
        <w:t xml:space="preserve"> Janvier 2016, p. 439-451.</w:t>
      </w:r>
    </w:p>
    <w:p w14:paraId="64402D47" w14:textId="7371A45D" w:rsidR="00924E47" w:rsidRPr="00F061D5" w:rsidRDefault="00924E47" w:rsidP="00FC6069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  <w:color w:val="000000" w:themeColor="text1"/>
        </w:rPr>
      </w:pPr>
      <w:r w:rsidRPr="00F061D5">
        <w:rPr>
          <w:rFonts w:ascii="Garamond" w:hAnsi="Garamond" w:cs="Lucida Grande"/>
          <w:color w:val="000000" w:themeColor="text1"/>
        </w:rPr>
        <w:t xml:space="preserve">« Libéralisme et républicanisme à l’épreuve de l’histoire », </w:t>
      </w:r>
      <w:r w:rsidRPr="00F061D5">
        <w:rPr>
          <w:rFonts w:ascii="Garamond" w:hAnsi="Garamond" w:cs="Lucida Grande"/>
          <w:i/>
          <w:color w:val="000000" w:themeColor="text1"/>
        </w:rPr>
        <w:t>Critique,</w:t>
      </w:r>
      <w:r w:rsidRPr="00F061D5">
        <w:rPr>
          <w:rFonts w:ascii="Garamond" w:hAnsi="Garamond" w:cs="Lucida Grande"/>
          <w:color w:val="000000" w:themeColor="text1"/>
        </w:rPr>
        <w:t xml:space="preserve"> n°851, 2018/4, p. 346-362.</w:t>
      </w:r>
    </w:p>
    <w:p w14:paraId="6083EE8B" w14:textId="62533607" w:rsidR="00B84A6F" w:rsidRPr="00F061D5" w:rsidRDefault="00B84A6F" w:rsidP="00B84A6F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  <w:color w:val="000000" w:themeColor="text1"/>
        </w:rPr>
      </w:pPr>
      <w:r w:rsidRPr="00F061D5">
        <w:rPr>
          <w:rFonts w:ascii="Garamond" w:hAnsi="Garamond"/>
          <w:color w:val="000000" w:themeColor="text1"/>
          <w:shd w:val="clear" w:color="auto" w:fill="FFFFFF"/>
        </w:rPr>
        <w:t xml:space="preserve">« Europe », in « Le clos et l’ouvert. Abécédaire critique coordonné par Camille Riquier et Frédéric Worms », </w:t>
      </w:r>
      <w:r w:rsidRPr="00F061D5">
        <w:rPr>
          <w:rFonts w:ascii="Garamond" w:hAnsi="Garamond"/>
          <w:i/>
          <w:color w:val="000000" w:themeColor="text1"/>
          <w:shd w:val="clear" w:color="auto" w:fill="FFFFFF"/>
        </w:rPr>
        <w:t>Esprit,</w:t>
      </w:r>
      <w:r w:rsidRPr="00F061D5">
        <w:rPr>
          <w:rFonts w:ascii="Garamond" w:hAnsi="Garamond"/>
          <w:color w:val="000000" w:themeColor="text1"/>
          <w:shd w:val="clear" w:color="auto" w:fill="FFFFFF"/>
        </w:rPr>
        <w:t xml:space="preserve"> 2018/07, n°445, p. 80-83.</w:t>
      </w:r>
    </w:p>
    <w:p w14:paraId="09FF8084" w14:textId="4B38C085" w:rsidR="00B81A6B" w:rsidRPr="00F061D5" w:rsidRDefault="00B81A6B" w:rsidP="00B84A6F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  <w:color w:val="000000" w:themeColor="text1"/>
        </w:rPr>
      </w:pPr>
      <w:r w:rsidRPr="00F061D5">
        <w:rPr>
          <w:rFonts w:ascii="Garamond" w:hAnsi="Garamond"/>
          <w:color w:val="000000" w:themeColor="text1"/>
          <w:shd w:val="clear" w:color="auto" w:fill="FFFFFF"/>
        </w:rPr>
        <w:t xml:space="preserve">« Liberté, égalité, fraternité : la théorie rawlsienne de la justice », in « L’imaginaire des inégalités », Anne </w:t>
      </w:r>
      <w:proofErr w:type="spellStart"/>
      <w:r w:rsidRPr="00F061D5">
        <w:rPr>
          <w:rFonts w:ascii="Garamond" w:hAnsi="Garamond"/>
          <w:color w:val="000000" w:themeColor="text1"/>
          <w:shd w:val="clear" w:color="auto" w:fill="FFFFFF"/>
        </w:rPr>
        <w:t>Dujin</w:t>
      </w:r>
      <w:proofErr w:type="spellEnd"/>
      <w:r w:rsidRPr="00F061D5">
        <w:rPr>
          <w:rFonts w:ascii="Garamond" w:hAnsi="Garamond"/>
          <w:color w:val="000000" w:themeColor="text1"/>
          <w:shd w:val="clear" w:color="auto" w:fill="FFFFFF"/>
        </w:rPr>
        <w:t xml:space="preserve"> éd., </w:t>
      </w:r>
      <w:r w:rsidRPr="00F061D5">
        <w:rPr>
          <w:rFonts w:ascii="Garamond" w:hAnsi="Garamond"/>
          <w:i/>
          <w:color w:val="000000" w:themeColor="text1"/>
          <w:shd w:val="clear" w:color="auto" w:fill="FFFFFF"/>
        </w:rPr>
        <w:t>Esprit,</w:t>
      </w:r>
      <w:r w:rsidRPr="00F061D5">
        <w:rPr>
          <w:rFonts w:ascii="Garamond" w:hAnsi="Garamond"/>
          <w:color w:val="000000" w:themeColor="text1"/>
          <w:shd w:val="clear" w:color="auto" w:fill="FFFFFF"/>
        </w:rPr>
        <w:t xml:space="preserve"> septembre 2018, n°447, p. 95-104.</w:t>
      </w:r>
    </w:p>
    <w:p w14:paraId="2FD461FF" w14:textId="611F5ABD" w:rsidR="00B95D04" w:rsidRPr="00F061D5" w:rsidRDefault="00B95D04" w:rsidP="00B95D04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  <w:color w:val="000000" w:themeColor="text1"/>
        </w:rPr>
      </w:pPr>
      <w:r w:rsidRPr="00F061D5">
        <w:rPr>
          <w:rFonts w:ascii="Garamond" w:hAnsi="Garamond"/>
          <w:color w:val="000000" w:themeColor="text1"/>
        </w:rPr>
        <w:t xml:space="preserve">« Aux origines de la sociologie. </w:t>
      </w:r>
      <w:r w:rsidR="000E350F">
        <w:rPr>
          <w:rFonts w:ascii="Garamond" w:hAnsi="Garamond"/>
          <w:color w:val="000000" w:themeColor="text1"/>
        </w:rPr>
        <w:t>‘</w:t>
      </w:r>
      <w:r w:rsidRPr="00F061D5">
        <w:rPr>
          <w:rFonts w:ascii="Garamond" w:hAnsi="Garamond"/>
          <w:color w:val="000000" w:themeColor="text1"/>
        </w:rPr>
        <w:t xml:space="preserve">Le </w:t>
      </w:r>
      <w:r w:rsidRPr="00F061D5">
        <w:rPr>
          <w:rFonts w:ascii="Garamond" w:hAnsi="Garamond"/>
          <w:i/>
          <w:color w:val="000000" w:themeColor="text1"/>
        </w:rPr>
        <w:t>Contrat social</w:t>
      </w:r>
      <w:r w:rsidRPr="00F061D5">
        <w:rPr>
          <w:rFonts w:ascii="Garamond" w:hAnsi="Garamond"/>
          <w:color w:val="000000" w:themeColor="text1"/>
        </w:rPr>
        <w:t xml:space="preserve"> de Rousseau</w:t>
      </w:r>
      <w:r w:rsidR="000E350F">
        <w:rPr>
          <w:rFonts w:ascii="Garamond" w:hAnsi="Garamond"/>
          <w:color w:val="000000" w:themeColor="text1"/>
        </w:rPr>
        <w:t>’</w:t>
      </w:r>
      <w:r w:rsidRPr="00F061D5">
        <w:rPr>
          <w:rFonts w:ascii="Garamond" w:hAnsi="Garamond"/>
          <w:color w:val="000000" w:themeColor="text1"/>
        </w:rPr>
        <w:t xml:space="preserve"> d’</w:t>
      </w:r>
      <w:r w:rsidR="000E350F">
        <w:rPr>
          <w:rFonts w:ascii="Garamond" w:hAnsi="Garamond"/>
          <w:color w:val="000000" w:themeColor="text1"/>
        </w:rPr>
        <w:t>É</w:t>
      </w:r>
      <w:r w:rsidRPr="00F061D5">
        <w:rPr>
          <w:rFonts w:ascii="Garamond" w:hAnsi="Garamond"/>
          <w:color w:val="000000" w:themeColor="text1"/>
        </w:rPr>
        <w:t xml:space="preserve">mile Durkheim (1918) », </w:t>
      </w:r>
      <w:r w:rsidRPr="00F061D5">
        <w:rPr>
          <w:rFonts w:ascii="Garamond" w:hAnsi="Garamond"/>
          <w:i/>
          <w:color w:val="000000" w:themeColor="text1"/>
        </w:rPr>
        <w:t xml:space="preserve">Les </w:t>
      </w:r>
      <w:r w:rsidR="00E90DA0">
        <w:rPr>
          <w:rFonts w:ascii="Garamond" w:hAnsi="Garamond"/>
          <w:i/>
          <w:color w:val="000000" w:themeColor="text1"/>
        </w:rPr>
        <w:t>É</w:t>
      </w:r>
      <w:r w:rsidRPr="00F061D5">
        <w:rPr>
          <w:rFonts w:ascii="Garamond" w:hAnsi="Garamond"/>
          <w:i/>
          <w:color w:val="000000" w:themeColor="text1"/>
        </w:rPr>
        <w:t>tudes philosophiques,</w:t>
      </w:r>
      <w:r w:rsidRPr="00F061D5">
        <w:rPr>
          <w:rFonts w:ascii="Garamond" w:hAnsi="Garamond"/>
          <w:color w:val="000000" w:themeColor="text1"/>
        </w:rPr>
        <w:t xml:space="preserve"> 2018/4, p. 535-630.</w:t>
      </w:r>
    </w:p>
    <w:p w14:paraId="32182A57" w14:textId="4DCBE43B" w:rsidR="00E57C39" w:rsidRDefault="00E57C39" w:rsidP="00B95D04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  <w:color w:val="000000" w:themeColor="text1"/>
        </w:rPr>
      </w:pPr>
      <w:r w:rsidRPr="00F061D5">
        <w:rPr>
          <w:rFonts w:ascii="Garamond" w:hAnsi="Garamond"/>
          <w:color w:val="000000" w:themeColor="text1"/>
        </w:rPr>
        <w:t xml:space="preserve">« Pourquoi l’Europe a-t-elle besoin d’une généalogie ? », </w:t>
      </w:r>
      <w:proofErr w:type="spellStart"/>
      <w:r w:rsidRPr="00F061D5">
        <w:rPr>
          <w:rFonts w:ascii="Garamond" w:hAnsi="Garamond"/>
          <w:i/>
          <w:color w:val="000000" w:themeColor="text1"/>
        </w:rPr>
        <w:t>Noésis</w:t>
      </w:r>
      <w:proofErr w:type="spellEnd"/>
      <w:r w:rsidRPr="00F061D5">
        <w:rPr>
          <w:rFonts w:ascii="Garamond" w:hAnsi="Garamond"/>
          <w:color w:val="000000" w:themeColor="text1"/>
        </w:rPr>
        <w:t xml:space="preserve">, </w:t>
      </w:r>
      <w:r w:rsidR="00AC7515" w:rsidRPr="00F061D5">
        <w:rPr>
          <w:rFonts w:ascii="Garamond" w:hAnsi="Garamond"/>
          <w:color w:val="000000" w:themeColor="text1"/>
        </w:rPr>
        <w:t>S. </w:t>
      </w:r>
      <w:proofErr w:type="spellStart"/>
      <w:r w:rsidR="00AC7515" w:rsidRPr="00F061D5">
        <w:rPr>
          <w:rFonts w:ascii="Garamond" w:hAnsi="Garamond"/>
          <w:color w:val="000000" w:themeColor="text1"/>
        </w:rPr>
        <w:t>Abdelmajid</w:t>
      </w:r>
      <w:proofErr w:type="spellEnd"/>
      <w:r w:rsidR="00AC7515" w:rsidRPr="00F061D5">
        <w:rPr>
          <w:rFonts w:ascii="Garamond" w:hAnsi="Garamond"/>
          <w:color w:val="000000" w:themeColor="text1"/>
        </w:rPr>
        <w:t xml:space="preserve"> éd., </w:t>
      </w:r>
      <w:r w:rsidRPr="00F061D5">
        <w:rPr>
          <w:rFonts w:ascii="Garamond" w:hAnsi="Garamond"/>
          <w:color w:val="000000" w:themeColor="text1"/>
        </w:rPr>
        <w:t>n°</w:t>
      </w:r>
      <w:r w:rsidR="00AC7515" w:rsidRPr="00F061D5">
        <w:rPr>
          <w:rFonts w:ascii="Garamond" w:hAnsi="Garamond"/>
          <w:color w:val="000000" w:themeColor="text1"/>
        </w:rPr>
        <w:t>30</w:t>
      </w:r>
      <w:r w:rsidRPr="00F061D5">
        <w:rPr>
          <w:rFonts w:ascii="Garamond" w:hAnsi="Garamond"/>
          <w:color w:val="000000" w:themeColor="text1"/>
        </w:rPr>
        <w:t>-31, 2018, p. 357-</w:t>
      </w:r>
      <w:r w:rsidR="00AC7515" w:rsidRPr="00F061D5">
        <w:rPr>
          <w:rFonts w:ascii="Garamond" w:hAnsi="Garamond"/>
          <w:color w:val="000000" w:themeColor="text1"/>
        </w:rPr>
        <w:t>373.</w:t>
      </w:r>
    </w:p>
    <w:p w14:paraId="0523DEFB" w14:textId="7E838996" w:rsidR="00C354AA" w:rsidRPr="00820F41" w:rsidRDefault="00B268B8" w:rsidP="00C354AA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  <w:color w:val="000000" w:themeColor="text1"/>
          <w:lang w:val="en-US"/>
        </w:rPr>
      </w:pPr>
      <w:r w:rsidRPr="00820F41">
        <w:rPr>
          <w:rFonts w:ascii="Garamond" w:hAnsi="Garamond"/>
          <w:color w:val="000000" w:themeColor="text1"/>
          <w:lang w:val="en-US"/>
        </w:rPr>
        <w:t xml:space="preserve">« Montesquieu », </w:t>
      </w:r>
      <w:r w:rsidRPr="00820F41">
        <w:rPr>
          <w:rFonts w:ascii="Garamond" w:hAnsi="Garamond"/>
          <w:i/>
          <w:color w:val="000000" w:themeColor="text1"/>
          <w:lang w:val="en-US"/>
        </w:rPr>
        <w:t>Encyclopedia of the Philosophy of Law and Social Philosophy</w:t>
      </w:r>
      <w:r w:rsidR="00C354AA" w:rsidRPr="00820F41">
        <w:rPr>
          <w:rFonts w:ascii="Garamond" w:hAnsi="Garamond"/>
          <w:i/>
          <w:color w:val="000000" w:themeColor="text1"/>
          <w:lang w:val="en-US"/>
        </w:rPr>
        <w:t xml:space="preserve">, </w:t>
      </w:r>
      <w:r w:rsidR="00C354AA" w:rsidRPr="00820F41">
        <w:rPr>
          <w:rFonts w:ascii="Garamond" w:hAnsi="Garamond"/>
          <w:color w:val="000000" w:themeColor="text1"/>
          <w:lang w:val="en-US"/>
        </w:rPr>
        <w:t>M. Sellers et S. </w:t>
      </w:r>
      <w:proofErr w:type="spellStart"/>
      <w:r w:rsidR="00C354AA" w:rsidRPr="00820F41">
        <w:rPr>
          <w:rFonts w:ascii="Garamond" w:hAnsi="Garamond"/>
          <w:color w:val="000000" w:themeColor="text1"/>
          <w:lang w:val="en-US"/>
        </w:rPr>
        <w:t>Kirste</w:t>
      </w:r>
      <w:proofErr w:type="spellEnd"/>
      <w:r w:rsidR="00C354AA" w:rsidRPr="00820F41">
        <w:rPr>
          <w:rFonts w:ascii="Garamond" w:hAnsi="Garamond"/>
          <w:color w:val="000000" w:themeColor="text1"/>
          <w:lang w:val="en-US"/>
        </w:rPr>
        <w:t xml:space="preserve"> </w:t>
      </w:r>
      <w:proofErr w:type="spellStart"/>
      <w:r w:rsidR="00C354AA" w:rsidRPr="00820F41">
        <w:rPr>
          <w:rFonts w:ascii="Garamond" w:hAnsi="Garamond"/>
          <w:color w:val="000000" w:themeColor="text1"/>
          <w:lang w:val="en-US"/>
        </w:rPr>
        <w:t>éds</w:t>
      </w:r>
      <w:proofErr w:type="spellEnd"/>
      <w:r w:rsidR="00C354AA" w:rsidRPr="00820F41">
        <w:rPr>
          <w:rFonts w:ascii="Garamond" w:hAnsi="Garamond"/>
          <w:color w:val="000000" w:themeColor="text1"/>
          <w:lang w:val="en-US"/>
        </w:rPr>
        <w:t xml:space="preserve">., Dordrecht, Springer, 2020, </w:t>
      </w:r>
      <w:hyperlink r:id="rId12" w:history="1">
        <w:r w:rsidR="00BC5B89" w:rsidRPr="00820F41">
          <w:rPr>
            <w:rStyle w:val="Lienhypertexte"/>
            <w:rFonts w:ascii="Garamond" w:hAnsi="Garamond"/>
            <w:spacing w:val="4"/>
            <w:shd w:val="clear" w:color="auto" w:fill="FCFCFC"/>
            <w:lang w:val="en-US"/>
          </w:rPr>
          <w:t>https://doi.org/10.1007/978-94-007-6730-0_443-1</w:t>
        </w:r>
      </w:hyperlink>
      <w:r w:rsidR="00C354AA" w:rsidRPr="00820F41">
        <w:rPr>
          <w:rFonts w:ascii="Garamond" w:hAnsi="Garamond"/>
          <w:color w:val="333333"/>
          <w:spacing w:val="4"/>
          <w:shd w:val="clear" w:color="auto" w:fill="FCFCFC"/>
          <w:lang w:val="en-US"/>
        </w:rPr>
        <w:t>.</w:t>
      </w:r>
    </w:p>
    <w:p w14:paraId="06BE9066" w14:textId="15502409" w:rsidR="00BC5B89" w:rsidRDefault="00BC5B89" w:rsidP="00BC5B89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« Que reste de l’universel ? Les droits de l’homme à l’épreuve de la critique post-coloniale », numéro spécial sur « </w:t>
      </w:r>
      <w:r w:rsidR="00556645">
        <w:rPr>
          <w:rFonts w:ascii="Garamond" w:hAnsi="Garamond"/>
        </w:rPr>
        <w:t>Controverses sur les</w:t>
      </w:r>
      <w:r>
        <w:rPr>
          <w:rFonts w:ascii="Garamond" w:hAnsi="Garamond"/>
        </w:rPr>
        <w:t xml:space="preserve"> Lumières</w:t>
      </w:r>
      <w:r w:rsidR="00556645">
        <w:rPr>
          <w:rFonts w:ascii="Garamond" w:hAnsi="Garamond"/>
        </w:rPr>
        <w:t xml:space="preserve"> 2</w:t>
      </w:r>
      <w:r>
        <w:rPr>
          <w:rFonts w:ascii="Garamond" w:hAnsi="Garamond"/>
        </w:rPr>
        <w:t xml:space="preserve"> », </w:t>
      </w:r>
      <w:r w:rsidRPr="001E3849">
        <w:rPr>
          <w:rFonts w:ascii="Garamond" w:hAnsi="Garamond"/>
          <w:i/>
        </w:rPr>
        <w:t>Lumières</w:t>
      </w:r>
      <w:r>
        <w:rPr>
          <w:rFonts w:ascii="Garamond" w:hAnsi="Garamond"/>
        </w:rPr>
        <w:t>, n°32, 2</w:t>
      </w:r>
      <w:r w:rsidRPr="00BC5B89">
        <w:rPr>
          <w:rFonts w:ascii="Garamond" w:hAnsi="Garamond"/>
          <w:vertAlign w:val="superscript"/>
        </w:rPr>
        <w:t>e</w:t>
      </w:r>
      <w:r>
        <w:rPr>
          <w:rFonts w:ascii="Garamond" w:hAnsi="Garamond"/>
        </w:rPr>
        <w:t xml:space="preserve"> Semestre 2019, p. 45-60.</w:t>
      </w:r>
    </w:p>
    <w:p w14:paraId="47A03027" w14:textId="7B58674A" w:rsidR="000E350F" w:rsidRPr="008826ED" w:rsidRDefault="000E350F" w:rsidP="000E350F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/>
          <w:lang w:eastAsia="en-US"/>
        </w:rPr>
        <w:t xml:space="preserve">« Charles Taylor et les Lumières », numéro spécial sur « Charles Taylor », Claude Romano éd., </w:t>
      </w:r>
      <w:r w:rsidRPr="00402B76">
        <w:rPr>
          <w:rFonts w:ascii="Garamond" w:hAnsi="Garamond"/>
          <w:i/>
          <w:color w:val="000000"/>
          <w:lang w:eastAsia="en-US"/>
        </w:rPr>
        <w:t>Revue de Métaphysique et de Morale,</w:t>
      </w:r>
      <w:r>
        <w:rPr>
          <w:rFonts w:ascii="Garamond" w:hAnsi="Garamond"/>
          <w:i/>
          <w:color w:val="000000"/>
          <w:lang w:eastAsia="en-US"/>
        </w:rPr>
        <w:t xml:space="preserve"> </w:t>
      </w:r>
      <w:r>
        <w:rPr>
          <w:rFonts w:ascii="Garamond" w:hAnsi="Garamond"/>
          <w:iCs/>
          <w:color w:val="000000"/>
          <w:lang w:eastAsia="en-US"/>
        </w:rPr>
        <w:t>Octobre-Décembre 2020, n°4, p. 497-512.</w:t>
      </w:r>
    </w:p>
    <w:p w14:paraId="097F86F6" w14:textId="132438B0" w:rsidR="008826ED" w:rsidRPr="004E18AC" w:rsidRDefault="008826ED" w:rsidP="000E350F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  <w:color w:val="000000" w:themeColor="text1"/>
        </w:rPr>
      </w:pPr>
      <w:r w:rsidRPr="003423EF">
        <w:rPr>
          <w:rFonts w:ascii="Garamond" w:hAnsi="Garamond"/>
        </w:rPr>
        <w:t xml:space="preserve">« La Conférence sur l’avenir de l’Europe : un exercice démocratique ? », </w:t>
      </w:r>
      <w:r w:rsidRPr="003423EF">
        <w:rPr>
          <w:rFonts w:ascii="Garamond" w:hAnsi="Garamond"/>
          <w:i/>
          <w:iCs/>
        </w:rPr>
        <w:t>Revue des Affaires Européennes</w:t>
      </w:r>
      <w:r w:rsidRPr="003423EF">
        <w:rPr>
          <w:rFonts w:ascii="Garamond" w:hAnsi="Garamond"/>
        </w:rPr>
        <w:t>, 202</w:t>
      </w:r>
      <w:r>
        <w:rPr>
          <w:rFonts w:ascii="Garamond" w:hAnsi="Garamond"/>
        </w:rPr>
        <w:t>1</w:t>
      </w:r>
      <w:r w:rsidRPr="003423EF">
        <w:rPr>
          <w:rFonts w:ascii="Garamond" w:hAnsi="Garamond"/>
        </w:rPr>
        <w:t>/3</w:t>
      </w:r>
      <w:r>
        <w:rPr>
          <w:rFonts w:ascii="Garamond" w:hAnsi="Garamond"/>
        </w:rPr>
        <w:t>, p. 463-471</w:t>
      </w:r>
      <w:r w:rsidR="001B68BD">
        <w:rPr>
          <w:rFonts w:ascii="Garamond" w:hAnsi="Garamond"/>
        </w:rPr>
        <w:t>.</w:t>
      </w:r>
    </w:p>
    <w:p w14:paraId="51D543B5" w14:textId="77777777" w:rsidR="004E18AC" w:rsidRDefault="004E18AC" w:rsidP="004E18AC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 w:rsidRPr="003423EF">
        <w:rPr>
          <w:rFonts w:ascii="Garamond" w:hAnsi="Garamond"/>
        </w:rPr>
        <w:t xml:space="preserve">« Montesquieu, les </w:t>
      </w:r>
      <w:r w:rsidRPr="001973F6">
        <w:rPr>
          <w:rFonts w:ascii="Garamond" w:hAnsi="Garamond"/>
        </w:rPr>
        <w:t xml:space="preserve">Fédéralistes américains et nous : la République fédérative européenne », </w:t>
      </w:r>
      <w:r w:rsidRPr="001973F6">
        <w:rPr>
          <w:rFonts w:ascii="Garamond" w:hAnsi="Garamond"/>
          <w:i/>
          <w:iCs/>
        </w:rPr>
        <w:t>Lumières,</w:t>
      </w:r>
      <w:r w:rsidRPr="001973F6">
        <w:rPr>
          <w:rFonts w:ascii="Garamond" w:hAnsi="Garamond"/>
        </w:rPr>
        <w:t xml:space="preserve"> 2022/1</w:t>
      </w:r>
      <w:r>
        <w:rPr>
          <w:rFonts w:ascii="Garamond" w:hAnsi="Garamond"/>
        </w:rPr>
        <w:t>, p. 263-291.</w:t>
      </w:r>
    </w:p>
    <w:p w14:paraId="7225AB45" w14:textId="10AD2A14" w:rsidR="008826ED" w:rsidRDefault="004E18AC" w:rsidP="008826ED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« Qu’est-ce qu’un peuple européen ? », </w:t>
      </w:r>
      <w:r w:rsidRPr="004E18AC">
        <w:rPr>
          <w:rFonts w:ascii="Garamond" w:hAnsi="Garamond"/>
          <w:i/>
          <w:iCs/>
        </w:rPr>
        <w:t xml:space="preserve">Esprit, </w:t>
      </w:r>
      <w:r>
        <w:rPr>
          <w:rFonts w:ascii="Garamond" w:hAnsi="Garamond"/>
        </w:rPr>
        <w:t>Mars 2022, n°433, p. 73-81.</w:t>
      </w:r>
    </w:p>
    <w:p w14:paraId="5E33E8D4" w14:textId="60B3E0EC" w:rsidR="00984458" w:rsidRDefault="00984458" w:rsidP="008826ED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« Aux sources du concept d’</w:t>
      </w:r>
      <w:r w:rsidR="004245DF">
        <w:rPr>
          <w:rFonts w:ascii="Garamond" w:hAnsi="Garamond"/>
        </w:rPr>
        <w:t>É</w:t>
      </w:r>
      <w:r>
        <w:rPr>
          <w:rFonts w:ascii="Garamond" w:hAnsi="Garamond"/>
        </w:rPr>
        <w:t xml:space="preserve">tat de droit : la théorie des institutions libres dans </w:t>
      </w:r>
      <w:r w:rsidRPr="00984458">
        <w:rPr>
          <w:rFonts w:ascii="Garamond" w:hAnsi="Garamond"/>
          <w:i/>
          <w:iCs/>
        </w:rPr>
        <w:t xml:space="preserve">L’Esprit des lois </w:t>
      </w:r>
      <w:r>
        <w:rPr>
          <w:rFonts w:ascii="Garamond" w:hAnsi="Garamond"/>
        </w:rPr>
        <w:t xml:space="preserve">de Montesquieu », </w:t>
      </w:r>
      <w:r w:rsidRPr="00984458">
        <w:rPr>
          <w:rFonts w:ascii="Garamond" w:hAnsi="Garamond"/>
          <w:i/>
          <w:iCs/>
        </w:rPr>
        <w:t>Revue de</w:t>
      </w:r>
      <w:r w:rsidR="0011456D">
        <w:rPr>
          <w:rFonts w:ascii="Garamond" w:hAnsi="Garamond"/>
          <w:i/>
          <w:iCs/>
        </w:rPr>
        <w:t xml:space="preserve"> l’Union e</w:t>
      </w:r>
      <w:r w:rsidRPr="00984458">
        <w:rPr>
          <w:rFonts w:ascii="Garamond" w:hAnsi="Garamond"/>
          <w:i/>
          <w:iCs/>
        </w:rPr>
        <w:t>uropéenne</w:t>
      </w:r>
      <w:r>
        <w:rPr>
          <w:rFonts w:ascii="Garamond" w:hAnsi="Garamond"/>
        </w:rPr>
        <w:t>, n° 657, Avril 2022, p. 221-226.</w:t>
      </w:r>
    </w:p>
    <w:p w14:paraId="1B9DC07B" w14:textId="12453C9E" w:rsidR="00F55DE9" w:rsidRDefault="00F55DE9" w:rsidP="00F55DE9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</w:rPr>
      </w:pPr>
      <w:r w:rsidRPr="001973F6">
        <w:rPr>
          <w:rFonts w:ascii="Garamond" w:hAnsi="Garamond" w:cs="Arial"/>
          <w:color w:val="000000"/>
        </w:rPr>
        <w:t xml:space="preserve">« La solidarité comme </w:t>
      </w:r>
      <w:proofErr w:type="spellStart"/>
      <w:r w:rsidRPr="001973F6">
        <w:rPr>
          <w:rFonts w:ascii="Garamond" w:hAnsi="Garamond" w:cs="Arial"/>
          <w:i/>
          <w:color w:val="000000"/>
        </w:rPr>
        <w:t>telos</w:t>
      </w:r>
      <w:proofErr w:type="spellEnd"/>
      <w:r w:rsidRPr="001973F6">
        <w:rPr>
          <w:rFonts w:ascii="Garamond" w:hAnsi="Garamond" w:cs="Arial"/>
          <w:i/>
          <w:color w:val="000000"/>
        </w:rPr>
        <w:t xml:space="preserve"> </w:t>
      </w:r>
      <w:r w:rsidRPr="001973F6">
        <w:rPr>
          <w:rFonts w:ascii="Garamond" w:hAnsi="Garamond" w:cs="Arial"/>
          <w:color w:val="000000"/>
        </w:rPr>
        <w:t>de</w:t>
      </w:r>
      <w:r w:rsidRPr="004A103E">
        <w:rPr>
          <w:rFonts w:ascii="Garamond" w:hAnsi="Garamond" w:cs="Arial"/>
          <w:color w:val="000000"/>
        </w:rPr>
        <w:t xml:space="preserve"> l’Union européenne : grandeur et décadence de la citoyenneté sociale européenne », </w:t>
      </w:r>
      <w:r w:rsidRPr="004A103E">
        <w:rPr>
          <w:rFonts w:ascii="Garamond" w:hAnsi="Garamond"/>
        </w:rPr>
        <w:t xml:space="preserve">in </w:t>
      </w:r>
      <w:r w:rsidRPr="004A103E">
        <w:rPr>
          <w:rFonts w:ascii="Garamond" w:hAnsi="Garamond"/>
          <w:i/>
        </w:rPr>
        <w:t>Europe, État, fédéralisme,</w:t>
      </w:r>
      <w:r w:rsidRPr="004A103E">
        <w:rPr>
          <w:rFonts w:ascii="Garamond" w:hAnsi="Garamond"/>
          <w:b/>
          <w:i/>
        </w:rPr>
        <w:t xml:space="preserve"> </w:t>
      </w:r>
      <w:r w:rsidRPr="004A103E">
        <w:rPr>
          <w:rFonts w:ascii="Garamond" w:hAnsi="Garamond"/>
        </w:rPr>
        <w:t>S</w:t>
      </w:r>
      <w:r>
        <w:rPr>
          <w:rFonts w:ascii="Garamond" w:hAnsi="Garamond"/>
        </w:rPr>
        <w:t>. </w:t>
      </w:r>
      <w:r w:rsidRPr="004A103E">
        <w:rPr>
          <w:rFonts w:ascii="Garamond" w:hAnsi="Garamond"/>
        </w:rPr>
        <w:t>Abdelmadjid, M</w:t>
      </w:r>
      <w:r>
        <w:rPr>
          <w:rFonts w:ascii="Garamond" w:hAnsi="Garamond"/>
        </w:rPr>
        <w:t>. </w:t>
      </w:r>
      <w:proofErr w:type="spellStart"/>
      <w:r w:rsidRPr="004A103E">
        <w:rPr>
          <w:rFonts w:ascii="Garamond" w:hAnsi="Garamond"/>
        </w:rPr>
        <w:t>Plouviez</w:t>
      </w:r>
      <w:proofErr w:type="spellEnd"/>
      <w:r w:rsidRPr="004A103E">
        <w:rPr>
          <w:rFonts w:ascii="Garamond" w:hAnsi="Garamond"/>
        </w:rPr>
        <w:t xml:space="preserve"> et P</w:t>
      </w:r>
      <w:r>
        <w:rPr>
          <w:rFonts w:ascii="Garamond" w:hAnsi="Garamond"/>
        </w:rPr>
        <w:t>.-Y. </w:t>
      </w:r>
      <w:proofErr w:type="spellStart"/>
      <w:r w:rsidRPr="004A103E">
        <w:rPr>
          <w:rFonts w:ascii="Garamond" w:hAnsi="Garamond"/>
        </w:rPr>
        <w:t>Quiviger</w:t>
      </w:r>
      <w:proofErr w:type="spellEnd"/>
      <w:r w:rsidRPr="004A103E">
        <w:rPr>
          <w:rFonts w:ascii="Garamond" w:hAnsi="Garamond"/>
        </w:rPr>
        <w:t xml:space="preserve"> </w:t>
      </w:r>
      <w:proofErr w:type="spellStart"/>
      <w:r w:rsidRPr="004A103E">
        <w:rPr>
          <w:rFonts w:ascii="Garamond" w:hAnsi="Garamond"/>
        </w:rPr>
        <w:t>éds</w:t>
      </w:r>
      <w:proofErr w:type="spellEnd"/>
      <w:r w:rsidRPr="004A103E">
        <w:rPr>
          <w:rFonts w:ascii="Garamond" w:hAnsi="Garamond"/>
        </w:rPr>
        <w:t xml:space="preserve">., </w:t>
      </w:r>
      <w:proofErr w:type="spellStart"/>
      <w:r w:rsidRPr="004A103E">
        <w:rPr>
          <w:rFonts w:ascii="Garamond" w:hAnsi="Garamond"/>
          <w:i/>
        </w:rPr>
        <w:t>Noésis</w:t>
      </w:r>
      <w:proofErr w:type="spellEnd"/>
      <w:r w:rsidRPr="004A103E">
        <w:rPr>
          <w:rFonts w:ascii="Garamond" w:hAnsi="Garamond"/>
          <w:i/>
        </w:rPr>
        <w:t>,</w:t>
      </w:r>
      <w:r w:rsidRPr="004A103E">
        <w:rPr>
          <w:rFonts w:ascii="Garamond" w:hAnsi="Garamond"/>
          <w:i/>
          <w:iCs/>
        </w:rPr>
        <w:t xml:space="preserve"> « Europe (II) : au milieu du gué/ Europa (II)</w:t>
      </w:r>
      <w:r>
        <w:rPr>
          <w:rFonts w:ascii="Garamond" w:hAnsi="Garamond"/>
          <w:i/>
          <w:iCs/>
        </w:rPr>
        <w:t> </w:t>
      </w:r>
      <w:r w:rsidRPr="004A103E">
        <w:rPr>
          <w:rFonts w:ascii="Garamond" w:hAnsi="Garamond"/>
          <w:i/>
          <w:iCs/>
        </w:rPr>
        <w:t xml:space="preserve">: in mezzo al </w:t>
      </w:r>
      <w:proofErr w:type="spellStart"/>
      <w:r w:rsidRPr="004A103E">
        <w:rPr>
          <w:rFonts w:ascii="Garamond" w:hAnsi="Garamond"/>
          <w:i/>
          <w:iCs/>
        </w:rPr>
        <w:t>guado</w:t>
      </w:r>
      <w:proofErr w:type="spellEnd"/>
      <w:r w:rsidRPr="004A103E">
        <w:rPr>
          <w:rFonts w:ascii="Garamond" w:hAnsi="Garamond"/>
          <w:i/>
          <w:iCs/>
        </w:rPr>
        <w:t> »</w:t>
      </w:r>
      <w:r w:rsidRPr="004A103E">
        <w:rPr>
          <w:rFonts w:ascii="Garamond" w:hAnsi="Garamond"/>
        </w:rPr>
        <w:t>, n°35-36</w:t>
      </w:r>
      <w:r>
        <w:rPr>
          <w:rFonts w:ascii="Garamond" w:hAnsi="Garamond"/>
        </w:rPr>
        <w:t>, 2022</w:t>
      </w:r>
      <w:r w:rsidRPr="004A103E">
        <w:rPr>
          <w:rFonts w:ascii="Garamond" w:hAnsi="Garamond"/>
        </w:rPr>
        <w:t>.</w:t>
      </w:r>
    </w:p>
    <w:p w14:paraId="05333485" w14:textId="5BC1C8B0" w:rsidR="00C10179" w:rsidRDefault="00C10179" w:rsidP="00C10179">
      <w:pPr>
        <w:pStyle w:val="Paragraphedeliste"/>
        <w:numPr>
          <w:ilvl w:val="0"/>
          <w:numId w:val="13"/>
        </w:numPr>
        <w:ind w:left="709" w:hanging="709"/>
        <w:rPr>
          <w:rFonts w:ascii="Garamond" w:hAnsi="Garamond"/>
        </w:rPr>
      </w:pPr>
      <w:r w:rsidRPr="00D76B54">
        <w:rPr>
          <w:rFonts w:ascii="Garamond" w:hAnsi="Garamond"/>
        </w:rPr>
        <w:t xml:space="preserve">« De Rousseau à Rawls : la Théorie de la justice comme </w:t>
      </w:r>
      <w:r>
        <w:rPr>
          <w:rFonts w:ascii="Garamond" w:hAnsi="Garamond"/>
        </w:rPr>
        <w:t>‘</w:t>
      </w:r>
      <w:r w:rsidRPr="00D76B54">
        <w:rPr>
          <w:rFonts w:ascii="Garamond" w:hAnsi="Garamond"/>
        </w:rPr>
        <w:t>utopie réaliste</w:t>
      </w:r>
      <w:r>
        <w:rPr>
          <w:rFonts w:ascii="Garamond" w:hAnsi="Garamond"/>
        </w:rPr>
        <w:t>’</w:t>
      </w:r>
      <w:r w:rsidRPr="00D76B54">
        <w:rPr>
          <w:rFonts w:ascii="Garamond" w:hAnsi="Garamond"/>
        </w:rPr>
        <w:t> ?</w:t>
      </w:r>
      <w:r>
        <w:rPr>
          <w:rFonts w:ascii="Garamond" w:hAnsi="Garamond"/>
        </w:rPr>
        <w:t> »</w:t>
      </w:r>
      <w:r w:rsidRPr="00D76B54">
        <w:rPr>
          <w:rFonts w:ascii="Garamond" w:hAnsi="Garamond"/>
        </w:rPr>
        <w:t xml:space="preserve">, </w:t>
      </w:r>
      <w:r w:rsidRPr="00D76B54">
        <w:rPr>
          <w:rFonts w:ascii="Garamond" w:hAnsi="Garamond"/>
          <w:i/>
          <w:iCs/>
        </w:rPr>
        <w:t xml:space="preserve">The Tocqueville </w:t>
      </w:r>
      <w:proofErr w:type="spellStart"/>
      <w:r w:rsidRPr="00D76B54">
        <w:rPr>
          <w:rFonts w:ascii="Garamond" w:hAnsi="Garamond"/>
          <w:i/>
          <w:iCs/>
        </w:rPr>
        <w:t>Review</w:t>
      </w:r>
      <w:proofErr w:type="spellEnd"/>
      <w:r w:rsidRPr="00D76B54">
        <w:rPr>
          <w:rFonts w:ascii="Garamond" w:hAnsi="Garamond"/>
          <w:i/>
          <w:iCs/>
        </w:rPr>
        <w:t xml:space="preserve">/La Revue Tocqueville, </w:t>
      </w:r>
      <w:r w:rsidRPr="00D76B54">
        <w:rPr>
          <w:rFonts w:ascii="Garamond" w:hAnsi="Garamond"/>
        </w:rPr>
        <w:t>Volume 43 Issue 1, June 2022, p. 51-68</w:t>
      </w:r>
      <w:r>
        <w:rPr>
          <w:rFonts w:ascii="Garamond" w:hAnsi="Garamond"/>
        </w:rPr>
        <w:t>.</w:t>
      </w:r>
    </w:p>
    <w:p w14:paraId="343CE00E" w14:textId="2166FF8D" w:rsidR="00D6190A" w:rsidRPr="00A02FCE" w:rsidRDefault="00D6190A" w:rsidP="00D6190A">
      <w:pPr>
        <w:pStyle w:val="Paragraphedeliste"/>
        <w:numPr>
          <w:ilvl w:val="0"/>
          <w:numId w:val="13"/>
        </w:numPr>
        <w:ind w:left="709" w:hanging="709"/>
        <w:jc w:val="both"/>
        <w:rPr>
          <w:rFonts w:ascii="Garamond" w:hAnsi="Garamond"/>
        </w:rPr>
      </w:pPr>
      <w:r w:rsidRPr="00D6190A">
        <w:rPr>
          <w:rFonts w:ascii="Garamond" w:hAnsi="Garamond" w:cs="Arial"/>
        </w:rPr>
        <w:t>« Résister à l’empire. De l’équilibre européen à la</w:t>
      </w:r>
      <w:r>
        <w:rPr>
          <w:rFonts w:ascii="Garamond" w:hAnsi="Garamond" w:cs="Arial"/>
        </w:rPr>
        <w:t xml:space="preserve"> </w:t>
      </w:r>
      <w:r w:rsidRPr="00D6190A">
        <w:rPr>
          <w:rFonts w:ascii="Garamond" w:hAnsi="Garamond" w:cs="Arial"/>
        </w:rPr>
        <w:t xml:space="preserve">république fédérative », </w:t>
      </w:r>
      <w:r w:rsidRPr="00D6190A">
        <w:rPr>
          <w:rFonts w:ascii="Garamond" w:hAnsi="Garamond" w:cs="Arial"/>
          <w:i/>
          <w:iCs/>
        </w:rPr>
        <w:t xml:space="preserve">Cahiers </w:t>
      </w:r>
      <w:proofErr w:type="spellStart"/>
      <w:r w:rsidRPr="00D6190A">
        <w:rPr>
          <w:rFonts w:ascii="Garamond" w:hAnsi="Garamond" w:cs="Arial"/>
          <w:i/>
          <w:iCs/>
        </w:rPr>
        <w:t>staëliens</w:t>
      </w:r>
      <w:proofErr w:type="spellEnd"/>
      <w:r w:rsidRPr="00D6190A">
        <w:rPr>
          <w:rFonts w:ascii="Garamond" w:hAnsi="Garamond" w:cs="Arial"/>
          <w:i/>
          <w:iCs/>
        </w:rPr>
        <w:t>. Germaine de Staël et le Groupe de Coppet</w:t>
      </w:r>
      <w:r w:rsidRPr="00972A0B">
        <w:rPr>
          <w:rFonts w:ascii="Garamond" w:hAnsi="Garamond" w:cs="Arial"/>
          <w:i/>
          <w:iCs/>
        </w:rPr>
        <w:t>,</w:t>
      </w:r>
      <w:r w:rsidRPr="00D6190A">
        <w:rPr>
          <w:rFonts w:ascii="Garamond" w:hAnsi="Garamond" w:cs="Arial"/>
          <w:i/>
          <w:iCs/>
        </w:rPr>
        <w:t xml:space="preserve"> </w:t>
      </w:r>
      <w:r w:rsidRPr="00D6190A">
        <w:rPr>
          <w:rFonts w:ascii="Garamond" w:hAnsi="Garamond" w:cs="Arial"/>
        </w:rPr>
        <w:t>n° 71-72, 2022, p. 147-168.</w:t>
      </w:r>
    </w:p>
    <w:p w14:paraId="50B0A457" w14:textId="79F30E84" w:rsidR="00A02FCE" w:rsidRPr="00160028" w:rsidRDefault="00A02FCE" w:rsidP="00A02FCE">
      <w:pPr>
        <w:pStyle w:val="Paragraphedeliste"/>
        <w:numPr>
          <w:ilvl w:val="0"/>
          <w:numId w:val="13"/>
        </w:numPr>
        <w:ind w:left="709" w:hanging="709"/>
        <w:jc w:val="both"/>
        <w:rPr>
          <w:rStyle w:val="color15"/>
          <w:rFonts w:ascii="Garamond" w:hAnsi="Garamond"/>
        </w:rPr>
      </w:pPr>
      <w:r w:rsidRPr="00A02FCE">
        <w:rPr>
          <w:rFonts w:ascii="Garamond" w:hAnsi="Garamond"/>
        </w:rPr>
        <w:t>« Science de l</w:t>
      </w:r>
      <w:r>
        <w:rPr>
          <w:rFonts w:ascii="Garamond" w:hAnsi="Garamond"/>
        </w:rPr>
        <w:t>’</w:t>
      </w:r>
      <w:r w:rsidRPr="00A02FCE">
        <w:rPr>
          <w:rFonts w:ascii="Garamond" w:hAnsi="Garamond"/>
        </w:rPr>
        <w:t>homme et raison des femmes</w:t>
      </w:r>
      <w:r>
        <w:rPr>
          <w:rFonts w:ascii="Garamond" w:hAnsi="Garamond"/>
        </w:rPr>
        <w:t> </w:t>
      </w:r>
      <w:r w:rsidRPr="00A02FCE">
        <w:rPr>
          <w:rFonts w:ascii="Garamond" w:hAnsi="Garamond"/>
        </w:rPr>
        <w:t xml:space="preserve">: Rousseau et la division genrée du travail scientifique », </w:t>
      </w:r>
      <w:r w:rsidRPr="00A02FCE">
        <w:rPr>
          <w:rStyle w:val="color15"/>
          <w:rFonts w:ascii="Garamond" w:hAnsi="Garamond"/>
          <w:color w:val="000000" w:themeColor="text1"/>
        </w:rPr>
        <w:t>Numéro</w:t>
      </w:r>
      <w:r>
        <w:rPr>
          <w:rStyle w:val="color15"/>
          <w:rFonts w:ascii="Garamond" w:hAnsi="Garamond"/>
          <w:color w:val="000000" w:themeColor="text1"/>
        </w:rPr>
        <w:t xml:space="preserve"> spécial</w:t>
      </w:r>
      <w:r w:rsidRPr="00A02FCE">
        <w:rPr>
          <w:rStyle w:val="color15"/>
          <w:rFonts w:ascii="Garamond" w:hAnsi="Garamond"/>
          <w:color w:val="000000" w:themeColor="text1"/>
        </w:rPr>
        <w:t xml:space="preserve"> « Rousseau et la différence sexuelle »</w:t>
      </w:r>
      <w:r w:rsidRPr="00A02FCE">
        <w:rPr>
          <w:rFonts w:ascii="Garamond" w:hAnsi="Garamond"/>
          <w:color w:val="000000" w:themeColor="text1"/>
        </w:rPr>
        <w:t xml:space="preserve">, </w:t>
      </w:r>
      <w:r w:rsidRPr="00A02FCE">
        <w:rPr>
          <w:rStyle w:val="color15"/>
          <w:rFonts w:ascii="Garamond" w:hAnsi="Garamond"/>
          <w:i/>
          <w:iCs/>
          <w:color w:val="000000" w:themeColor="text1"/>
        </w:rPr>
        <w:t xml:space="preserve">Annales de la Société J.-J. Rousseau, </w:t>
      </w:r>
      <w:r w:rsidRPr="00A02FCE">
        <w:rPr>
          <w:rStyle w:val="color15"/>
          <w:rFonts w:ascii="Garamond" w:hAnsi="Garamond"/>
          <w:color w:val="000000" w:themeColor="text1"/>
        </w:rPr>
        <w:t>t. 55, 2022</w:t>
      </w:r>
      <w:r w:rsidR="000E0D07">
        <w:rPr>
          <w:rStyle w:val="color15"/>
          <w:rFonts w:ascii="Garamond" w:hAnsi="Garamond"/>
          <w:color w:val="000000" w:themeColor="text1"/>
        </w:rPr>
        <w:t>, p. 147-168.</w:t>
      </w:r>
    </w:p>
    <w:p w14:paraId="7308FD0F" w14:textId="34988830" w:rsidR="00160028" w:rsidRDefault="00160028" w:rsidP="00160028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  <w:color w:val="000000" w:themeColor="text1"/>
          <w:lang w:val="en-US"/>
        </w:rPr>
      </w:pPr>
      <w:r w:rsidRPr="009E3654">
        <w:rPr>
          <w:rFonts w:ascii="Garamond" w:hAnsi="Garamond"/>
          <w:color w:val="000000" w:themeColor="text1"/>
          <w:lang w:val="en-US"/>
        </w:rPr>
        <w:t xml:space="preserve">“Reclaiming Rousseau: National and European Identity”, </w:t>
      </w:r>
      <w:proofErr w:type="spellStart"/>
      <w:r w:rsidRPr="009E3654">
        <w:rPr>
          <w:rFonts w:ascii="Garamond" w:hAnsi="Garamond"/>
          <w:i/>
          <w:iCs/>
          <w:color w:val="000000" w:themeColor="text1"/>
          <w:lang w:val="en-US"/>
        </w:rPr>
        <w:t>Paradigmi</w:t>
      </w:r>
      <w:proofErr w:type="spellEnd"/>
      <w:r>
        <w:rPr>
          <w:rFonts w:ascii="Garamond" w:hAnsi="Garamond"/>
          <w:i/>
          <w:iCs/>
          <w:color w:val="000000" w:themeColor="text1"/>
          <w:lang w:val="en-US"/>
        </w:rPr>
        <w:t xml:space="preserve">. </w:t>
      </w:r>
      <w:proofErr w:type="spellStart"/>
      <w:r>
        <w:rPr>
          <w:rFonts w:ascii="Garamond" w:hAnsi="Garamond"/>
          <w:i/>
          <w:iCs/>
          <w:color w:val="000000" w:themeColor="text1"/>
          <w:lang w:val="en-US"/>
        </w:rPr>
        <w:t>Rivista</w:t>
      </w:r>
      <w:proofErr w:type="spellEnd"/>
      <w:r>
        <w:rPr>
          <w:rFonts w:ascii="Garamond" w:hAnsi="Garamond"/>
          <w:i/>
          <w:iCs/>
          <w:color w:val="000000" w:themeColor="text1"/>
          <w:lang w:val="en-US"/>
        </w:rPr>
        <w:t xml:space="preserve"> du </w:t>
      </w:r>
      <w:proofErr w:type="spellStart"/>
      <w:r>
        <w:rPr>
          <w:rFonts w:ascii="Garamond" w:hAnsi="Garamond"/>
          <w:i/>
          <w:iCs/>
          <w:color w:val="000000" w:themeColor="text1"/>
          <w:lang w:val="en-US"/>
        </w:rPr>
        <w:t>critica</w:t>
      </w:r>
      <w:proofErr w:type="spellEnd"/>
      <w:r>
        <w:rPr>
          <w:rFonts w:ascii="Garamond" w:hAnsi="Garamond"/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rFonts w:ascii="Garamond" w:hAnsi="Garamond"/>
          <w:i/>
          <w:iCs/>
          <w:color w:val="000000" w:themeColor="text1"/>
          <w:lang w:val="en-US"/>
        </w:rPr>
        <w:t>filosofica</w:t>
      </w:r>
      <w:proofErr w:type="spellEnd"/>
      <w:r w:rsidRPr="009E3654">
        <w:rPr>
          <w:rFonts w:ascii="Garamond" w:hAnsi="Garamond"/>
          <w:i/>
          <w:iCs/>
          <w:color w:val="000000" w:themeColor="text1"/>
          <w:lang w:val="en-US"/>
        </w:rPr>
        <w:t>,</w:t>
      </w:r>
      <w:r w:rsidRPr="009E3654">
        <w:rPr>
          <w:rFonts w:ascii="Garamond" w:hAnsi="Garamond"/>
          <w:color w:val="000000" w:themeColor="text1"/>
          <w:lang w:val="en-US"/>
        </w:rPr>
        <w:t xml:space="preserve"> XL/3, 2022, p. 487-502.</w:t>
      </w:r>
    </w:p>
    <w:p w14:paraId="3B07C027" w14:textId="77777777" w:rsidR="00160028" w:rsidRDefault="00160028" w:rsidP="00160028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  <w:color w:val="000000" w:themeColor="text1"/>
        </w:rPr>
      </w:pPr>
      <w:r w:rsidRPr="00160028">
        <w:rPr>
          <w:rFonts w:ascii="Garamond" w:hAnsi="Garamond"/>
          <w:color w:val="000000" w:themeColor="text1"/>
        </w:rPr>
        <w:t>« </w:t>
      </w:r>
      <w:r w:rsidRPr="00160028">
        <w:rPr>
          <w:rFonts w:ascii="Garamond" w:hAnsi="Garamond"/>
          <w:i/>
          <w:iCs/>
          <w:color w:val="000000" w:themeColor="text1"/>
        </w:rPr>
        <w:t>Émile.</w:t>
      </w:r>
      <w:r w:rsidRPr="00160028">
        <w:rPr>
          <w:rFonts w:ascii="Garamond" w:hAnsi="Garamond"/>
          <w:color w:val="000000" w:themeColor="text1"/>
        </w:rPr>
        <w:t xml:space="preserve"> Rousseau et la morale expérimental</w:t>
      </w:r>
      <w:r>
        <w:rPr>
          <w:rFonts w:ascii="Garamond" w:hAnsi="Garamond"/>
          <w:color w:val="000000" w:themeColor="text1"/>
        </w:rPr>
        <w:t xml:space="preserve">e », </w:t>
      </w:r>
      <w:r w:rsidRPr="00160028">
        <w:rPr>
          <w:rFonts w:ascii="Garamond" w:hAnsi="Garamond"/>
          <w:i/>
          <w:iCs/>
          <w:color w:val="000000" w:themeColor="text1"/>
        </w:rPr>
        <w:t xml:space="preserve">Lumière et vérité. La revue française de l’Université de Yale, </w:t>
      </w:r>
      <w:r>
        <w:rPr>
          <w:rFonts w:ascii="Garamond" w:hAnsi="Garamond"/>
          <w:color w:val="000000" w:themeColor="text1"/>
        </w:rPr>
        <w:t>Vol. 3, n°1, Spring 2023, p. 34-39.</w:t>
      </w:r>
    </w:p>
    <w:p w14:paraId="07F1C461" w14:textId="0C151DAC" w:rsidR="001B2D9B" w:rsidRPr="00694C98" w:rsidRDefault="001B2D9B" w:rsidP="001B2D9B">
      <w:pPr>
        <w:pStyle w:val="Paragraphedeliste"/>
        <w:numPr>
          <w:ilvl w:val="0"/>
          <w:numId w:val="13"/>
        </w:numPr>
        <w:suppressAutoHyphens/>
        <w:ind w:hanging="720"/>
        <w:jc w:val="both"/>
        <w:rPr>
          <w:rFonts w:ascii="Garamond" w:hAnsi="Garamond"/>
          <w:lang w:val="en-US"/>
        </w:rPr>
      </w:pPr>
      <w:r w:rsidRPr="001B2D9B">
        <w:rPr>
          <w:rFonts w:ascii="Garamond" w:hAnsi="Garamond"/>
          <w:color w:val="000000"/>
          <w:lang w:val="en-US" w:eastAsia="en-US"/>
        </w:rPr>
        <w:lastRenderedPageBreak/>
        <w:t xml:space="preserve">« Montesquieu and </w:t>
      </w:r>
      <w:r w:rsidRPr="001B2D9B">
        <w:rPr>
          <w:rFonts w:ascii="Garamond" w:hAnsi="Garamond"/>
          <w:i/>
          <w:iCs/>
          <w:color w:val="000000"/>
          <w:lang w:val="en-US" w:eastAsia="en-US"/>
        </w:rPr>
        <w:t>The Federalist.</w:t>
      </w:r>
      <w:r w:rsidRPr="001B2D9B">
        <w:rPr>
          <w:rFonts w:ascii="Garamond" w:hAnsi="Garamond"/>
          <w:color w:val="000000"/>
          <w:lang w:val="en-US" w:eastAsia="en-US"/>
        </w:rPr>
        <w:t xml:space="preserve"> A Contested Legacy</w:t>
      </w:r>
      <w:r w:rsidR="002E742B">
        <w:rPr>
          <w:rFonts w:ascii="Garamond" w:hAnsi="Garamond"/>
          <w:color w:val="000000"/>
          <w:lang w:val="en-US" w:eastAsia="en-US"/>
        </w:rPr>
        <w:t xml:space="preserve"> at the American Founding</w:t>
      </w:r>
      <w:r w:rsidRPr="001B2D9B">
        <w:rPr>
          <w:rFonts w:ascii="Garamond" w:hAnsi="Garamond"/>
          <w:color w:val="000000"/>
          <w:lang w:val="en-US" w:eastAsia="en-US"/>
        </w:rPr>
        <w:t xml:space="preserve"> » (avec Hugo </w:t>
      </w:r>
      <w:proofErr w:type="spellStart"/>
      <w:r w:rsidRPr="001B2D9B">
        <w:rPr>
          <w:rFonts w:ascii="Garamond" w:hAnsi="Garamond"/>
          <w:color w:val="000000"/>
          <w:lang w:val="en-US" w:eastAsia="en-US"/>
        </w:rPr>
        <w:t>Toudic</w:t>
      </w:r>
      <w:proofErr w:type="spellEnd"/>
      <w:r w:rsidRPr="001B2D9B">
        <w:rPr>
          <w:rFonts w:ascii="Garamond" w:hAnsi="Garamond"/>
          <w:color w:val="000000"/>
          <w:lang w:val="en-US" w:eastAsia="en-US"/>
        </w:rPr>
        <w:t xml:space="preserve">), </w:t>
      </w:r>
      <w:r w:rsidRPr="001B2D9B">
        <w:rPr>
          <w:rFonts w:ascii="Garamond" w:hAnsi="Garamond"/>
          <w:i/>
          <w:iCs/>
          <w:color w:val="000000"/>
          <w:lang w:val="en-US" w:eastAsia="en-US"/>
        </w:rPr>
        <w:t xml:space="preserve">Early American Studies, </w:t>
      </w:r>
      <w:r w:rsidR="002E742B">
        <w:rPr>
          <w:rFonts w:ascii="Garamond" w:hAnsi="Garamond"/>
          <w:color w:val="000000"/>
          <w:lang w:val="en-US" w:eastAsia="en-US"/>
        </w:rPr>
        <w:t xml:space="preserve">Vol. 22, n°1, Winter </w:t>
      </w:r>
      <w:r w:rsidRPr="001B2D9B">
        <w:rPr>
          <w:rFonts w:ascii="Garamond" w:hAnsi="Garamond"/>
          <w:color w:val="000000"/>
          <w:lang w:val="en-US" w:eastAsia="en-US"/>
        </w:rPr>
        <w:t>2024</w:t>
      </w:r>
      <w:r w:rsidR="002E742B">
        <w:rPr>
          <w:rFonts w:ascii="Garamond" w:hAnsi="Garamond"/>
          <w:color w:val="000000"/>
          <w:lang w:val="en-US" w:eastAsia="en-US"/>
        </w:rPr>
        <w:t>, p. 80-104</w:t>
      </w:r>
      <w:r w:rsidRPr="001B2D9B">
        <w:rPr>
          <w:rFonts w:ascii="Garamond" w:hAnsi="Garamond"/>
          <w:color w:val="000000"/>
          <w:lang w:val="en-US" w:eastAsia="en-US"/>
        </w:rPr>
        <w:t>.</w:t>
      </w:r>
    </w:p>
    <w:p w14:paraId="39BDE8AE" w14:textId="1C4F6B9F" w:rsidR="00694C98" w:rsidRPr="009169E9" w:rsidRDefault="00694C98" w:rsidP="001B2D9B">
      <w:pPr>
        <w:pStyle w:val="Paragraphedeliste"/>
        <w:numPr>
          <w:ilvl w:val="0"/>
          <w:numId w:val="13"/>
        </w:numPr>
        <w:suppressAutoHyphens/>
        <w:ind w:hanging="720"/>
        <w:jc w:val="both"/>
        <w:rPr>
          <w:rFonts w:ascii="Garamond" w:hAnsi="Garamond"/>
        </w:rPr>
      </w:pPr>
      <w:r w:rsidRPr="00694C98">
        <w:rPr>
          <w:rFonts w:ascii="Garamond" w:hAnsi="Garamond"/>
          <w:color w:val="000000"/>
          <w:lang w:eastAsia="en-US"/>
        </w:rPr>
        <w:t>« L’Europe sociale et environnementale à l’épreuve</w:t>
      </w:r>
      <w:r>
        <w:rPr>
          <w:rFonts w:ascii="Garamond" w:hAnsi="Garamond"/>
          <w:color w:val="000000"/>
          <w:lang w:eastAsia="en-US"/>
        </w:rPr>
        <w:t xml:space="preserve"> », </w:t>
      </w:r>
      <w:r w:rsidRPr="00694C98">
        <w:rPr>
          <w:rFonts w:ascii="Garamond" w:hAnsi="Garamond"/>
          <w:i/>
          <w:iCs/>
          <w:color w:val="000000"/>
          <w:lang w:eastAsia="en-US"/>
        </w:rPr>
        <w:t>Paysans et Société</w:t>
      </w:r>
      <w:r>
        <w:rPr>
          <w:rFonts w:ascii="Garamond" w:hAnsi="Garamond"/>
          <w:color w:val="000000"/>
          <w:lang w:eastAsia="en-US"/>
        </w:rPr>
        <w:t>, n°404, Mars-Avril 2024</w:t>
      </w:r>
      <w:r w:rsidR="00B979A4">
        <w:rPr>
          <w:rFonts w:ascii="Garamond" w:hAnsi="Garamond"/>
          <w:color w:val="000000"/>
          <w:lang w:eastAsia="en-US"/>
        </w:rPr>
        <w:t>, p. 15-21</w:t>
      </w:r>
      <w:r>
        <w:rPr>
          <w:rFonts w:ascii="Garamond" w:hAnsi="Garamond"/>
          <w:color w:val="000000"/>
          <w:lang w:eastAsia="en-US"/>
        </w:rPr>
        <w:t>.</w:t>
      </w:r>
    </w:p>
    <w:p w14:paraId="30117830" w14:textId="43C5ACBC" w:rsidR="009169E9" w:rsidRPr="00F4348F" w:rsidRDefault="009169E9" w:rsidP="001B2D9B">
      <w:pPr>
        <w:pStyle w:val="Paragraphedeliste"/>
        <w:numPr>
          <w:ilvl w:val="0"/>
          <w:numId w:val="13"/>
        </w:numPr>
        <w:suppressAutoHyphens/>
        <w:ind w:hanging="720"/>
        <w:jc w:val="both"/>
        <w:rPr>
          <w:rFonts w:ascii="Garamond" w:hAnsi="Garamond"/>
        </w:rPr>
      </w:pPr>
      <w:r>
        <w:rPr>
          <w:rFonts w:ascii="Garamond" w:hAnsi="Garamond"/>
          <w:color w:val="000000"/>
          <w:lang w:eastAsia="en-US"/>
        </w:rPr>
        <w:t>« De nouveaux tribuns</w:t>
      </w:r>
      <w:r w:rsidR="00FD4C04">
        <w:rPr>
          <w:rFonts w:ascii="Garamond" w:hAnsi="Garamond"/>
          <w:color w:val="000000"/>
          <w:lang w:eastAsia="en-US"/>
        </w:rPr>
        <w:t> ?</w:t>
      </w:r>
      <w:r>
        <w:rPr>
          <w:rFonts w:ascii="Garamond" w:hAnsi="Garamond"/>
          <w:color w:val="000000"/>
          <w:lang w:eastAsia="en-US"/>
        </w:rPr>
        <w:t xml:space="preserve"> Le ‘moment machiavélien’ de l’Europe », </w:t>
      </w:r>
      <w:r w:rsidRPr="009169E9">
        <w:rPr>
          <w:rFonts w:ascii="Garamond" w:hAnsi="Garamond"/>
          <w:i/>
          <w:iCs/>
          <w:color w:val="000000"/>
          <w:lang w:eastAsia="en-US"/>
        </w:rPr>
        <w:t>Esprit</w:t>
      </w:r>
      <w:r>
        <w:rPr>
          <w:rFonts w:ascii="Garamond" w:hAnsi="Garamond"/>
          <w:color w:val="000000"/>
          <w:lang w:eastAsia="en-US"/>
        </w:rPr>
        <w:t>, « Le projet européen à l’épreuve », n°308, avril 2024</w:t>
      </w:r>
      <w:r w:rsidR="00D139A4">
        <w:rPr>
          <w:rFonts w:ascii="Garamond" w:hAnsi="Garamond"/>
          <w:color w:val="000000"/>
          <w:lang w:eastAsia="en-US"/>
        </w:rPr>
        <w:t>, p. 37-47</w:t>
      </w:r>
      <w:r w:rsidR="007A07C0">
        <w:rPr>
          <w:rFonts w:ascii="Garamond" w:hAnsi="Garamond"/>
          <w:color w:val="000000"/>
          <w:lang w:eastAsia="en-US"/>
        </w:rPr>
        <w:t>, traduction allemande « </w:t>
      </w:r>
      <w:proofErr w:type="spellStart"/>
      <w:r w:rsidR="007A07C0">
        <w:rPr>
          <w:rFonts w:ascii="Garamond" w:hAnsi="Garamond"/>
          <w:color w:val="000000"/>
          <w:lang w:eastAsia="en-US"/>
        </w:rPr>
        <w:t>Europas</w:t>
      </w:r>
      <w:proofErr w:type="spellEnd"/>
      <w:r w:rsidR="007A07C0">
        <w:rPr>
          <w:rFonts w:ascii="Garamond" w:hAnsi="Garamond"/>
          <w:color w:val="000000"/>
          <w:lang w:eastAsia="en-US"/>
        </w:rPr>
        <w:t xml:space="preserve"> </w:t>
      </w:r>
      <w:proofErr w:type="spellStart"/>
      <w:r w:rsidR="007A07C0">
        <w:rPr>
          <w:rFonts w:ascii="Garamond" w:hAnsi="Garamond"/>
          <w:color w:val="000000"/>
          <w:lang w:eastAsia="en-US"/>
        </w:rPr>
        <w:t>machtrealismus</w:t>
      </w:r>
      <w:proofErr w:type="spellEnd"/>
      <w:r w:rsidR="007A07C0">
        <w:rPr>
          <w:rFonts w:ascii="Garamond" w:hAnsi="Garamond"/>
          <w:color w:val="000000"/>
          <w:lang w:eastAsia="en-US"/>
        </w:rPr>
        <w:t xml:space="preserve"> », </w:t>
      </w:r>
      <w:r w:rsidR="007A07C0" w:rsidRPr="007A07C0">
        <w:rPr>
          <w:rFonts w:ascii="Garamond" w:hAnsi="Garamond"/>
          <w:i/>
          <w:iCs/>
          <w:color w:val="000000"/>
          <w:lang w:eastAsia="en-US"/>
        </w:rPr>
        <w:t>Lettre international,</w:t>
      </w:r>
      <w:r w:rsidR="007A07C0">
        <w:rPr>
          <w:rFonts w:ascii="Garamond" w:hAnsi="Garamond"/>
          <w:color w:val="000000"/>
          <w:lang w:eastAsia="en-US"/>
        </w:rPr>
        <w:t xml:space="preserve"> n°145, p. 35-38.</w:t>
      </w:r>
    </w:p>
    <w:p w14:paraId="78F6E927" w14:textId="3D9C62F0" w:rsidR="00F4348F" w:rsidRPr="008F1CD5" w:rsidRDefault="00F4348F" w:rsidP="001B2D9B">
      <w:pPr>
        <w:pStyle w:val="Paragraphedeliste"/>
        <w:numPr>
          <w:ilvl w:val="0"/>
          <w:numId w:val="13"/>
        </w:numPr>
        <w:suppressAutoHyphens/>
        <w:ind w:hanging="720"/>
        <w:jc w:val="both"/>
        <w:rPr>
          <w:rFonts w:ascii="Garamond" w:hAnsi="Garamond"/>
        </w:rPr>
      </w:pPr>
      <w:r>
        <w:rPr>
          <w:rFonts w:ascii="Garamond" w:hAnsi="Garamond"/>
          <w:color w:val="000000"/>
          <w:lang w:eastAsia="en-US"/>
        </w:rPr>
        <w:t xml:space="preserve">« La République peut-elle être européenne ? », </w:t>
      </w:r>
      <w:r w:rsidRPr="00F4348F">
        <w:rPr>
          <w:rFonts w:ascii="Garamond" w:hAnsi="Garamond"/>
          <w:i/>
          <w:iCs/>
          <w:color w:val="000000"/>
          <w:lang w:eastAsia="en-US"/>
        </w:rPr>
        <w:t>Critique</w:t>
      </w:r>
      <w:r>
        <w:rPr>
          <w:rFonts w:ascii="Garamond" w:hAnsi="Garamond"/>
          <w:color w:val="000000"/>
          <w:lang w:eastAsia="en-US"/>
        </w:rPr>
        <w:t>, n°924, mai 2024, p. 45</w:t>
      </w:r>
      <w:r w:rsidR="00D139A4">
        <w:rPr>
          <w:rFonts w:ascii="Garamond" w:hAnsi="Garamond"/>
          <w:color w:val="000000"/>
          <w:lang w:eastAsia="en-US"/>
        </w:rPr>
        <w:t>0</w:t>
      </w:r>
      <w:r>
        <w:rPr>
          <w:rFonts w:ascii="Garamond" w:hAnsi="Garamond"/>
          <w:color w:val="000000"/>
          <w:lang w:eastAsia="en-US"/>
        </w:rPr>
        <w:t>-46</w:t>
      </w:r>
      <w:r w:rsidR="00D139A4">
        <w:rPr>
          <w:rFonts w:ascii="Garamond" w:hAnsi="Garamond"/>
          <w:color w:val="000000"/>
          <w:lang w:eastAsia="en-US"/>
        </w:rPr>
        <w:t>2</w:t>
      </w:r>
      <w:r>
        <w:rPr>
          <w:rFonts w:ascii="Garamond" w:hAnsi="Garamond"/>
          <w:color w:val="000000"/>
          <w:lang w:eastAsia="en-US"/>
        </w:rPr>
        <w:t>.</w:t>
      </w:r>
    </w:p>
    <w:p w14:paraId="7B4B2C5F" w14:textId="2789BA68" w:rsidR="008F1CD5" w:rsidRPr="008F1CD5" w:rsidRDefault="008F1CD5" w:rsidP="008F1CD5">
      <w:pPr>
        <w:pStyle w:val="Paragraphedeliste"/>
        <w:numPr>
          <w:ilvl w:val="0"/>
          <w:numId w:val="13"/>
        </w:numPr>
        <w:suppressAutoHyphens/>
        <w:spacing w:line="276" w:lineRule="auto"/>
        <w:ind w:hanging="720"/>
        <w:jc w:val="both"/>
        <w:rPr>
          <w:rFonts w:ascii="Garamond" w:hAnsi="Garamond"/>
        </w:rPr>
      </w:pPr>
      <w:r w:rsidRPr="008F1CD5">
        <w:rPr>
          <w:rFonts w:ascii="Garamond" w:hAnsi="Garamond"/>
        </w:rPr>
        <w:t xml:space="preserve">« Quelle souveraineté ? Rôle et fonction de la philosophie politique dans les études européennes », </w:t>
      </w:r>
      <w:r w:rsidRPr="008F1CD5">
        <w:rPr>
          <w:rFonts w:ascii="Garamond" w:hAnsi="Garamond"/>
          <w:i/>
          <w:iCs/>
        </w:rPr>
        <w:t>Politique européenne</w:t>
      </w:r>
      <w:r w:rsidRPr="008F1CD5">
        <w:rPr>
          <w:rFonts w:ascii="Garamond" w:hAnsi="Garamond"/>
        </w:rPr>
        <w:t>, vol. 83, no. 1, 2024, p. 96-121.</w:t>
      </w:r>
    </w:p>
    <w:p w14:paraId="181C122B" w14:textId="77777777" w:rsidR="001B2D9B" w:rsidRDefault="001B2D9B" w:rsidP="001B2D9B">
      <w:pPr>
        <w:suppressAutoHyphens/>
        <w:ind w:left="709"/>
        <w:jc w:val="both"/>
        <w:rPr>
          <w:rFonts w:ascii="Garamond" w:hAnsi="Garamond"/>
          <w:color w:val="000000" w:themeColor="text1"/>
        </w:rPr>
      </w:pPr>
    </w:p>
    <w:p w14:paraId="26E85A59" w14:textId="77777777" w:rsidR="008F1CD5" w:rsidRPr="00694C98" w:rsidRDefault="008F1CD5" w:rsidP="001B2D9B">
      <w:pPr>
        <w:suppressAutoHyphens/>
        <w:ind w:left="709"/>
        <w:jc w:val="both"/>
        <w:rPr>
          <w:rFonts w:ascii="Garamond" w:hAnsi="Garamond"/>
          <w:color w:val="000000" w:themeColor="text1"/>
        </w:rPr>
      </w:pPr>
    </w:p>
    <w:p w14:paraId="482B31B7" w14:textId="77777777" w:rsidR="006A09A6" w:rsidRPr="00694C98" w:rsidRDefault="006A09A6" w:rsidP="006A09A6">
      <w:pPr>
        <w:suppressAutoHyphens/>
        <w:jc w:val="both"/>
        <w:rPr>
          <w:rFonts w:ascii="Garamond" w:hAnsi="Garamond"/>
          <w:color w:val="000000" w:themeColor="text1"/>
        </w:rPr>
      </w:pPr>
    </w:p>
    <w:p w14:paraId="3C1F1A10" w14:textId="374ADE74" w:rsidR="006A09A6" w:rsidRPr="00F061D5" w:rsidRDefault="006A09A6" w:rsidP="006A09A6">
      <w:pPr>
        <w:suppressAutoHyphens/>
        <w:jc w:val="both"/>
        <w:rPr>
          <w:rFonts w:ascii="Garamond" w:hAnsi="Garamond"/>
          <w:color w:val="000000" w:themeColor="text1"/>
        </w:rPr>
      </w:pPr>
      <w:r w:rsidRPr="00F67217">
        <w:rPr>
          <w:rFonts w:ascii="Garamond" w:hAnsi="Garamond"/>
          <w:b/>
          <w:bCs/>
          <w:color w:val="000000" w:themeColor="text1"/>
        </w:rPr>
        <w:t>Autres</w:t>
      </w:r>
      <w:r>
        <w:rPr>
          <w:rFonts w:ascii="Garamond" w:hAnsi="Garamond"/>
          <w:color w:val="000000" w:themeColor="text1"/>
        </w:rPr>
        <w:t> :</w:t>
      </w:r>
    </w:p>
    <w:p w14:paraId="6F868D6A" w14:textId="352B330E" w:rsidR="007C13A1" w:rsidRPr="006A09A6" w:rsidRDefault="007C13A1" w:rsidP="00B95D04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Style w:val="Lienhypertexte"/>
          <w:rFonts w:ascii="Garamond" w:hAnsi="Garamond"/>
          <w:color w:val="000000" w:themeColor="text1"/>
          <w:u w:val="none"/>
        </w:rPr>
      </w:pPr>
      <w:r w:rsidRPr="00F061D5">
        <w:rPr>
          <w:rFonts w:ascii="Garamond" w:hAnsi="Garamond"/>
          <w:color w:val="000000" w:themeColor="text1"/>
        </w:rPr>
        <w:t>« La démocratie européenne est-elle possible </w:t>
      </w:r>
      <w:proofErr w:type="gramStart"/>
      <w:r w:rsidRPr="00F061D5">
        <w:rPr>
          <w:rFonts w:ascii="Garamond" w:hAnsi="Garamond"/>
          <w:color w:val="000000" w:themeColor="text1"/>
        </w:rPr>
        <w:t>» ?,</w:t>
      </w:r>
      <w:proofErr w:type="gramEnd"/>
      <w:r w:rsidRPr="00F061D5">
        <w:rPr>
          <w:rFonts w:ascii="Garamond" w:hAnsi="Garamond"/>
          <w:color w:val="000000" w:themeColor="text1"/>
        </w:rPr>
        <w:t xml:space="preserve"> </w:t>
      </w:r>
      <w:r w:rsidRPr="00F061D5">
        <w:rPr>
          <w:rFonts w:ascii="Garamond" w:hAnsi="Garamond"/>
          <w:i/>
          <w:color w:val="000000" w:themeColor="text1"/>
        </w:rPr>
        <w:t xml:space="preserve">Le Grand Continent, </w:t>
      </w:r>
      <w:r w:rsidRPr="00F061D5">
        <w:rPr>
          <w:rFonts w:ascii="Garamond" w:hAnsi="Garamond"/>
          <w:color w:val="000000" w:themeColor="text1"/>
        </w:rPr>
        <w:t>1</w:t>
      </w:r>
      <w:r w:rsidRPr="00F061D5">
        <w:rPr>
          <w:rFonts w:ascii="Garamond" w:hAnsi="Garamond"/>
          <w:color w:val="000000" w:themeColor="text1"/>
          <w:vertAlign w:val="superscript"/>
        </w:rPr>
        <w:t>er</w:t>
      </w:r>
      <w:r w:rsidRPr="00F061D5">
        <w:rPr>
          <w:rFonts w:ascii="Garamond" w:hAnsi="Garamond"/>
          <w:color w:val="000000" w:themeColor="text1"/>
        </w:rPr>
        <w:t xml:space="preserve"> novembre 2019, </w:t>
      </w:r>
      <w:hyperlink r:id="rId13" w:history="1">
        <w:r w:rsidR="005D0783" w:rsidRPr="00F061D5">
          <w:rPr>
            <w:rStyle w:val="Lienhypertexte"/>
            <w:rFonts w:ascii="Garamond" w:hAnsi="Garamond"/>
            <w:color w:val="000000" w:themeColor="text1"/>
          </w:rPr>
          <w:t>https://legrandcontinent.eu/fr/2019/10/31/la-democratie-europeenne-est-elle-possible/</w:t>
        </w:r>
      </w:hyperlink>
    </w:p>
    <w:p w14:paraId="4E44C9DA" w14:textId="3D864028" w:rsidR="006A09A6" w:rsidRDefault="006A09A6" w:rsidP="00B95D04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  <w:color w:val="000000" w:themeColor="text1"/>
        </w:rPr>
      </w:pPr>
      <w:r w:rsidRPr="006A09A6">
        <w:rPr>
          <w:rStyle w:val="Lienhypertexte"/>
          <w:rFonts w:ascii="Garamond" w:hAnsi="Garamond"/>
          <w:color w:val="000000" w:themeColor="text1"/>
          <w:u w:val="none"/>
        </w:rPr>
        <w:t xml:space="preserve">« Vers l’Europe sociale », </w:t>
      </w:r>
      <w:r w:rsidRPr="00F061D5">
        <w:rPr>
          <w:rFonts w:ascii="Garamond" w:hAnsi="Garamond"/>
          <w:i/>
          <w:color w:val="000000" w:themeColor="text1"/>
        </w:rPr>
        <w:t>Le Grand Continent,</w:t>
      </w:r>
      <w:r>
        <w:rPr>
          <w:rFonts w:ascii="Garamond" w:hAnsi="Garamond"/>
          <w:i/>
          <w:color w:val="000000" w:themeColor="text1"/>
        </w:rPr>
        <w:t xml:space="preserve"> </w:t>
      </w:r>
      <w:r>
        <w:rPr>
          <w:rFonts w:ascii="Garamond" w:hAnsi="Garamond"/>
          <w:color w:val="000000" w:themeColor="text1"/>
        </w:rPr>
        <w:t xml:space="preserve">20 avril 2020, </w:t>
      </w:r>
      <w:hyperlink r:id="rId14" w:history="1">
        <w:r w:rsidR="0031714F" w:rsidRPr="002222BA">
          <w:rPr>
            <w:rStyle w:val="Lienhypertexte"/>
            <w:rFonts w:ascii="Garamond" w:hAnsi="Garamond"/>
          </w:rPr>
          <w:t>https://legrandcontinent.eu/fr/2020/04/20/spector-europe-sociale/</w:t>
        </w:r>
      </w:hyperlink>
    </w:p>
    <w:p w14:paraId="01E68E26" w14:textId="0F9AB9C4" w:rsidR="0031714F" w:rsidRDefault="0031714F" w:rsidP="00B95D04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(</w:t>
      </w:r>
      <w:proofErr w:type="gramStart"/>
      <w:r>
        <w:rPr>
          <w:rFonts w:ascii="Garamond" w:hAnsi="Garamond"/>
          <w:color w:val="000000" w:themeColor="text1"/>
        </w:rPr>
        <w:t>avec</w:t>
      </w:r>
      <w:proofErr w:type="gramEnd"/>
      <w:r>
        <w:rPr>
          <w:rFonts w:ascii="Garamond" w:hAnsi="Garamond"/>
          <w:color w:val="000000" w:themeColor="text1"/>
        </w:rPr>
        <w:t xml:space="preserve"> Justine Lacroix et Jean-Yves </w:t>
      </w:r>
      <w:proofErr w:type="spellStart"/>
      <w:r>
        <w:rPr>
          <w:rFonts w:ascii="Garamond" w:hAnsi="Garamond"/>
          <w:color w:val="000000" w:themeColor="text1"/>
        </w:rPr>
        <w:t>Pranchère</w:t>
      </w:r>
      <w:proofErr w:type="spellEnd"/>
      <w:r>
        <w:rPr>
          <w:rFonts w:ascii="Garamond" w:hAnsi="Garamond"/>
          <w:color w:val="000000" w:themeColor="text1"/>
        </w:rPr>
        <w:t xml:space="preserve">), « L’Europe, terrain des luttes démocratiques », </w:t>
      </w:r>
      <w:r w:rsidRPr="00C354AA">
        <w:rPr>
          <w:rFonts w:ascii="Garamond" w:hAnsi="Garamond"/>
          <w:i/>
          <w:color w:val="000000" w:themeColor="text1"/>
        </w:rPr>
        <w:t>Par ici la sortie,</w:t>
      </w:r>
      <w:r>
        <w:rPr>
          <w:rFonts w:ascii="Garamond" w:hAnsi="Garamond"/>
          <w:color w:val="000000" w:themeColor="text1"/>
        </w:rPr>
        <w:t xml:space="preserve"> Seuil, Juin 2020, p.</w:t>
      </w:r>
      <w:r w:rsidR="00556645">
        <w:rPr>
          <w:rFonts w:ascii="Garamond" w:hAnsi="Garamond"/>
          <w:color w:val="000000" w:themeColor="text1"/>
        </w:rPr>
        <w:t> </w:t>
      </w:r>
      <w:r>
        <w:rPr>
          <w:rFonts w:ascii="Garamond" w:hAnsi="Garamond"/>
          <w:color w:val="000000" w:themeColor="text1"/>
        </w:rPr>
        <w:t>162-173.</w:t>
      </w:r>
    </w:p>
    <w:p w14:paraId="5B20AD07" w14:textId="2C1B6E35" w:rsidR="00556645" w:rsidRPr="006E7081" w:rsidRDefault="00556645" w:rsidP="00B95D04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Style w:val="Lienhypertexte"/>
          <w:rFonts w:ascii="Garamond" w:hAnsi="Garamond"/>
          <w:color w:val="000000" w:themeColor="text1"/>
          <w:u w:val="none"/>
        </w:rPr>
      </w:pPr>
      <w:r>
        <w:rPr>
          <w:rFonts w:ascii="Garamond" w:hAnsi="Garamond"/>
          <w:color w:val="000000" w:themeColor="text1"/>
        </w:rPr>
        <w:t xml:space="preserve">« Briser l’idole. Sur la souveraineté européenne », </w:t>
      </w:r>
      <w:r w:rsidRPr="00F061D5">
        <w:rPr>
          <w:rFonts w:ascii="Garamond" w:hAnsi="Garamond"/>
          <w:i/>
          <w:color w:val="000000" w:themeColor="text1"/>
        </w:rPr>
        <w:t>Le Grand Continent,</w:t>
      </w:r>
      <w:r>
        <w:rPr>
          <w:rFonts w:ascii="Garamond" w:hAnsi="Garamond"/>
          <w:i/>
          <w:color w:val="000000" w:themeColor="text1"/>
        </w:rPr>
        <w:t xml:space="preserve"> </w:t>
      </w:r>
      <w:r>
        <w:rPr>
          <w:rFonts w:ascii="Garamond" w:hAnsi="Garamond"/>
          <w:iCs/>
          <w:color w:val="000000" w:themeColor="text1"/>
        </w:rPr>
        <w:t xml:space="preserve">5 novembre, 2020, </w:t>
      </w:r>
      <w:hyperlink r:id="rId15" w:history="1">
        <w:r w:rsidR="00AB4A03" w:rsidRPr="0000442B">
          <w:rPr>
            <w:rStyle w:val="Lienhypertexte"/>
            <w:rFonts w:ascii="Garamond" w:hAnsi="Garamond"/>
          </w:rPr>
          <w:t>https://legrandcontinent.eu/fr/2020/11/05/souverainete-europeenne/</w:t>
        </w:r>
      </w:hyperlink>
    </w:p>
    <w:p w14:paraId="335FB70E" w14:textId="1C85088F" w:rsidR="006E7081" w:rsidRPr="007B48E6" w:rsidRDefault="006E7081" w:rsidP="00B95D04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Style w:val="Lienhypertexte"/>
          <w:rFonts w:ascii="Garamond" w:hAnsi="Garamond"/>
          <w:color w:val="000000" w:themeColor="text1"/>
          <w:u w:val="none"/>
        </w:rPr>
      </w:pPr>
      <w:r w:rsidRPr="006E7081">
        <w:rPr>
          <w:rStyle w:val="Lienhypertexte"/>
          <w:rFonts w:ascii="Garamond" w:hAnsi="Garamond"/>
          <w:color w:val="000000" w:themeColor="text1"/>
          <w:u w:val="none"/>
        </w:rPr>
        <w:t xml:space="preserve">« Une Europe sans peuple ? Les conditions d’une démocratie européenne », </w:t>
      </w:r>
      <w:r w:rsidRPr="006E7081">
        <w:rPr>
          <w:rStyle w:val="Lienhypertexte"/>
          <w:rFonts w:ascii="Garamond" w:hAnsi="Garamond"/>
          <w:i/>
          <w:iCs/>
          <w:color w:val="000000" w:themeColor="text1"/>
          <w:u w:val="none"/>
        </w:rPr>
        <w:t>AOC,</w:t>
      </w:r>
      <w:r w:rsidRPr="006E7081">
        <w:rPr>
          <w:rStyle w:val="Lienhypertexte"/>
          <w:rFonts w:ascii="Garamond" w:hAnsi="Garamond"/>
          <w:color w:val="000000" w:themeColor="text1"/>
          <w:u w:val="none"/>
        </w:rPr>
        <w:t xml:space="preserve"> 2</w:t>
      </w:r>
      <w:r w:rsidR="006F6635">
        <w:rPr>
          <w:rStyle w:val="Lienhypertexte"/>
          <w:rFonts w:ascii="Garamond" w:hAnsi="Garamond"/>
          <w:color w:val="000000" w:themeColor="text1"/>
          <w:u w:val="none"/>
        </w:rPr>
        <w:t>1</w:t>
      </w:r>
      <w:r w:rsidRPr="006E7081">
        <w:rPr>
          <w:rStyle w:val="Lienhypertexte"/>
          <w:rFonts w:ascii="Garamond" w:hAnsi="Garamond"/>
          <w:color w:val="000000" w:themeColor="text1"/>
          <w:u w:val="none"/>
        </w:rPr>
        <w:t xml:space="preserve"> octobre 2021 : </w:t>
      </w:r>
      <w:hyperlink r:id="rId16" w:history="1">
        <w:r w:rsidR="004E18AC" w:rsidRPr="00CC3483">
          <w:rPr>
            <w:rStyle w:val="Lienhypertexte"/>
            <w:rFonts w:ascii="Garamond" w:hAnsi="Garamond"/>
          </w:rPr>
          <w:t>https://aoc.media/analyse/2021/10/20/une-europe-sans-peuple-les-conditions-dune-democratie-europeenne/</w:t>
        </w:r>
      </w:hyperlink>
    </w:p>
    <w:p w14:paraId="36A61BDC" w14:textId="2620ECBB" w:rsidR="007B48E6" w:rsidRPr="002D1C24" w:rsidRDefault="007B48E6" w:rsidP="00B95D04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Style w:val="Lienhypertexte"/>
          <w:rFonts w:ascii="Garamond" w:hAnsi="Garamond"/>
          <w:color w:val="000000" w:themeColor="text1"/>
          <w:u w:val="none"/>
          <w:lang w:val="en-US"/>
        </w:rPr>
      </w:pPr>
      <w:r w:rsidRPr="007B48E6">
        <w:rPr>
          <w:rFonts w:ascii="Garamond" w:hAnsi="Garamond"/>
          <w:color w:val="000000" w:themeColor="text1"/>
          <w:lang w:val="en-US"/>
        </w:rPr>
        <w:t>« </w:t>
      </w:r>
      <w:r w:rsidRPr="007B48E6">
        <w:rPr>
          <w:rFonts w:ascii="Garamond" w:hAnsi="Garamond" w:cs="Arial"/>
          <w:lang w:val="en-US"/>
        </w:rPr>
        <w:t>What is left of the Enlightenment? The Postcolonial critique of</w:t>
      </w:r>
      <w:r w:rsidRPr="007B48E6">
        <w:rPr>
          <w:rFonts w:ascii="Garamond" w:hAnsi="Garamond"/>
          <w:lang w:val="en-US"/>
        </w:rPr>
        <w:br/>
      </w:r>
      <w:r w:rsidRPr="007B48E6">
        <w:rPr>
          <w:rFonts w:ascii="Garamond" w:hAnsi="Garamond" w:cs="Arial"/>
          <w:lang w:val="en-US"/>
        </w:rPr>
        <w:t xml:space="preserve">human rights”, Janvier 2023, </w:t>
      </w:r>
      <w:hyperlink r:id="rId17" w:history="1">
        <w:r w:rsidR="009E3654" w:rsidRPr="006F7028">
          <w:rPr>
            <w:rStyle w:val="Lienhypertexte"/>
            <w:rFonts w:ascii="Garamond" w:hAnsi="Garamond"/>
            <w:lang w:val="en-US"/>
          </w:rPr>
          <w:t>https://www.fondazione1563.it/progetti/enlightenment-legacy-rights-man-global-perspective-book/</w:t>
        </w:r>
      </w:hyperlink>
    </w:p>
    <w:p w14:paraId="4B034F44" w14:textId="4AE9FFAD" w:rsidR="002D1C24" w:rsidRDefault="00F67217" w:rsidP="00B95D04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  <w:color w:val="000000" w:themeColor="text1"/>
        </w:rPr>
      </w:pPr>
      <w:r w:rsidRPr="00F67217">
        <w:rPr>
          <w:rFonts w:ascii="Garamond" w:hAnsi="Garamond"/>
          <w:color w:val="000000" w:themeColor="text1"/>
        </w:rPr>
        <w:t>« </w:t>
      </w:r>
      <w:r w:rsidR="002D1C24" w:rsidRPr="002D1C24">
        <w:rPr>
          <w:rFonts w:ascii="Garamond" w:hAnsi="Garamond"/>
          <w:color w:val="000000" w:themeColor="text1"/>
        </w:rPr>
        <w:t>Combattre le souverainisme</w:t>
      </w:r>
      <w:r>
        <w:rPr>
          <w:rFonts w:ascii="Garamond" w:hAnsi="Garamond"/>
          <w:color w:val="000000" w:themeColor="text1"/>
        </w:rPr>
        <w:t> </w:t>
      </w:r>
      <w:r w:rsidR="002D1C24" w:rsidRPr="002D1C24">
        <w:rPr>
          <w:rFonts w:ascii="Garamond" w:hAnsi="Garamond"/>
          <w:color w:val="000000" w:themeColor="text1"/>
        </w:rPr>
        <w:t>? La solidarité européenne au-delà de l’État-nation</w:t>
      </w:r>
      <w:r w:rsidRPr="006E7081">
        <w:rPr>
          <w:rStyle w:val="Lienhypertexte"/>
          <w:rFonts w:ascii="Garamond" w:hAnsi="Garamond"/>
          <w:color w:val="000000" w:themeColor="text1"/>
          <w:u w:val="none"/>
        </w:rPr>
        <w:t> »</w:t>
      </w:r>
      <w:r w:rsidR="002D1C24" w:rsidRPr="002D1C24">
        <w:rPr>
          <w:rFonts w:ascii="Garamond" w:hAnsi="Garamond"/>
          <w:color w:val="000000" w:themeColor="text1"/>
        </w:rPr>
        <w:t xml:space="preserve">, </w:t>
      </w:r>
      <w:proofErr w:type="spellStart"/>
      <w:r w:rsidR="002D1C24" w:rsidRPr="002D1C24">
        <w:rPr>
          <w:rFonts w:ascii="Garamond" w:hAnsi="Garamond"/>
          <w:i/>
          <w:iCs/>
          <w:color w:val="000000" w:themeColor="text1"/>
        </w:rPr>
        <w:t>Fédéchoses</w:t>
      </w:r>
      <w:proofErr w:type="spellEnd"/>
      <w:r w:rsidR="002D1C24" w:rsidRPr="002D1C24">
        <w:rPr>
          <w:rFonts w:ascii="Garamond" w:hAnsi="Garamond"/>
          <w:i/>
          <w:iCs/>
          <w:color w:val="000000" w:themeColor="text1"/>
        </w:rPr>
        <w:t>,</w:t>
      </w:r>
      <w:r w:rsidR="002D1C24" w:rsidRPr="002D1C24">
        <w:rPr>
          <w:rFonts w:ascii="Garamond" w:hAnsi="Garamond"/>
          <w:color w:val="000000" w:themeColor="text1"/>
        </w:rPr>
        <w:t xml:space="preserve"> </w:t>
      </w:r>
      <w:r w:rsidR="002D1C24">
        <w:rPr>
          <w:rFonts w:ascii="Garamond" w:hAnsi="Garamond"/>
          <w:color w:val="000000" w:themeColor="text1"/>
        </w:rPr>
        <w:t xml:space="preserve">n°197, Juin 2023, </w:t>
      </w:r>
      <w:r w:rsidR="002D1C24" w:rsidRPr="002D1C24">
        <w:rPr>
          <w:rFonts w:ascii="Garamond" w:hAnsi="Garamond"/>
          <w:color w:val="000000" w:themeColor="text1"/>
        </w:rPr>
        <w:t>p. 28-31.</w:t>
      </w:r>
    </w:p>
    <w:p w14:paraId="3932785F" w14:textId="32532345" w:rsidR="00F67217" w:rsidRPr="007231D3" w:rsidRDefault="00F67217" w:rsidP="00B95D04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« Consentir à la finitude ? </w:t>
      </w:r>
      <w:r w:rsidR="005D4C5E">
        <w:rPr>
          <w:rFonts w:ascii="Garamond" w:hAnsi="Garamond"/>
          <w:color w:val="000000" w:themeColor="text1"/>
        </w:rPr>
        <w:t>É</w:t>
      </w:r>
      <w:r>
        <w:rPr>
          <w:rFonts w:ascii="Garamond" w:hAnsi="Garamond"/>
          <w:color w:val="000000" w:themeColor="text1"/>
        </w:rPr>
        <w:t>cologie</w:t>
      </w:r>
      <w:r w:rsidR="005D4C5E">
        <w:rPr>
          <w:rFonts w:ascii="Garamond" w:hAnsi="Garamond"/>
          <w:color w:val="000000" w:themeColor="text1"/>
        </w:rPr>
        <w:t xml:space="preserve"> et démocratie</w:t>
      </w:r>
      <w:r>
        <w:rPr>
          <w:rFonts w:ascii="Garamond" w:hAnsi="Garamond"/>
          <w:color w:val="000000" w:themeColor="text1"/>
        </w:rPr>
        <w:t xml:space="preserve"> », </w:t>
      </w:r>
      <w:r w:rsidRPr="006E7081">
        <w:rPr>
          <w:rStyle w:val="Lienhypertexte"/>
          <w:rFonts w:ascii="Garamond" w:hAnsi="Garamond"/>
          <w:i/>
          <w:iCs/>
          <w:color w:val="000000" w:themeColor="text1"/>
          <w:u w:val="none"/>
        </w:rPr>
        <w:t>AOC,</w:t>
      </w:r>
      <w:r w:rsidRPr="006E7081">
        <w:rPr>
          <w:rStyle w:val="Lienhypertexte"/>
          <w:rFonts w:ascii="Garamond" w:hAnsi="Garamond"/>
          <w:color w:val="000000" w:themeColor="text1"/>
          <w:u w:val="none"/>
        </w:rPr>
        <w:t xml:space="preserve"> </w:t>
      </w:r>
      <w:r>
        <w:rPr>
          <w:rFonts w:ascii="Garamond" w:hAnsi="Garamond"/>
          <w:color w:val="000000" w:themeColor="text1"/>
        </w:rPr>
        <w:t xml:space="preserve">28 août 2023, </w:t>
      </w:r>
      <w:hyperlink r:id="rId18" w:history="1">
        <w:r w:rsidR="00A453A2" w:rsidRPr="007231D3">
          <w:rPr>
            <w:rStyle w:val="Lienhypertexte"/>
            <w:rFonts w:ascii="Garamond" w:hAnsi="Garamond"/>
          </w:rPr>
          <w:t>https://aoc.media/analyse/2023/08/27/consentir-a-la-finitude-ecologie-et-democratie/</w:t>
        </w:r>
      </w:hyperlink>
    </w:p>
    <w:p w14:paraId="10B95910" w14:textId="2175784D" w:rsidR="00A453A2" w:rsidRPr="007231D3" w:rsidRDefault="00A453A2" w:rsidP="00B95D04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  <w:color w:val="000000" w:themeColor="text1"/>
        </w:rPr>
      </w:pPr>
      <w:r w:rsidRPr="007231D3">
        <w:rPr>
          <w:rFonts w:ascii="Garamond" w:hAnsi="Garamond"/>
          <w:color w:val="000000" w:themeColor="text1"/>
        </w:rPr>
        <w:t xml:space="preserve">« Le nouveau moment tocquevillien de l’Union européenne » (avec Thierry Chopin), </w:t>
      </w:r>
      <w:r w:rsidRPr="007231D3">
        <w:rPr>
          <w:rFonts w:ascii="Garamond" w:hAnsi="Garamond"/>
          <w:i/>
          <w:iCs/>
          <w:color w:val="000000" w:themeColor="text1"/>
        </w:rPr>
        <w:t>Le Grand Continent,</w:t>
      </w:r>
      <w:r w:rsidRPr="007231D3">
        <w:rPr>
          <w:rFonts w:ascii="Garamond" w:hAnsi="Garamond"/>
          <w:color w:val="000000" w:themeColor="text1"/>
        </w:rPr>
        <w:t xml:space="preserve"> 17 septembre 2023.</w:t>
      </w:r>
    </w:p>
    <w:p w14:paraId="15D86B68" w14:textId="350C012A" w:rsidR="00A453A2" w:rsidRPr="001B2D9B" w:rsidRDefault="007231D3" w:rsidP="005D0783">
      <w:pPr>
        <w:numPr>
          <w:ilvl w:val="0"/>
          <w:numId w:val="13"/>
        </w:numPr>
        <w:tabs>
          <w:tab w:val="num" w:pos="720"/>
        </w:tabs>
        <w:suppressAutoHyphens/>
        <w:ind w:left="709" w:hanging="709"/>
        <w:jc w:val="both"/>
        <w:rPr>
          <w:rFonts w:ascii="Garamond" w:hAnsi="Garamond"/>
          <w:color w:val="000000" w:themeColor="text1"/>
        </w:rPr>
      </w:pPr>
      <w:r w:rsidRPr="007231D3">
        <w:rPr>
          <w:rFonts w:ascii="Garamond" w:hAnsi="Garamond"/>
          <w:color w:val="000000" w:themeColor="text1"/>
        </w:rPr>
        <w:t xml:space="preserve">« Le Discours sur l’origine des inégalités », </w:t>
      </w:r>
      <w:r w:rsidRPr="007231D3">
        <w:rPr>
          <w:rFonts w:ascii="Garamond" w:hAnsi="Garamond"/>
          <w:i/>
          <w:iCs/>
        </w:rPr>
        <w:t>L’Atlas des inégalités</w:t>
      </w:r>
      <w:r w:rsidRPr="007231D3">
        <w:rPr>
          <w:rFonts w:ascii="Garamond" w:hAnsi="Garamond"/>
        </w:rPr>
        <w:t xml:space="preserve">, hors-série </w:t>
      </w:r>
      <w:r w:rsidRPr="007231D3">
        <w:rPr>
          <w:rFonts w:ascii="Garamond" w:hAnsi="Garamond"/>
          <w:i/>
          <w:iCs/>
        </w:rPr>
        <w:t xml:space="preserve">La </w:t>
      </w:r>
      <w:proofErr w:type="spellStart"/>
      <w:r w:rsidRPr="007231D3">
        <w:rPr>
          <w:rFonts w:ascii="Garamond" w:hAnsi="Garamond"/>
          <w:i/>
          <w:iCs/>
        </w:rPr>
        <w:t>Vie-Le</w:t>
      </w:r>
      <w:proofErr w:type="spellEnd"/>
      <w:r w:rsidRPr="007231D3">
        <w:rPr>
          <w:rFonts w:ascii="Garamond" w:hAnsi="Garamond"/>
          <w:i/>
          <w:iCs/>
        </w:rPr>
        <w:t xml:space="preserve"> Monde, </w:t>
      </w:r>
      <w:r w:rsidRPr="007231D3">
        <w:rPr>
          <w:rFonts w:ascii="Garamond" w:hAnsi="Garamond"/>
        </w:rPr>
        <w:t>octobre 2023, p. 36.</w:t>
      </w:r>
    </w:p>
    <w:p w14:paraId="7CDA3EA7" w14:textId="77777777" w:rsidR="001B2D9B" w:rsidRPr="00E469DA" w:rsidRDefault="001B2D9B" w:rsidP="001B2D9B">
      <w:pPr>
        <w:suppressAutoHyphens/>
        <w:ind w:left="709"/>
        <w:jc w:val="both"/>
        <w:rPr>
          <w:rFonts w:ascii="Garamond" w:hAnsi="Garamond"/>
          <w:color w:val="000000" w:themeColor="text1"/>
        </w:rPr>
      </w:pPr>
    </w:p>
    <w:p w14:paraId="2B29AA67" w14:textId="77777777" w:rsidR="002D1C24" w:rsidRPr="002E742B" w:rsidRDefault="002D1C24" w:rsidP="006A6D43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Garamond" w:hAnsi="Garamond" w:cs="Garamond"/>
        </w:rPr>
      </w:pPr>
    </w:p>
    <w:p w14:paraId="66D4005A" w14:textId="77777777" w:rsidR="003311F3" w:rsidRPr="00B84A6F" w:rsidRDefault="003311F3" w:rsidP="006A6D43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Garamond" w:hAnsi="Garamond" w:cs="Garamond"/>
          <w:b/>
        </w:rPr>
      </w:pPr>
      <w:r w:rsidRPr="00B84A6F">
        <w:rPr>
          <w:rFonts w:ascii="Garamond" w:hAnsi="Garamond" w:cs="Garamond"/>
          <w:b/>
        </w:rPr>
        <w:t>Chapitres d’ouvrage :</w:t>
      </w:r>
    </w:p>
    <w:p w14:paraId="6E1E63CB" w14:textId="5BA933F7" w:rsidR="00E255AD" w:rsidRDefault="00E255AD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/>
        </w:rPr>
        <w:t>Montesquieu et la question du “doux commerce”</w:t>
      </w:r>
      <w:r w:rsidR="00EE4D33">
        <w:rPr>
          <w:rFonts w:ascii="Garamond" w:hAnsi="Garamond"/>
        </w:rPr>
        <w:t>, in</w:t>
      </w:r>
      <w:r w:rsidRPr="00E255AD">
        <w:rPr>
          <w:rFonts w:ascii="Garamond" w:hAnsi="Garamond"/>
        </w:rPr>
        <w:t xml:space="preserve"> </w:t>
      </w:r>
      <w:r w:rsidRPr="00E255AD">
        <w:rPr>
          <w:rFonts w:ascii="Garamond" w:hAnsi="Garamond"/>
          <w:i/>
        </w:rPr>
        <w:t>L’Esprit des lois</w:t>
      </w:r>
      <w:r w:rsidRPr="00E255AD">
        <w:rPr>
          <w:rFonts w:ascii="Garamond" w:hAnsi="Garamond"/>
        </w:rPr>
        <w:t xml:space="preserve"> », dans les </w:t>
      </w:r>
      <w:r w:rsidRPr="00E255AD">
        <w:rPr>
          <w:rFonts w:ascii="Garamond" w:hAnsi="Garamond"/>
          <w:i/>
        </w:rPr>
        <w:t>Actes du Colloque international tenu à Bordeaux,</w:t>
      </w:r>
      <w:r w:rsidRPr="00E255AD">
        <w:rPr>
          <w:rFonts w:ascii="Garamond" w:hAnsi="Garamond"/>
        </w:rPr>
        <w:t xml:space="preserve"> Bordeaux, Académie de Bordeaux, 1999, p. 427-450.</w:t>
      </w:r>
    </w:p>
    <w:p w14:paraId="1EE7608E" w14:textId="1C780831" w:rsidR="00E255AD" w:rsidRDefault="00E255AD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/>
        </w:rPr>
        <w:t xml:space="preserve">« Des </w:t>
      </w:r>
      <w:r w:rsidRPr="00E255AD">
        <w:rPr>
          <w:rFonts w:ascii="Garamond" w:hAnsi="Garamond"/>
          <w:i/>
        </w:rPr>
        <w:t>Lettres persanes</w:t>
      </w:r>
      <w:r w:rsidRPr="00E255AD">
        <w:rPr>
          <w:rFonts w:ascii="Garamond" w:hAnsi="Garamond"/>
        </w:rPr>
        <w:t xml:space="preserve"> à </w:t>
      </w:r>
      <w:r w:rsidRPr="00E255AD">
        <w:rPr>
          <w:rFonts w:ascii="Garamond" w:hAnsi="Garamond"/>
          <w:i/>
        </w:rPr>
        <w:t>L’Esprit des lois</w:t>
      </w:r>
      <w:r w:rsidRPr="00E255AD">
        <w:rPr>
          <w:rFonts w:ascii="Garamond" w:hAnsi="Garamond"/>
        </w:rPr>
        <w:t xml:space="preserve"> : Montesquieu, parcours d’une œuvre », </w:t>
      </w:r>
      <w:r w:rsidR="00EE4D33">
        <w:rPr>
          <w:rFonts w:ascii="Garamond" w:hAnsi="Garamond"/>
        </w:rPr>
        <w:t>in</w:t>
      </w:r>
      <w:r w:rsidRPr="00E255AD">
        <w:rPr>
          <w:rFonts w:ascii="Garamond" w:hAnsi="Garamond"/>
        </w:rPr>
        <w:t xml:space="preserve"> </w:t>
      </w:r>
      <w:r w:rsidRPr="00E255AD">
        <w:rPr>
          <w:rFonts w:ascii="Garamond" w:hAnsi="Garamond"/>
          <w:i/>
        </w:rPr>
        <w:t>1748, année de « L’Esprit des lois »,</w:t>
      </w:r>
      <w:r w:rsidRPr="00E255AD">
        <w:rPr>
          <w:rFonts w:ascii="Garamond" w:hAnsi="Garamond"/>
        </w:rPr>
        <w:t xml:space="preserve"> C. </w:t>
      </w:r>
      <w:proofErr w:type="spellStart"/>
      <w:r w:rsidRPr="00E255AD">
        <w:rPr>
          <w:rFonts w:ascii="Garamond" w:hAnsi="Garamond"/>
        </w:rPr>
        <w:t>Larrère</w:t>
      </w:r>
      <w:proofErr w:type="spellEnd"/>
      <w:r w:rsidRPr="00E255AD">
        <w:rPr>
          <w:rFonts w:ascii="Garamond" w:hAnsi="Garamond"/>
        </w:rPr>
        <w:t xml:space="preserve"> et C. </w:t>
      </w:r>
      <w:proofErr w:type="spellStart"/>
      <w:r w:rsidRPr="00E255AD">
        <w:rPr>
          <w:rFonts w:ascii="Garamond" w:hAnsi="Garamond"/>
        </w:rPr>
        <w:t>Volpilhac</w:t>
      </w:r>
      <w:proofErr w:type="spellEnd"/>
      <w:r w:rsidRPr="00E255AD">
        <w:rPr>
          <w:rFonts w:ascii="Garamond" w:hAnsi="Garamond"/>
        </w:rPr>
        <w:t xml:space="preserve">-Auger </w:t>
      </w:r>
      <w:proofErr w:type="spellStart"/>
      <w:r w:rsidRPr="00E255AD">
        <w:rPr>
          <w:rFonts w:ascii="Garamond" w:hAnsi="Garamond"/>
        </w:rPr>
        <w:t>éd</w:t>
      </w:r>
      <w:r w:rsidR="00AC4E43">
        <w:rPr>
          <w:rFonts w:ascii="Garamond" w:hAnsi="Garamond"/>
        </w:rPr>
        <w:t>s</w:t>
      </w:r>
      <w:proofErr w:type="spellEnd"/>
      <w:r w:rsidRPr="00E255AD">
        <w:rPr>
          <w:rFonts w:ascii="Garamond" w:hAnsi="Garamond"/>
        </w:rPr>
        <w:t>., Paris, Champion, 1999, p. 117-139.</w:t>
      </w:r>
    </w:p>
    <w:p w14:paraId="2D6FDA2A" w14:textId="2BF977DC" w:rsidR="00E255AD" w:rsidRDefault="00E255AD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/>
        </w:rPr>
        <w:t xml:space="preserve">« Montesquieu et l’histoire : théorie et pratique de la modération », </w:t>
      </w:r>
      <w:r w:rsidR="00EE4D33">
        <w:rPr>
          <w:rFonts w:ascii="Garamond" w:hAnsi="Garamond"/>
        </w:rPr>
        <w:t>in</w:t>
      </w:r>
      <w:r w:rsidRPr="00E255AD">
        <w:rPr>
          <w:rFonts w:ascii="Garamond" w:hAnsi="Garamond"/>
        </w:rPr>
        <w:t xml:space="preserve"> </w:t>
      </w:r>
      <w:r w:rsidRPr="00E255AD">
        <w:rPr>
          <w:rFonts w:ascii="Garamond" w:hAnsi="Garamond"/>
          <w:i/>
        </w:rPr>
        <w:t>Sens du devenir et pensée de l’histoire au temps des Lumières,</w:t>
      </w:r>
      <w:r w:rsidRPr="00E255AD">
        <w:rPr>
          <w:rFonts w:ascii="Garamond" w:hAnsi="Garamond"/>
        </w:rPr>
        <w:t xml:space="preserve"> F. </w:t>
      </w:r>
      <w:proofErr w:type="spellStart"/>
      <w:r w:rsidRPr="00E255AD">
        <w:rPr>
          <w:rFonts w:ascii="Garamond" w:hAnsi="Garamond"/>
        </w:rPr>
        <w:t>Tinland</w:t>
      </w:r>
      <w:proofErr w:type="spellEnd"/>
      <w:r w:rsidRPr="00E255AD">
        <w:rPr>
          <w:rFonts w:ascii="Garamond" w:hAnsi="Garamond"/>
        </w:rPr>
        <w:t xml:space="preserve"> et B. Binoche </w:t>
      </w:r>
      <w:proofErr w:type="spellStart"/>
      <w:r w:rsidRPr="00E255AD">
        <w:rPr>
          <w:rFonts w:ascii="Garamond" w:hAnsi="Garamond"/>
        </w:rPr>
        <w:t>éd</w:t>
      </w:r>
      <w:r w:rsidR="00AC4E43">
        <w:rPr>
          <w:rFonts w:ascii="Garamond" w:hAnsi="Garamond"/>
        </w:rPr>
        <w:t>s</w:t>
      </w:r>
      <w:proofErr w:type="spellEnd"/>
      <w:r w:rsidRPr="00E255AD">
        <w:rPr>
          <w:rFonts w:ascii="Garamond" w:hAnsi="Garamond"/>
        </w:rPr>
        <w:t>., Seyssel, Champ Vallon, 2000, p. 53-75.</w:t>
      </w:r>
    </w:p>
    <w:p w14:paraId="3711480A" w14:textId="77777777" w:rsidR="00E255AD" w:rsidRDefault="00E255AD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/>
        </w:rPr>
        <w:t xml:space="preserve">« Théorie de l’impôt », in Rousseau, </w:t>
      </w:r>
      <w:r w:rsidRPr="00E255AD">
        <w:rPr>
          <w:rFonts w:ascii="Garamond" w:hAnsi="Garamond"/>
          <w:i/>
        </w:rPr>
        <w:t>Discours sur l’économie politique,</w:t>
      </w:r>
      <w:r w:rsidRPr="00E255AD">
        <w:rPr>
          <w:rFonts w:ascii="Garamond" w:hAnsi="Garamond"/>
        </w:rPr>
        <w:t xml:space="preserve"> B. Bernardi éd., Paris, Vrin, 2002, p. 195-221.</w:t>
      </w:r>
    </w:p>
    <w:p w14:paraId="2D0565C0" w14:textId="47D71B95" w:rsidR="00E255AD" w:rsidRDefault="00E255AD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/>
        </w:rPr>
        <w:t xml:space="preserve">« “Vices privés, vertus publiques” : de la </w:t>
      </w:r>
      <w:r w:rsidRPr="00E255AD">
        <w:rPr>
          <w:rFonts w:ascii="Garamond" w:hAnsi="Garamond"/>
          <w:i/>
        </w:rPr>
        <w:t>Fable des abeilles</w:t>
      </w:r>
      <w:r w:rsidRPr="00E255AD">
        <w:rPr>
          <w:rFonts w:ascii="Garamond" w:hAnsi="Garamond"/>
        </w:rPr>
        <w:t xml:space="preserve"> à </w:t>
      </w:r>
      <w:r w:rsidRPr="00E255AD">
        <w:rPr>
          <w:rFonts w:ascii="Garamond" w:hAnsi="Garamond"/>
          <w:i/>
        </w:rPr>
        <w:t>L’Esprit des lois</w:t>
      </w:r>
      <w:r w:rsidRPr="00E255AD">
        <w:rPr>
          <w:rFonts w:ascii="Garamond" w:hAnsi="Garamond"/>
        </w:rPr>
        <w:t xml:space="preserve"> », </w:t>
      </w:r>
      <w:r w:rsidR="00EE4D33">
        <w:rPr>
          <w:rFonts w:ascii="Garamond" w:hAnsi="Garamond"/>
        </w:rPr>
        <w:t xml:space="preserve">in </w:t>
      </w:r>
      <w:r w:rsidRPr="00E255AD">
        <w:rPr>
          <w:rFonts w:ascii="Garamond" w:hAnsi="Garamond"/>
          <w:i/>
        </w:rPr>
        <w:t xml:space="preserve">Montesquieu and the Spirit of </w:t>
      </w:r>
      <w:proofErr w:type="spellStart"/>
      <w:r w:rsidRPr="00E255AD">
        <w:rPr>
          <w:rFonts w:ascii="Garamond" w:hAnsi="Garamond"/>
          <w:i/>
        </w:rPr>
        <w:t>Modernity</w:t>
      </w:r>
      <w:proofErr w:type="spellEnd"/>
      <w:r w:rsidRPr="00E255AD">
        <w:rPr>
          <w:rFonts w:ascii="Garamond" w:hAnsi="Garamond"/>
          <w:i/>
        </w:rPr>
        <w:t>,</w:t>
      </w:r>
      <w:r w:rsidRPr="00E255AD">
        <w:rPr>
          <w:rFonts w:ascii="Garamond" w:hAnsi="Garamond"/>
        </w:rPr>
        <w:t xml:space="preserve"> D. </w:t>
      </w:r>
      <w:proofErr w:type="spellStart"/>
      <w:r w:rsidRPr="00E255AD">
        <w:rPr>
          <w:rFonts w:ascii="Garamond" w:hAnsi="Garamond"/>
        </w:rPr>
        <w:t>Carrithers</w:t>
      </w:r>
      <w:proofErr w:type="spellEnd"/>
      <w:r w:rsidRPr="00E255AD">
        <w:rPr>
          <w:rFonts w:ascii="Garamond" w:hAnsi="Garamond"/>
        </w:rPr>
        <w:t xml:space="preserve"> éd., Oxford, Voltaire </w:t>
      </w:r>
      <w:proofErr w:type="spellStart"/>
      <w:r w:rsidRPr="00E255AD">
        <w:rPr>
          <w:rFonts w:ascii="Garamond" w:hAnsi="Garamond"/>
        </w:rPr>
        <w:t>Foundation</w:t>
      </w:r>
      <w:proofErr w:type="spellEnd"/>
      <w:r w:rsidRPr="00E255AD">
        <w:rPr>
          <w:rFonts w:ascii="Garamond" w:hAnsi="Garamond"/>
        </w:rPr>
        <w:t>, 2002, p. 127-157.</w:t>
      </w:r>
    </w:p>
    <w:p w14:paraId="431D407B" w14:textId="09D3FAC8" w:rsidR="00E255AD" w:rsidRDefault="00E255AD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/>
        </w:rPr>
        <w:lastRenderedPageBreak/>
        <w:t xml:space="preserve">« Le despotisme des passions dans les </w:t>
      </w:r>
      <w:r w:rsidRPr="00E255AD">
        <w:rPr>
          <w:rFonts w:ascii="Garamond" w:hAnsi="Garamond"/>
          <w:i/>
        </w:rPr>
        <w:t>Lettres persanes</w:t>
      </w:r>
      <w:r w:rsidRPr="00E255AD">
        <w:rPr>
          <w:rFonts w:ascii="Garamond" w:hAnsi="Garamond"/>
        </w:rPr>
        <w:t xml:space="preserve"> », </w:t>
      </w:r>
      <w:r w:rsidR="00EE4D33">
        <w:rPr>
          <w:rFonts w:ascii="Garamond" w:hAnsi="Garamond"/>
        </w:rPr>
        <w:t>in</w:t>
      </w:r>
      <w:r w:rsidRPr="00E255AD">
        <w:rPr>
          <w:rFonts w:ascii="Garamond" w:hAnsi="Garamond"/>
        </w:rPr>
        <w:t xml:space="preserve"> </w:t>
      </w:r>
      <w:r w:rsidRPr="00E255AD">
        <w:rPr>
          <w:rFonts w:ascii="Garamond" w:hAnsi="Garamond"/>
          <w:i/>
        </w:rPr>
        <w:t xml:space="preserve">De Rabelais à Sade. L’analyse des passions dans le roman de l’âge classique, </w:t>
      </w:r>
      <w:r w:rsidRPr="00E255AD">
        <w:rPr>
          <w:rFonts w:ascii="Garamond" w:hAnsi="Garamond"/>
        </w:rPr>
        <w:t xml:space="preserve">C. Duflo et L. Ruiz </w:t>
      </w:r>
      <w:proofErr w:type="spellStart"/>
      <w:r w:rsidRPr="00E255AD">
        <w:rPr>
          <w:rFonts w:ascii="Garamond" w:hAnsi="Garamond"/>
        </w:rPr>
        <w:t>éd</w:t>
      </w:r>
      <w:r w:rsidR="00EE4D33">
        <w:rPr>
          <w:rFonts w:ascii="Garamond" w:hAnsi="Garamond"/>
        </w:rPr>
        <w:t>s</w:t>
      </w:r>
      <w:proofErr w:type="spellEnd"/>
      <w:r w:rsidRPr="00E255AD">
        <w:rPr>
          <w:rFonts w:ascii="Garamond" w:hAnsi="Garamond"/>
        </w:rPr>
        <w:t xml:space="preserve">., Publications de l’Université de Saint-Etienne, 2003, p. 41-52, réédité dans une version amendée dans </w:t>
      </w:r>
      <w:r w:rsidRPr="00E255AD">
        <w:rPr>
          <w:rFonts w:ascii="Garamond" w:hAnsi="Garamond"/>
          <w:i/>
        </w:rPr>
        <w:t xml:space="preserve">Les </w:t>
      </w:r>
      <w:r w:rsidRPr="00E255AD">
        <w:rPr>
          <w:rFonts w:ascii="Garamond" w:hAnsi="Garamond"/>
        </w:rPr>
        <w:t xml:space="preserve">Lettres persanes </w:t>
      </w:r>
      <w:r w:rsidRPr="00E255AD">
        <w:rPr>
          <w:rFonts w:ascii="Garamond" w:hAnsi="Garamond"/>
          <w:i/>
        </w:rPr>
        <w:t>de Montesquieu,</w:t>
      </w:r>
      <w:r w:rsidRPr="00E255AD">
        <w:rPr>
          <w:rFonts w:ascii="Garamond" w:hAnsi="Garamond"/>
        </w:rPr>
        <w:t xml:space="preserve"> C. Martin éd., Paris, PUPS, 2013, p. 169-184.</w:t>
      </w:r>
    </w:p>
    <w:p w14:paraId="543F7E55" w14:textId="7EC8C418" w:rsidR="00E255AD" w:rsidRDefault="00E255AD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/>
        </w:rPr>
        <w:t xml:space="preserve">« Rousseau et la critique de l’économie politique », in </w:t>
      </w:r>
      <w:r w:rsidRPr="00E255AD">
        <w:rPr>
          <w:rFonts w:ascii="Garamond" w:hAnsi="Garamond"/>
          <w:i/>
        </w:rPr>
        <w:t>Rousseau et les sciences,</w:t>
      </w:r>
      <w:r w:rsidRPr="00E255AD">
        <w:rPr>
          <w:rFonts w:ascii="Garamond" w:hAnsi="Garamond"/>
        </w:rPr>
        <w:t xml:space="preserve"> B. </w:t>
      </w:r>
      <w:proofErr w:type="spellStart"/>
      <w:r w:rsidRPr="00E255AD">
        <w:rPr>
          <w:rFonts w:ascii="Garamond" w:hAnsi="Garamond"/>
        </w:rPr>
        <w:t>Bensaude</w:t>
      </w:r>
      <w:proofErr w:type="spellEnd"/>
      <w:r w:rsidRPr="00E255AD">
        <w:rPr>
          <w:rFonts w:ascii="Garamond" w:hAnsi="Garamond"/>
        </w:rPr>
        <w:t xml:space="preserve">-Vincent et B. Bernardi </w:t>
      </w:r>
      <w:proofErr w:type="spellStart"/>
      <w:r w:rsidRPr="00E255AD">
        <w:rPr>
          <w:rFonts w:ascii="Garamond" w:hAnsi="Garamond"/>
        </w:rPr>
        <w:t>éd</w:t>
      </w:r>
      <w:r w:rsidR="00D4725D">
        <w:rPr>
          <w:rFonts w:ascii="Garamond" w:hAnsi="Garamond"/>
        </w:rPr>
        <w:t>s</w:t>
      </w:r>
      <w:proofErr w:type="spellEnd"/>
      <w:r w:rsidRPr="00E255AD">
        <w:rPr>
          <w:rFonts w:ascii="Garamond" w:hAnsi="Garamond"/>
        </w:rPr>
        <w:t xml:space="preserve">., Paris, </w:t>
      </w:r>
      <w:proofErr w:type="spellStart"/>
      <w:r w:rsidRPr="00E255AD">
        <w:rPr>
          <w:rFonts w:ascii="Garamond" w:hAnsi="Garamond"/>
        </w:rPr>
        <w:t>L’Harmattan</w:t>
      </w:r>
      <w:proofErr w:type="spellEnd"/>
      <w:r w:rsidRPr="00E255AD">
        <w:rPr>
          <w:rFonts w:ascii="Garamond" w:hAnsi="Garamond"/>
        </w:rPr>
        <w:t>, 2003, p. 237-256 (traduit en japonais en 2012).</w:t>
      </w:r>
    </w:p>
    <w:p w14:paraId="22DE5FF1" w14:textId="77777777" w:rsidR="00E255AD" w:rsidRDefault="00E255AD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/>
        </w:rPr>
        <w:t>« </w:t>
      </w:r>
      <w:r w:rsidRPr="00E255AD">
        <w:rPr>
          <w:rFonts w:ascii="Garamond" w:hAnsi="Garamond"/>
          <w:i/>
        </w:rPr>
        <w:t>L’Essai sur le goût</w:t>
      </w:r>
      <w:r w:rsidRPr="00E255AD">
        <w:rPr>
          <w:rFonts w:ascii="Garamond" w:hAnsi="Garamond"/>
        </w:rPr>
        <w:t xml:space="preserve"> de Montesquieu : une esthétique paradoxale », in </w:t>
      </w:r>
      <w:r w:rsidRPr="00E255AD">
        <w:rPr>
          <w:rFonts w:ascii="Garamond" w:hAnsi="Garamond"/>
          <w:i/>
        </w:rPr>
        <w:t>Montesquieu, œuvre ouverte ? (1748-1755),</w:t>
      </w:r>
      <w:r w:rsidRPr="00E255AD">
        <w:rPr>
          <w:rFonts w:ascii="Garamond" w:hAnsi="Garamond"/>
        </w:rPr>
        <w:t xml:space="preserve"> C. </w:t>
      </w:r>
      <w:proofErr w:type="spellStart"/>
      <w:r w:rsidRPr="00E255AD">
        <w:rPr>
          <w:rFonts w:ascii="Garamond" w:hAnsi="Garamond"/>
        </w:rPr>
        <w:t>Larrère</w:t>
      </w:r>
      <w:proofErr w:type="spellEnd"/>
      <w:r w:rsidRPr="00E255AD">
        <w:rPr>
          <w:rFonts w:ascii="Garamond" w:hAnsi="Garamond"/>
        </w:rPr>
        <w:t xml:space="preserve"> éd., Naples, </w:t>
      </w:r>
      <w:proofErr w:type="spellStart"/>
      <w:r w:rsidRPr="00E255AD">
        <w:rPr>
          <w:rFonts w:ascii="Garamond" w:hAnsi="Garamond"/>
        </w:rPr>
        <w:t>Liguori</w:t>
      </w:r>
      <w:proofErr w:type="spellEnd"/>
      <w:r w:rsidRPr="00E255AD">
        <w:rPr>
          <w:rFonts w:ascii="Garamond" w:hAnsi="Garamond"/>
        </w:rPr>
        <w:t xml:space="preserve"> </w:t>
      </w:r>
      <w:proofErr w:type="spellStart"/>
      <w:r w:rsidRPr="00E255AD">
        <w:rPr>
          <w:rFonts w:ascii="Garamond" w:hAnsi="Garamond"/>
        </w:rPr>
        <w:t>Editore</w:t>
      </w:r>
      <w:proofErr w:type="spellEnd"/>
      <w:r w:rsidRPr="00E255AD">
        <w:rPr>
          <w:rFonts w:ascii="Garamond" w:hAnsi="Garamond"/>
        </w:rPr>
        <w:t xml:space="preserve">, Oxford, Voltaire </w:t>
      </w:r>
      <w:proofErr w:type="spellStart"/>
      <w:r w:rsidRPr="00E255AD">
        <w:rPr>
          <w:rFonts w:ascii="Garamond" w:hAnsi="Garamond"/>
        </w:rPr>
        <w:t>Foundation</w:t>
      </w:r>
      <w:proofErr w:type="spellEnd"/>
      <w:r w:rsidRPr="00E255AD">
        <w:rPr>
          <w:rFonts w:ascii="Garamond" w:hAnsi="Garamond"/>
        </w:rPr>
        <w:t>, 2005, p. 193-214.</w:t>
      </w:r>
    </w:p>
    <w:p w14:paraId="48136AF4" w14:textId="77777777" w:rsidR="00E255AD" w:rsidRDefault="00E255AD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/>
        </w:rPr>
        <w:t xml:space="preserve">« Quelle justice ? Quelle rationalité ? La mesure du droit dans </w:t>
      </w:r>
      <w:r w:rsidRPr="00E255AD">
        <w:rPr>
          <w:rFonts w:ascii="Garamond" w:hAnsi="Garamond"/>
          <w:i/>
        </w:rPr>
        <w:t>L’Esprit des lois</w:t>
      </w:r>
      <w:r w:rsidRPr="00E255AD">
        <w:rPr>
          <w:rFonts w:ascii="Garamond" w:hAnsi="Garamond"/>
        </w:rPr>
        <w:t xml:space="preserve"> », in </w:t>
      </w:r>
      <w:r w:rsidRPr="00E255AD">
        <w:rPr>
          <w:rFonts w:ascii="Garamond" w:hAnsi="Garamond"/>
          <w:i/>
        </w:rPr>
        <w:t>Montesquieu en 2005,</w:t>
      </w:r>
      <w:r w:rsidRPr="00E255AD">
        <w:rPr>
          <w:rFonts w:ascii="Garamond" w:hAnsi="Garamond"/>
        </w:rPr>
        <w:t xml:space="preserve"> C. </w:t>
      </w:r>
      <w:proofErr w:type="spellStart"/>
      <w:r w:rsidRPr="00E255AD">
        <w:rPr>
          <w:rFonts w:ascii="Garamond" w:hAnsi="Garamond"/>
        </w:rPr>
        <w:t>Volpilhac</w:t>
      </w:r>
      <w:proofErr w:type="spellEnd"/>
      <w:r w:rsidRPr="00E255AD">
        <w:rPr>
          <w:rFonts w:ascii="Garamond" w:hAnsi="Garamond"/>
        </w:rPr>
        <w:t xml:space="preserve">-Auger éd., Oxford, Voltaire </w:t>
      </w:r>
      <w:proofErr w:type="spellStart"/>
      <w:r w:rsidRPr="00E255AD">
        <w:rPr>
          <w:rFonts w:ascii="Garamond" w:hAnsi="Garamond"/>
        </w:rPr>
        <w:t>Foundation</w:t>
      </w:r>
      <w:proofErr w:type="spellEnd"/>
      <w:r w:rsidRPr="00E255AD">
        <w:rPr>
          <w:rFonts w:ascii="Garamond" w:hAnsi="Garamond"/>
        </w:rPr>
        <w:t>, 2005, p. 219-242.</w:t>
      </w:r>
    </w:p>
    <w:p w14:paraId="2BFAFAA5" w14:textId="359916D3" w:rsidR="00E255AD" w:rsidRDefault="007E7643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>
        <w:rPr>
          <w:rFonts w:ascii="Garamond" w:hAnsi="Garamond"/>
        </w:rPr>
        <w:t>« </w:t>
      </w:r>
      <w:r w:rsidR="00E255AD" w:rsidRPr="00E255AD">
        <w:rPr>
          <w:rFonts w:ascii="Garamond" w:hAnsi="Garamond"/>
        </w:rPr>
        <w:t xml:space="preserve">Science des mœurs et théorie de la civilisation : de </w:t>
      </w:r>
      <w:r w:rsidR="00E255AD" w:rsidRPr="00E255AD">
        <w:rPr>
          <w:rFonts w:ascii="Garamond" w:hAnsi="Garamond"/>
          <w:i/>
        </w:rPr>
        <w:t>L’Esprit des lois</w:t>
      </w:r>
      <w:r w:rsidR="00E255AD" w:rsidRPr="00E255AD">
        <w:rPr>
          <w:rFonts w:ascii="Garamond" w:hAnsi="Garamond"/>
        </w:rPr>
        <w:t xml:space="preserve"> de Montesquieu à l’école historique écossaise », </w:t>
      </w:r>
      <w:r w:rsidR="00EE4D33">
        <w:rPr>
          <w:rFonts w:ascii="Garamond" w:hAnsi="Garamond"/>
        </w:rPr>
        <w:t>in</w:t>
      </w:r>
      <w:r w:rsidR="00E255AD" w:rsidRPr="00E255AD">
        <w:rPr>
          <w:rFonts w:ascii="Garamond" w:hAnsi="Garamond"/>
        </w:rPr>
        <w:t xml:space="preserve"> </w:t>
      </w:r>
      <w:r w:rsidR="00E255AD" w:rsidRPr="00E255AD">
        <w:rPr>
          <w:rFonts w:ascii="Garamond" w:hAnsi="Garamond"/>
          <w:i/>
        </w:rPr>
        <w:t>Les Équivoques de la civilisation,</w:t>
      </w:r>
      <w:r w:rsidR="00E255AD" w:rsidRPr="00E255AD">
        <w:rPr>
          <w:rFonts w:ascii="Garamond" w:hAnsi="Garamond"/>
        </w:rPr>
        <w:t xml:space="preserve"> B. Binoche éd., Seyssel, Champ Vallon, 2005, p. 136-160.</w:t>
      </w:r>
    </w:p>
    <w:p w14:paraId="566E43E9" w14:textId="77777777" w:rsidR="00E255AD" w:rsidRDefault="00E255AD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/>
        </w:rPr>
        <w:t xml:space="preserve">« Droit de représentation et pouvoir négatif : la “garde de la liberté”, dans la Constitution genevoise », in </w:t>
      </w:r>
      <w:r w:rsidRPr="00E255AD">
        <w:rPr>
          <w:rFonts w:ascii="Garamond" w:hAnsi="Garamond"/>
          <w:i/>
        </w:rPr>
        <w:t>La Religion, la Liberté, la Justice. Un</w:t>
      </w:r>
      <w:r w:rsidRPr="00E255AD">
        <w:rPr>
          <w:rFonts w:ascii="Garamond" w:hAnsi="Garamond"/>
          <w:b/>
          <w:i/>
        </w:rPr>
        <w:t xml:space="preserve"> </w:t>
      </w:r>
      <w:r w:rsidRPr="00E255AD">
        <w:rPr>
          <w:rFonts w:ascii="Garamond" w:hAnsi="Garamond"/>
          <w:i/>
        </w:rPr>
        <w:t>commentaire des « Lettres écrites de la montagne » de Rousseau,</w:t>
      </w:r>
      <w:r w:rsidRPr="00E255AD">
        <w:rPr>
          <w:rFonts w:ascii="Garamond" w:hAnsi="Garamond"/>
        </w:rPr>
        <w:t xml:space="preserve"> B. Bernardi, F. </w:t>
      </w:r>
      <w:proofErr w:type="spellStart"/>
      <w:r w:rsidRPr="00E255AD">
        <w:rPr>
          <w:rFonts w:ascii="Garamond" w:hAnsi="Garamond"/>
        </w:rPr>
        <w:t>Guénard</w:t>
      </w:r>
      <w:proofErr w:type="spellEnd"/>
      <w:r w:rsidRPr="00E255AD">
        <w:rPr>
          <w:rFonts w:ascii="Garamond" w:hAnsi="Garamond"/>
        </w:rPr>
        <w:t xml:space="preserve"> et G. Silvestrini </w:t>
      </w:r>
      <w:proofErr w:type="spellStart"/>
      <w:r w:rsidRPr="00E255AD">
        <w:rPr>
          <w:rFonts w:ascii="Garamond" w:hAnsi="Garamond"/>
        </w:rPr>
        <w:t>éds</w:t>
      </w:r>
      <w:proofErr w:type="spellEnd"/>
      <w:r w:rsidRPr="00E255AD">
        <w:rPr>
          <w:rFonts w:ascii="Garamond" w:hAnsi="Garamond"/>
        </w:rPr>
        <w:t>., Paris, Vrin, 2005, p. 155-172.</w:t>
      </w:r>
    </w:p>
    <w:p w14:paraId="5F3035C8" w14:textId="77777777" w:rsidR="00E255AD" w:rsidRDefault="00E255AD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/>
        </w:rPr>
        <w:t xml:space="preserve">« Les principes de la liberté politique et la Constitution d’Angleterre », in </w:t>
      </w:r>
      <w:r w:rsidRPr="00E255AD">
        <w:rPr>
          <w:rFonts w:ascii="Garamond" w:hAnsi="Garamond"/>
          <w:i/>
        </w:rPr>
        <w:t>La Religion, la Liberté, la Justice. Un</w:t>
      </w:r>
      <w:r w:rsidRPr="00E255AD">
        <w:rPr>
          <w:rFonts w:ascii="Garamond" w:hAnsi="Garamond"/>
          <w:b/>
          <w:i/>
        </w:rPr>
        <w:t xml:space="preserve"> </w:t>
      </w:r>
      <w:r w:rsidRPr="00E255AD">
        <w:rPr>
          <w:rFonts w:ascii="Garamond" w:hAnsi="Garamond"/>
          <w:i/>
        </w:rPr>
        <w:t>commentaire des « Lettres écrites de la Montagne » de Rousseau,</w:t>
      </w:r>
      <w:r w:rsidRPr="00E255AD">
        <w:rPr>
          <w:rFonts w:ascii="Garamond" w:hAnsi="Garamond"/>
        </w:rPr>
        <w:t xml:space="preserve"> B. Bernardi, F. </w:t>
      </w:r>
      <w:proofErr w:type="spellStart"/>
      <w:r w:rsidRPr="00E255AD">
        <w:rPr>
          <w:rFonts w:ascii="Garamond" w:hAnsi="Garamond"/>
        </w:rPr>
        <w:t>Guénard</w:t>
      </w:r>
      <w:proofErr w:type="spellEnd"/>
      <w:r w:rsidRPr="00E255AD">
        <w:rPr>
          <w:rFonts w:ascii="Garamond" w:hAnsi="Garamond"/>
        </w:rPr>
        <w:t xml:space="preserve"> et G. Silvestrini </w:t>
      </w:r>
      <w:proofErr w:type="spellStart"/>
      <w:r w:rsidRPr="00E255AD">
        <w:rPr>
          <w:rFonts w:ascii="Garamond" w:hAnsi="Garamond"/>
        </w:rPr>
        <w:t>éds</w:t>
      </w:r>
      <w:proofErr w:type="spellEnd"/>
      <w:r w:rsidRPr="00E255AD">
        <w:rPr>
          <w:rFonts w:ascii="Garamond" w:hAnsi="Garamond"/>
        </w:rPr>
        <w:t>., Paris, Vrin, 2005, p. 193-210.</w:t>
      </w:r>
    </w:p>
    <w:p w14:paraId="578C2853" w14:textId="77777777" w:rsidR="00E255AD" w:rsidRDefault="00E255AD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/>
        </w:rPr>
        <w:t xml:space="preserve">« Montesquieu, critique du </w:t>
      </w:r>
      <w:r w:rsidRPr="00E255AD">
        <w:rPr>
          <w:rFonts w:ascii="Garamond" w:hAnsi="Garamond"/>
          <w:i/>
        </w:rPr>
        <w:t>Projet de Paix Perpétuelle</w:t>
      </w:r>
      <w:r w:rsidRPr="00E255AD">
        <w:rPr>
          <w:rFonts w:ascii="Garamond" w:hAnsi="Garamond"/>
        </w:rPr>
        <w:t xml:space="preserve"> ? », in </w:t>
      </w:r>
      <w:r w:rsidRPr="00E255AD">
        <w:rPr>
          <w:rFonts w:ascii="Garamond" w:hAnsi="Garamond"/>
          <w:i/>
        </w:rPr>
        <w:t>Montesquieu et l’Europe,</w:t>
      </w:r>
      <w:r w:rsidRPr="00E255AD">
        <w:rPr>
          <w:rFonts w:ascii="Garamond" w:hAnsi="Garamond"/>
        </w:rPr>
        <w:t xml:space="preserve"> J. </w:t>
      </w:r>
      <w:proofErr w:type="spellStart"/>
      <w:r w:rsidRPr="00E255AD">
        <w:rPr>
          <w:rFonts w:ascii="Garamond" w:hAnsi="Garamond"/>
        </w:rPr>
        <w:t>Mondot</w:t>
      </w:r>
      <w:proofErr w:type="spellEnd"/>
      <w:r w:rsidRPr="00E255AD">
        <w:rPr>
          <w:rFonts w:ascii="Garamond" w:hAnsi="Garamond"/>
        </w:rPr>
        <w:t xml:space="preserve">, R. Ritz et C. </w:t>
      </w:r>
      <w:proofErr w:type="spellStart"/>
      <w:r w:rsidRPr="00E255AD">
        <w:rPr>
          <w:rFonts w:ascii="Garamond" w:hAnsi="Garamond"/>
        </w:rPr>
        <w:t>Taillard</w:t>
      </w:r>
      <w:proofErr w:type="spellEnd"/>
      <w:r w:rsidRPr="00E255AD">
        <w:rPr>
          <w:rFonts w:ascii="Garamond" w:hAnsi="Garamond"/>
        </w:rPr>
        <w:t xml:space="preserve"> éd.,</w:t>
      </w:r>
      <w:r>
        <w:t xml:space="preserve"> </w:t>
      </w:r>
      <w:r w:rsidRPr="00E255AD">
        <w:rPr>
          <w:rFonts w:ascii="Garamond" w:hAnsi="Garamond"/>
        </w:rPr>
        <w:t>Bordeaux, Académie Montesquieu, 2006, p. 139-175.</w:t>
      </w:r>
    </w:p>
    <w:p w14:paraId="36F3DCDB" w14:textId="77777777" w:rsidR="00E255AD" w:rsidRDefault="00E255AD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/>
        </w:rPr>
        <w:t xml:space="preserve">« Naturalisation des croyances, religion naturelle et histoire naturelle de la religion : le statut du fait religieux dans </w:t>
      </w:r>
      <w:r w:rsidRPr="00E255AD">
        <w:rPr>
          <w:rFonts w:ascii="Garamond" w:hAnsi="Garamond"/>
          <w:i/>
        </w:rPr>
        <w:t xml:space="preserve">L’Esprit des lois », </w:t>
      </w:r>
      <w:r w:rsidRPr="00E255AD">
        <w:rPr>
          <w:rFonts w:ascii="Garamond" w:hAnsi="Garamond"/>
        </w:rPr>
        <w:t xml:space="preserve">in </w:t>
      </w:r>
      <w:r w:rsidRPr="00E255AD">
        <w:rPr>
          <w:rFonts w:ascii="Garamond" w:hAnsi="Garamond"/>
          <w:i/>
        </w:rPr>
        <w:t>Montesquieu, l’</w:t>
      </w:r>
      <w:proofErr w:type="spellStart"/>
      <w:r w:rsidRPr="00E255AD">
        <w:rPr>
          <w:rFonts w:ascii="Garamond" w:hAnsi="Garamond"/>
          <w:i/>
        </w:rPr>
        <w:t>Etat</w:t>
      </w:r>
      <w:proofErr w:type="spellEnd"/>
      <w:r w:rsidRPr="00E255AD">
        <w:rPr>
          <w:rFonts w:ascii="Garamond" w:hAnsi="Garamond"/>
          <w:i/>
        </w:rPr>
        <w:t xml:space="preserve"> et la Religion, </w:t>
      </w:r>
      <w:r w:rsidRPr="00E255AD">
        <w:rPr>
          <w:rFonts w:ascii="Garamond" w:hAnsi="Garamond"/>
        </w:rPr>
        <w:t>J. </w:t>
      </w:r>
      <w:proofErr w:type="spellStart"/>
      <w:r w:rsidRPr="00E255AD">
        <w:rPr>
          <w:rFonts w:ascii="Garamond" w:hAnsi="Garamond"/>
        </w:rPr>
        <w:t>Ehrard</w:t>
      </w:r>
      <w:proofErr w:type="spellEnd"/>
      <w:r w:rsidRPr="00E255AD">
        <w:rPr>
          <w:rFonts w:ascii="Garamond" w:hAnsi="Garamond"/>
        </w:rPr>
        <w:t xml:space="preserve"> éd., Actes du colloque de Sofia, 6-8 octobre 2005, Sofia, </w:t>
      </w:r>
      <w:proofErr w:type="spellStart"/>
      <w:r w:rsidRPr="00E255AD">
        <w:rPr>
          <w:rFonts w:ascii="Garamond" w:hAnsi="Garamond"/>
        </w:rPr>
        <w:t>Editions</w:t>
      </w:r>
      <w:proofErr w:type="spellEnd"/>
      <w:r w:rsidRPr="00E255AD">
        <w:rPr>
          <w:rFonts w:ascii="Garamond" w:hAnsi="Garamond"/>
        </w:rPr>
        <w:t xml:space="preserve"> </w:t>
      </w:r>
      <w:proofErr w:type="spellStart"/>
      <w:r w:rsidRPr="00E255AD">
        <w:rPr>
          <w:rFonts w:ascii="Garamond" w:hAnsi="Garamond"/>
        </w:rPr>
        <w:t>Iztok-Zapad</w:t>
      </w:r>
      <w:proofErr w:type="spellEnd"/>
      <w:r w:rsidRPr="00E255AD">
        <w:rPr>
          <w:rFonts w:ascii="Garamond" w:hAnsi="Garamond"/>
        </w:rPr>
        <w:t>, 2007, p. 40-109.</w:t>
      </w:r>
    </w:p>
    <w:p w14:paraId="446C9C31" w14:textId="77777777" w:rsidR="00E255AD" w:rsidRDefault="00E255AD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/>
        </w:rPr>
        <w:t xml:space="preserve">« “Il faut éclairer l’histoire par les lois et les lois par l’histoire” : statut de la romanité et rationalité des coutumes dans </w:t>
      </w:r>
      <w:r w:rsidRPr="00E255AD">
        <w:rPr>
          <w:rFonts w:ascii="Garamond" w:hAnsi="Garamond"/>
          <w:i/>
        </w:rPr>
        <w:t xml:space="preserve">L’Esprit des lois </w:t>
      </w:r>
      <w:r w:rsidRPr="00E255AD">
        <w:rPr>
          <w:rFonts w:ascii="Garamond" w:hAnsi="Garamond"/>
        </w:rPr>
        <w:t>de Montesquieu », M. </w:t>
      </w:r>
      <w:proofErr w:type="spellStart"/>
      <w:r w:rsidRPr="00E255AD">
        <w:rPr>
          <w:rFonts w:ascii="Garamond" w:hAnsi="Garamond"/>
        </w:rPr>
        <w:t>Xifaras</w:t>
      </w:r>
      <w:proofErr w:type="spellEnd"/>
      <w:r w:rsidRPr="00E255AD">
        <w:rPr>
          <w:rFonts w:ascii="Garamond" w:hAnsi="Garamond"/>
        </w:rPr>
        <w:t xml:space="preserve"> éd., in </w:t>
      </w:r>
      <w:r w:rsidRPr="00E255AD">
        <w:rPr>
          <w:rFonts w:ascii="Garamond" w:hAnsi="Garamond"/>
          <w:i/>
        </w:rPr>
        <w:t xml:space="preserve">Généalogie des savoirs juridiques : le carrefour des Lumières, </w:t>
      </w:r>
      <w:r w:rsidRPr="00E255AD">
        <w:rPr>
          <w:rFonts w:ascii="Garamond" w:hAnsi="Garamond"/>
        </w:rPr>
        <w:t>Bruxelles, Bruylant, « Penser le droit », 2007, p. 15-41.</w:t>
      </w:r>
    </w:p>
    <w:p w14:paraId="15B0ED74" w14:textId="77777777" w:rsidR="00E255AD" w:rsidRDefault="00E255AD" w:rsidP="006A6D43">
      <w:pPr>
        <w:pStyle w:val="Paragraphedeliste"/>
        <w:numPr>
          <w:ilvl w:val="0"/>
          <w:numId w:val="14"/>
        </w:numPr>
        <w:suppressAutoHyphens/>
        <w:jc w:val="both"/>
        <w:rPr>
          <w:rStyle w:val="apple-style-span"/>
          <w:rFonts w:ascii="Garamond" w:hAnsi="Garamond"/>
        </w:rPr>
      </w:pPr>
      <w:r w:rsidRPr="00E255AD">
        <w:rPr>
          <w:rStyle w:val="apple-style-span"/>
          <w:rFonts w:ascii="Garamond" w:hAnsi="Garamond"/>
          <w:iCs/>
        </w:rPr>
        <w:t xml:space="preserve">« Variations de la propriété : Montesquieu contre l’individualisme possessif », in </w:t>
      </w:r>
      <w:r w:rsidRPr="00E255AD">
        <w:rPr>
          <w:rStyle w:val="apple-style-span"/>
          <w:rFonts w:ascii="Garamond" w:hAnsi="Garamond"/>
          <w:i/>
          <w:iCs/>
        </w:rPr>
        <w:t>Inventions et critiques du libéralisme. Le pouvoir, la personne, la propriété</w:t>
      </w:r>
      <w:r w:rsidRPr="00E255AD">
        <w:rPr>
          <w:rStyle w:val="apple-style-span"/>
          <w:rFonts w:ascii="Garamond" w:hAnsi="Garamond"/>
        </w:rPr>
        <w:t>, B. </w:t>
      </w:r>
      <w:proofErr w:type="spellStart"/>
      <w:r w:rsidRPr="00E255AD">
        <w:rPr>
          <w:rStyle w:val="apple-style-span"/>
          <w:rFonts w:ascii="Garamond" w:hAnsi="Garamond"/>
        </w:rPr>
        <w:t>Bachofen</w:t>
      </w:r>
      <w:proofErr w:type="spellEnd"/>
      <w:r w:rsidRPr="00E255AD">
        <w:rPr>
          <w:rStyle w:val="apple-style-span"/>
          <w:rFonts w:ascii="Garamond" w:hAnsi="Garamond"/>
        </w:rPr>
        <w:t xml:space="preserve"> éd., Lyon, ENS éditions, collection « </w:t>
      </w:r>
      <w:proofErr w:type="spellStart"/>
      <w:r w:rsidRPr="00E255AD">
        <w:rPr>
          <w:rStyle w:val="apple-style-span"/>
          <w:rFonts w:ascii="Garamond" w:hAnsi="Garamond"/>
        </w:rPr>
        <w:t>Theoria</w:t>
      </w:r>
      <w:proofErr w:type="spellEnd"/>
      <w:r w:rsidRPr="00E255AD">
        <w:rPr>
          <w:rStyle w:val="apple-style-span"/>
          <w:rFonts w:ascii="Garamond" w:hAnsi="Garamond"/>
        </w:rPr>
        <w:t> », 2008, p. 95-116.</w:t>
      </w:r>
    </w:p>
    <w:p w14:paraId="3F9232F6" w14:textId="77777777" w:rsidR="00E255AD" w:rsidRDefault="00E255AD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/>
        </w:rPr>
        <w:t>« Jean-Jacques Rousseau, la guerre et la paix » (en collaboration avec B. </w:t>
      </w:r>
      <w:proofErr w:type="spellStart"/>
      <w:r w:rsidRPr="00E255AD">
        <w:rPr>
          <w:rFonts w:ascii="Garamond" w:hAnsi="Garamond"/>
        </w:rPr>
        <w:t>Bachofen</w:t>
      </w:r>
      <w:proofErr w:type="spellEnd"/>
      <w:r w:rsidRPr="00E255AD">
        <w:rPr>
          <w:rFonts w:ascii="Garamond" w:hAnsi="Garamond"/>
        </w:rPr>
        <w:t xml:space="preserve">), in Rousseau, </w:t>
      </w:r>
      <w:r w:rsidRPr="00E255AD">
        <w:rPr>
          <w:rFonts w:ascii="Garamond" w:hAnsi="Garamond"/>
          <w:i/>
        </w:rPr>
        <w:t>Principes du droit de la guerre. Écrits sur la Paix Perpétuelle</w:t>
      </w:r>
      <w:r w:rsidRPr="00E255AD">
        <w:rPr>
          <w:rFonts w:ascii="Garamond" w:hAnsi="Garamond"/>
        </w:rPr>
        <w:t>, B. </w:t>
      </w:r>
      <w:proofErr w:type="spellStart"/>
      <w:r w:rsidRPr="00E255AD">
        <w:rPr>
          <w:rFonts w:ascii="Garamond" w:hAnsi="Garamond"/>
        </w:rPr>
        <w:t>Bachofen</w:t>
      </w:r>
      <w:proofErr w:type="spellEnd"/>
      <w:r w:rsidRPr="00E255AD">
        <w:rPr>
          <w:rFonts w:ascii="Garamond" w:hAnsi="Garamond"/>
        </w:rPr>
        <w:t xml:space="preserve"> et C. </w:t>
      </w:r>
      <w:proofErr w:type="spellStart"/>
      <w:r w:rsidRPr="00E255AD">
        <w:rPr>
          <w:rFonts w:ascii="Garamond" w:hAnsi="Garamond"/>
        </w:rPr>
        <w:t>Spector</w:t>
      </w:r>
      <w:proofErr w:type="spellEnd"/>
      <w:r w:rsidRPr="00E255AD">
        <w:rPr>
          <w:rFonts w:ascii="Garamond" w:hAnsi="Garamond"/>
        </w:rPr>
        <w:t xml:space="preserve"> </w:t>
      </w:r>
      <w:proofErr w:type="spellStart"/>
      <w:r w:rsidRPr="00E255AD">
        <w:rPr>
          <w:rFonts w:ascii="Garamond" w:hAnsi="Garamond"/>
        </w:rPr>
        <w:t>dir</w:t>
      </w:r>
      <w:proofErr w:type="spellEnd"/>
      <w:r w:rsidRPr="00E255AD">
        <w:rPr>
          <w:rFonts w:ascii="Garamond" w:hAnsi="Garamond"/>
        </w:rPr>
        <w:t xml:space="preserve">., B. Bernardi et G. Silvestrini </w:t>
      </w:r>
      <w:proofErr w:type="spellStart"/>
      <w:r w:rsidRPr="00E255AD">
        <w:rPr>
          <w:rFonts w:ascii="Garamond" w:hAnsi="Garamond"/>
        </w:rPr>
        <w:t>éds</w:t>
      </w:r>
      <w:proofErr w:type="spellEnd"/>
      <w:r w:rsidRPr="00E255AD">
        <w:rPr>
          <w:rFonts w:ascii="Garamond" w:hAnsi="Garamond"/>
        </w:rPr>
        <w:t>., Paris, Vrin, 2008, p. 7-17.</w:t>
      </w:r>
    </w:p>
    <w:p w14:paraId="66B9ED91" w14:textId="77777777" w:rsidR="00E255AD" w:rsidRDefault="00E255AD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/>
        </w:rPr>
        <w:t xml:space="preserve">« Le </w:t>
      </w:r>
      <w:r w:rsidRPr="00E255AD">
        <w:rPr>
          <w:rFonts w:ascii="Garamond" w:hAnsi="Garamond"/>
          <w:i/>
        </w:rPr>
        <w:t>Projet de paix perpétuelle</w:t>
      </w:r>
      <w:r w:rsidRPr="00E255AD">
        <w:rPr>
          <w:rFonts w:ascii="Garamond" w:hAnsi="Garamond"/>
        </w:rPr>
        <w:t xml:space="preserve"> : de Saint-Pierre à Rousseau », in Rousseau, </w:t>
      </w:r>
      <w:r w:rsidRPr="00E255AD">
        <w:rPr>
          <w:rFonts w:ascii="Garamond" w:hAnsi="Garamond"/>
          <w:i/>
        </w:rPr>
        <w:t xml:space="preserve">Principes du droit de la guerre. </w:t>
      </w:r>
      <w:proofErr w:type="spellStart"/>
      <w:r w:rsidRPr="00E255AD">
        <w:rPr>
          <w:rFonts w:ascii="Garamond" w:hAnsi="Garamond"/>
          <w:i/>
        </w:rPr>
        <w:t>Ecrits</w:t>
      </w:r>
      <w:proofErr w:type="spellEnd"/>
      <w:r w:rsidRPr="00E255AD">
        <w:rPr>
          <w:rFonts w:ascii="Garamond" w:hAnsi="Garamond"/>
          <w:i/>
        </w:rPr>
        <w:t xml:space="preserve"> sur la Paix Perpétuelle</w:t>
      </w:r>
      <w:r w:rsidRPr="00E255AD">
        <w:rPr>
          <w:rFonts w:ascii="Garamond" w:hAnsi="Garamond"/>
        </w:rPr>
        <w:t>, B. </w:t>
      </w:r>
      <w:proofErr w:type="spellStart"/>
      <w:r w:rsidRPr="00E255AD">
        <w:rPr>
          <w:rFonts w:ascii="Garamond" w:hAnsi="Garamond"/>
        </w:rPr>
        <w:t>Bachofen</w:t>
      </w:r>
      <w:proofErr w:type="spellEnd"/>
      <w:r w:rsidRPr="00E255AD">
        <w:rPr>
          <w:rFonts w:ascii="Garamond" w:hAnsi="Garamond"/>
        </w:rPr>
        <w:t xml:space="preserve"> et C. </w:t>
      </w:r>
      <w:proofErr w:type="spellStart"/>
      <w:r w:rsidRPr="00E255AD">
        <w:rPr>
          <w:rFonts w:ascii="Garamond" w:hAnsi="Garamond"/>
        </w:rPr>
        <w:t>Spector</w:t>
      </w:r>
      <w:proofErr w:type="spellEnd"/>
      <w:r w:rsidRPr="00E255AD">
        <w:rPr>
          <w:rFonts w:ascii="Garamond" w:hAnsi="Garamond"/>
        </w:rPr>
        <w:t xml:space="preserve"> </w:t>
      </w:r>
      <w:proofErr w:type="spellStart"/>
      <w:r w:rsidRPr="00E255AD">
        <w:rPr>
          <w:rFonts w:ascii="Garamond" w:hAnsi="Garamond"/>
        </w:rPr>
        <w:t>dir</w:t>
      </w:r>
      <w:proofErr w:type="spellEnd"/>
      <w:r w:rsidRPr="00E255AD">
        <w:rPr>
          <w:rFonts w:ascii="Garamond" w:hAnsi="Garamond"/>
        </w:rPr>
        <w:t xml:space="preserve">., </w:t>
      </w:r>
      <w:r w:rsidRPr="00E255AD">
        <w:rPr>
          <w:rFonts w:ascii="Garamond" w:hAnsi="Garamond"/>
          <w:color w:val="000000"/>
        </w:rPr>
        <w:t xml:space="preserve">B. Bernardi et G. Silvestrini </w:t>
      </w:r>
      <w:proofErr w:type="spellStart"/>
      <w:r w:rsidRPr="00E255AD">
        <w:rPr>
          <w:rFonts w:ascii="Garamond" w:hAnsi="Garamond"/>
          <w:color w:val="000000"/>
        </w:rPr>
        <w:t>éds</w:t>
      </w:r>
      <w:proofErr w:type="spellEnd"/>
      <w:r w:rsidRPr="00E255AD">
        <w:rPr>
          <w:rFonts w:ascii="Garamond" w:hAnsi="Garamond"/>
          <w:color w:val="000000"/>
        </w:rPr>
        <w:t xml:space="preserve">., </w:t>
      </w:r>
      <w:r w:rsidRPr="00E255AD">
        <w:rPr>
          <w:rFonts w:ascii="Garamond" w:hAnsi="Garamond"/>
        </w:rPr>
        <w:t>Paris, Vrin, 2008, p. 229-294.</w:t>
      </w:r>
    </w:p>
    <w:p w14:paraId="05DBCA97" w14:textId="77777777" w:rsidR="00E255AD" w:rsidRPr="00820F41" w:rsidRDefault="00E255AD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  <w:lang w:val="en-US"/>
        </w:rPr>
      </w:pPr>
      <w:r w:rsidRPr="00E255AD">
        <w:rPr>
          <w:rStyle w:val="apple-style-span"/>
          <w:rFonts w:ascii="Garamond" w:hAnsi="Garamond"/>
          <w:iCs/>
          <w:lang w:val="en-GB"/>
        </w:rPr>
        <w:t>« </w:t>
      </w:r>
      <w:proofErr w:type="spellStart"/>
      <w:r w:rsidRPr="00E255AD">
        <w:rPr>
          <w:rFonts w:ascii="Garamond" w:hAnsi="Garamond"/>
          <w:lang w:val="en-GB"/>
        </w:rPr>
        <w:t>Honor</w:t>
      </w:r>
      <w:proofErr w:type="spellEnd"/>
      <w:r w:rsidRPr="00E255AD">
        <w:rPr>
          <w:rFonts w:ascii="Garamond" w:hAnsi="Garamond"/>
          <w:lang w:val="en-GB"/>
        </w:rPr>
        <w:t xml:space="preserve">, Interest, Virtue: The Affective Foundations of the Political in </w:t>
      </w:r>
      <w:r w:rsidRPr="00E255AD">
        <w:rPr>
          <w:rFonts w:ascii="Garamond" w:hAnsi="Garamond"/>
          <w:i/>
          <w:lang w:val="en-GB"/>
        </w:rPr>
        <w:t>The Spirit of the Laws</w:t>
      </w:r>
      <w:r w:rsidRPr="00E255AD">
        <w:rPr>
          <w:rStyle w:val="apple-style-span"/>
          <w:rFonts w:ascii="Garamond" w:hAnsi="Garamond"/>
          <w:iCs/>
          <w:lang w:val="en-GB"/>
        </w:rPr>
        <w:t> »,</w:t>
      </w:r>
      <w:r w:rsidRPr="00E255AD">
        <w:rPr>
          <w:rFonts w:ascii="Garamond" w:hAnsi="Garamond"/>
          <w:lang w:val="en-GB"/>
        </w:rPr>
        <w:t xml:space="preserve"> in </w:t>
      </w:r>
      <w:r w:rsidRPr="00E255AD">
        <w:rPr>
          <w:rFonts w:ascii="Garamond" w:hAnsi="Garamond" w:cs="Arial"/>
          <w:i/>
          <w:lang w:val="en-GB"/>
        </w:rPr>
        <w:t>Montesquieu and his Legacy,</w:t>
      </w:r>
      <w:r w:rsidRPr="00E255AD">
        <w:rPr>
          <w:rFonts w:ascii="Garamond" w:hAnsi="Garamond" w:cs="Arial"/>
          <w:lang w:val="en-GB"/>
        </w:rPr>
        <w:t xml:space="preserve"> R. Kingston </w:t>
      </w:r>
      <w:proofErr w:type="spellStart"/>
      <w:r w:rsidRPr="00E255AD">
        <w:rPr>
          <w:rFonts w:ascii="Garamond" w:hAnsi="Garamond" w:cs="Arial"/>
          <w:lang w:val="en-GB"/>
        </w:rPr>
        <w:t>éd</w:t>
      </w:r>
      <w:proofErr w:type="spellEnd"/>
      <w:r w:rsidRPr="00E255AD">
        <w:rPr>
          <w:rFonts w:ascii="Garamond" w:hAnsi="Garamond" w:cs="Arial"/>
          <w:lang w:val="en-GB"/>
        </w:rPr>
        <w:t>., New York, SUNY, 2009, p. 49-79.</w:t>
      </w:r>
    </w:p>
    <w:p w14:paraId="5BF7C072" w14:textId="77777777" w:rsidR="00E255AD" w:rsidRDefault="00E255AD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/>
        </w:rPr>
        <w:t xml:space="preserve">« De Rousseau à Smith : esthétique démocratique de la sensibilité et théorie économiste de l’esthétique », in </w:t>
      </w:r>
      <w:r w:rsidRPr="00E255AD">
        <w:rPr>
          <w:rFonts w:ascii="Garamond" w:hAnsi="Garamond"/>
          <w:i/>
        </w:rPr>
        <w:t>La Valeur de l’art – Exposition, marché, critique et public au dix-huitième siècle,</w:t>
      </w:r>
      <w:r w:rsidRPr="00E255AD">
        <w:rPr>
          <w:rFonts w:ascii="Garamond" w:hAnsi="Garamond"/>
        </w:rPr>
        <w:t xml:space="preserve"> J. Rasmussen éd., Paris, Champion, « Les Dix-huitièmes Siècles », 2009, p. 215-244.</w:t>
      </w:r>
    </w:p>
    <w:p w14:paraId="4A9EBB17" w14:textId="77777777" w:rsidR="00E255AD" w:rsidRPr="00E255AD" w:rsidRDefault="00E255AD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/>
        </w:rPr>
        <w:t xml:space="preserve"> </w:t>
      </w:r>
      <w:r w:rsidRPr="00820F41">
        <w:rPr>
          <w:rFonts w:ascii="Garamond" w:hAnsi="Garamond" w:cs="Arial"/>
        </w:rPr>
        <w:t>« Montesquieu était-il libéral ?</w:t>
      </w:r>
      <w:r w:rsidRPr="00820F41">
        <w:rPr>
          <w:rStyle w:val="apple-style-span"/>
          <w:rFonts w:ascii="Garamond" w:hAnsi="Garamond" w:cs="Arial"/>
          <w:iCs/>
        </w:rPr>
        <w:t> »</w:t>
      </w:r>
      <w:r w:rsidRPr="00820F41">
        <w:rPr>
          <w:rFonts w:ascii="Garamond" w:hAnsi="Garamond" w:cs="Arial"/>
        </w:rPr>
        <w:t xml:space="preserve">, in </w:t>
      </w:r>
      <w:r w:rsidRPr="00820F41">
        <w:rPr>
          <w:rFonts w:ascii="Garamond" w:hAnsi="Garamond" w:cs="Arial"/>
          <w:i/>
          <w:iCs/>
        </w:rPr>
        <w:t>La Pensée libérale,</w:t>
      </w:r>
      <w:r w:rsidRPr="00820F41">
        <w:rPr>
          <w:rFonts w:ascii="Garamond" w:hAnsi="Garamond" w:cs="Arial"/>
        </w:rPr>
        <w:t xml:space="preserve"> G. </w:t>
      </w:r>
      <w:proofErr w:type="spellStart"/>
      <w:r w:rsidRPr="00820F41">
        <w:rPr>
          <w:rFonts w:ascii="Garamond" w:hAnsi="Garamond" w:cs="Arial"/>
        </w:rPr>
        <w:t>Kevorkian</w:t>
      </w:r>
      <w:proofErr w:type="spellEnd"/>
      <w:r w:rsidRPr="00820F41">
        <w:rPr>
          <w:rFonts w:ascii="Garamond" w:hAnsi="Garamond" w:cs="Arial"/>
        </w:rPr>
        <w:t xml:space="preserve"> éd., Paris, Ellipses, 2010, p. 57-71.</w:t>
      </w:r>
    </w:p>
    <w:p w14:paraId="467C4DDA" w14:textId="5EE069F5" w:rsidR="00E255AD" w:rsidRPr="00E255AD" w:rsidRDefault="00990CAB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820F41">
        <w:rPr>
          <w:rFonts w:ascii="Garamond" w:hAnsi="Garamond" w:cs="Arial"/>
        </w:rPr>
        <w:t>« </w:t>
      </w:r>
      <w:proofErr w:type="spellStart"/>
      <w:r w:rsidRPr="00820F41">
        <w:rPr>
          <w:rFonts w:ascii="Garamond" w:hAnsi="Garamond" w:cs="Arial"/>
        </w:rPr>
        <w:t>Desencantar</w:t>
      </w:r>
      <w:proofErr w:type="spellEnd"/>
      <w:r w:rsidRPr="00820F41">
        <w:rPr>
          <w:rFonts w:ascii="Garamond" w:hAnsi="Garamond" w:cs="Arial"/>
        </w:rPr>
        <w:t xml:space="preserve"> o </w:t>
      </w:r>
      <w:proofErr w:type="spellStart"/>
      <w:proofErr w:type="gramStart"/>
      <w:r w:rsidRPr="00820F41">
        <w:rPr>
          <w:rFonts w:ascii="Garamond" w:hAnsi="Garamond" w:cs="Arial"/>
        </w:rPr>
        <w:t>mundo</w:t>
      </w:r>
      <w:proofErr w:type="spellEnd"/>
      <w:r w:rsidR="00E255AD" w:rsidRPr="00820F41">
        <w:rPr>
          <w:rFonts w:ascii="Garamond" w:hAnsi="Garamond" w:cs="Arial"/>
        </w:rPr>
        <w:t>?</w:t>
      </w:r>
      <w:proofErr w:type="gramEnd"/>
      <w:r w:rsidR="00E255AD" w:rsidRPr="00820F41">
        <w:rPr>
          <w:rFonts w:ascii="Garamond" w:hAnsi="Garamond" w:cs="Arial"/>
        </w:rPr>
        <w:t xml:space="preserve"> </w:t>
      </w:r>
      <w:proofErr w:type="spellStart"/>
      <w:r w:rsidR="00E255AD" w:rsidRPr="00820F41">
        <w:rPr>
          <w:rFonts w:ascii="Garamond" w:hAnsi="Garamond" w:cs="Arial"/>
        </w:rPr>
        <w:t>Religião</w:t>
      </w:r>
      <w:proofErr w:type="spellEnd"/>
      <w:r w:rsidR="00E255AD" w:rsidRPr="00820F41">
        <w:rPr>
          <w:rFonts w:ascii="Garamond" w:hAnsi="Garamond" w:cs="Arial"/>
        </w:rPr>
        <w:t xml:space="preserve"> e </w:t>
      </w:r>
      <w:proofErr w:type="spellStart"/>
      <w:r w:rsidR="00E255AD" w:rsidRPr="00820F41">
        <w:rPr>
          <w:rFonts w:ascii="Garamond" w:hAnsi="Garamond" w:cs="Arial"/>
        </w:rPr>
        <w:t>Política</w:t>
      </w:r>
      <w:proofErr w:type="spellEnd"/>
      <w:r w:rsidR="00E255AD" w:rsidRPr="00820F41">
        <w:rPr>
          <w:rFonts w:ascii="Garamond" w:hAnsi="Garamond" w:cs="Arial"/>
        </w:rPr>
        <w:t xml:space="preserve"> na </w:t>
      </w:r>
      <w:proofErr w:type="spellStart"/>
      <w:r w:rsidR="00E255AD" w:rsidRPr="00820F41">
        <w:rPr>
          <w:rFonts w:ascii="Garamond" w:hAnsi="Garamond" w:cs="Arial"/>
        </w:rPr>
        <w:t>obra</w:t>
      </w:r>
      <w:proofErr w:type="spellEnd"/>
      <w:r w:rsidR="00E255AD" w:rsidRPr="00820F41">
        <w:rPr>
          <w:rFonts w:ascii="Garamond" w:hAnsi="Garamond" w:cs="Arial"/>
        </w:rPr>
        <w:t xml:space="preserve"> de Montesquieu</w:t>
      </w:r>
      <w:r w:rsidR="00E255AD" w:rsidRPr="00820F41">
        <w:rPr>
          <w:rStyle w:val="apple-style-span"/>
          <w:rFonts w:ascii="Garamond" w:hAnsi="Garamond" w:cs="Arial"/>
          <w:iCs/>
        </w:rPr>
        <w:t> »</w:t>
      </w:r>
      <w:r w:rsidR="00E255AD" w:rsidRPr="00820F41">
        <w:rPr>
          <w:rFonts w:ascii="Garamond" w:hAnsi="Garamond" w:cs="Arial"/>
        </w:rPr>
        <w:t xml:space="preserve">, in </w:t>
      </w:r>
      <w:r w:rsidR="00E255AD" w:rsidRPr="00820F41">
        <w:rPr>
          <w:rStyle w:val="Accentuation"/>
          <w:rFonts w:ascii="Garamond" w:hAnsi="Garamond" w:cs="Arial"/>
        </w:rPr>
        <w:t xml:space="preserve">Entre a </w:t>
      </w:r>
      <w:proofErr w:type="spellStart"/>
      <w:r w:rsidR="00E255AD" w:rsidRPr="00820F41">
        <w:rPr>
          <w:rStyle w:val="Accentuation"/>
          <w:rFonts w:ascii="Garamond" w:hAnsi="Garamond" w:cs="Arial"/>
        </w:rPr>
        <w:t>cruz</w:t>
      </w:r>
      <w:proofErr w:type="spellEnd"/>
      <w:r w:rsidR="00E255AD" w:rsidRPr="00820F41">
        <w:rPr>
          <w:rStyle w:val="Accentuation"/>
          <w:rFonts w:ascii="Garamond" w:hAnsi="Garamond" w:cs="Arial"/>
        </w:rPr>
        <w:t xml:space="preserve"> e a </w:t>
      </w:r>
      <w:proofErr w:type="gramStart"/>
      <w:r w:rsidR="00E255AD" w:rsidRPr="00820F41">
        <w:rPr>
          <w:rStyle w:val="Accentuation"/>
          <w:rFonts w:ascii="Garamond" w:hAnsi="Garamond" w:cs="Arial"/>
        </w:rPr>
        <w:t>espada:</w:t>
      </w:r>
      <w:proofErr w:type="gramEnd"/>
      <w:r w:rsidR="00E255AD" w:rsidRPr="00820F41">
        <w:rPr>
          <w:rStyle w:val="Accentuation"/>
          <w:rFonts w:ascii="Garamond" w:hAnsi="Garamond" w:cs="Arial"/>
        </w:rPr>
        <w:t xml:space="preserve"> </w:t>
      </w:r>
      <w:proofErr w:type="spellStart"/>
      <w:r w:rsidR="00E255AD" w:rsidRPr="00820F41">
        <w:rPr>
          <w:rStyle w:val="Accentuation"/>
          <w:rFonts w:ascii="Garamond" w:hAnsi="Garamond" w:cs="Arial"/>
        </w:rPr>
        <w:t>reflexões</w:t>
      </w:r>
      <w:proofErr w:type="spellEnd"/>
      <w:r w:rsidR="00E255AD" w:rsidRPr="00820F41">
        <w:rPr>
          <w:rStyle w:val="Accentuation"/>
          <w:rFonts w:ascii="Garamond" w:hAnsi="Garamond" w:cs="Arial"/>
        </w:rPr>
        <w:t xml:space="preserve"> </w:t>
      </w:r>
      <w:proofErr w:type="spellStart"/>
      <w:r w:rsidR="00E255AD" w:rsidRPr="00820F41">
        <w:rPr>
          <w:rStyle w:val="Accentuation"/>
          <w:rFonts w:ascii="Garamond" w:hAnsi="Garamond" w:cs="Arial"/>
        </w:rPr>
        <w:t>filosóficas</w:t>
      </w:r>
      <w:proofErr w:type="spellEnd"/>
      <w:r w:rsidR="00E255AD" w:rsidRPr="00820F41">
        <w:rPr>
          <w:rStyle w:val="Accentuation"/>
          <w:rFonts w:ascii="Garamond" w:hAnsi="Garamond" w:cs="Arial"/>
        </w:rPr>
        <w:t xml:space="preserve"> sobre a </w:t>
      </w:r>
      <w:proofErr w:type="spellStart"/>
      <w:r w:rsidR="00E255AD" w:rsidRPr="00820F41">
        <w:rPr>
          <w:rStyle w:val="Accentuation"/>
          <w:rFonts w:ascii="Garamond" w:hAnsi="Garamond" w:cs="Arial"/>
        </w:rPr>
        <w:t>religião</w:t>
      </w:r>
      <w:proofErr w:type="spellEnd"/>
      <w:r w:rsidR="00E255AD" w:rsidRPr="00820F41">
        <w:rPr>
          <w:rStyle w:val="Accentuation"/>
          <w:rFonts w:ascii="Garamond" w:hAnsi="Garamond" w:cs="Arial"/>
        </w:rPr>
        <w:t xml:space="preserve"> e a </w:t>
      </w:r>
      <w:proofErr w:type="spellStart"/>
      <w:r w:rsidR="00E255AD" w:rsidRPr="00820F41">
        <w:rPr>
          <w:rStyle w:val="Accentuation"/>
          <w:rFonts w:ascii="Garamond" w:hAnsi="Garamond" w:cs="Arial"/>
        </w:rPr>
        <w:t>política</w:t>
      </w:r>
      <w:proofErr w:type="spellEnd"/>
      <w:r w:rsidR="00E255AD" w:rsidRPr="00820F41">
        <w:rPr>
          <w:rStyle w:val="Accentuation"/>
          <w:rFonts w:ascii="Garamond" w:hAnsi="Garamond" w:cs="Arial"/>
        </w:rPr>
        <w:t>,</w:t>
      </w:r>
      <w:r w:rsidR="00E255AD" w:rsidRPr="00820F41">
        <w:rPr>
          <w:rFonts w:ascii="Garamond" w:hAnsi="Garamond" w:cs="Arial"/>
        </w:rPr>
        <w:t xml:space="preserve"> A. C. Santos éd., São </w:t>
      </w:r>
      <w:proofErr w:type="spellStart"/>
      <w:r w:rsidR="00E255AD" w:rsidRPr="00820F41">
        <w:rPr>
          <w:rFonts w:ascii="Garamond" w:hAnsi="Garamond" w:cs="Arial"/>
        </w:rPr>
        <w:t>Cristóvão</w:t>
      </w:r>
      <w:proofErr w:type="spellEnd"/>
      <w:r w:rsidR="00E255AD" w:rsidRPr="00820F41">
        <w:rPr>
          <w:rFonts w:ascii="Garamond" w:hAnsi="Garamond" w:cs="Arial"/>
        </w:rPr>
        <w:t xml:space="preserve">, </w:t>
      </w:r>
      <w:proofErr w:type="spellStart"/>
      <w:r w:rsidR="00E255AD" w:rsidRPr="00820F41">
        <w:rPr>
          <w:rFonts w:ascii="Garamond" w:hAnsi="Garamond" w:cs="Arial"/>
        </w:rPr>
        <w:t>Editora</w:t>
      </w:r>
      <w:proofErr w:type="spellEnd"/>
      <w:r w:rsidR="00E255AD" w:rsidRPr="00820F41">
        <w:rPr>
          <w:rFonts w:ascii="Garamond" w:hAnsi="Garamond" w:cs="Arial"/>
        </w:rPr>
        <w:t xml:space="preserve"> da </w:t>
      </w:r>
      <w:proofErr w:type="spellStart"/>
      <w:r w:rsidR="00E255AD" w:rsidRPr="00820F41">
        <w:rPr>
          <w:rFonts w:ascii="Garamond" w:hAnsi="Garamond" w:cs="Arial"/>
        </w:rPr>
        <w:t>Universidade</w:t>
      </w:r>
      <w:proofErr w:type="spellEnd"/>
      <w:r w:rsidR="00E255AD" w:rsidRPr="00820F41">
        <w:rPr>
          <w:rFonts w:ascii="Garamond" w:hAnsi="Garamond" w:cs="Arial"/>
        </w:rPr>
        <w:t xml:space="preserve"> </w:t>
      </w:r>
      <w:proofErr w:type="spellStart"/>
      <w:r w:rsidR="00E255AD" w:rsidRPr="00820F41">
        <w:rPr>
          <w:rFonts w:ascii="Garamond" w:hAnsi="Garamond" w:cs="Arial"/>
        </w:rPr>
        <w:t>Federal</w:t>
      </w:r>
      <w:proofErr w:type="spellEnd"/>
      <w:r w:rsidR="00E255AD" w:rsidRPr="00820F41">
        <w:rPr>
          <w:rFonts w:ascii="Garamond" w:hAnsi="Garamond" w:cs="Arial"/>
        </w:rPr>
        <w:t xml:space="preserve"> de Sergipe, 2010, p. 131-154.</w:t>
      </w:r>
    </w:p>
    <w:p w14:paraId="29C37EA3" w14:textId="77777777" w:rsidR="00E255AD" w:rsidRPr="00E255AD" w:rsidRDefault="00E255AD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820F41">
        <w:rPr>
          <w:rFonts w:ascii="Garamond" w:hAnsi="Garamond" w:cs="Arial"/>
        </w:rPr>
        <w:lastRenderedPageBreak/>
        <w:t xml:space="preserve">« L’“esprit” de l’Europe : liberté, commerce et empire dans </w:t>
      </w:r>
      <w:r w:rsidRPr="00820F41">
        <w:rPr>
          <w:rFonts w:ascii="Garamond" w:hAnsi="Garamond" w:cs="Arial"/>
          <w:i/>
        </w:rPr>
        <w:t>L’Esprit des lois</w:t>
      </w:r>
      <w:r w:rsidRPr="00820F41">
        <w:rPr>
          <w:rFonts w:ascii="Garamond" w:hAnsi="Garamond" w:cs="Arial"/>
        </w:rPr>
        <w:t xml:space="preserve"> de Montesquieu</w:t>
      </w:r>
      <w:r w:rsidRPr="00820F41">
        <w:rPr>
          <w:rStyle w:val="apple-style-span"/>
          <w:rFonts w:ascii="Garamond" w:hAnsi="Garamond" w:cs="Arial"/>
          <w:iCs/>
        </w:rPr>
        <w:t> »</w:t>
      </w:r>
      <w:r w:rsidRPr="00820F41">
        <w:rPr>
          <w:rFonts w:ascii="Garamond" w:hAnsi="Garamond" w:cs="Arial"/>
        </w:rPr>
        <w:t xml:space="preserve">, in </w:t>
      </w:r>
      <w:r w:rsidRPr="00820F41">
        <w:rPr>
          <w:rFonts w:ascii="Garamond" w:hAnsi="Garamond" w:cs="Arial"/>
          <w:i/>
        </w:rPr>
        <w:t>Les Circulations internationales en Europe, 1680-1780,</w:t>
      </w:r>
      <w:r w:rsidRPr="00820F41">
        <w:rPr>
          <w:rFonts w:ascii="Garamond" w:hAnsi="Garamond" w:cs="Arial"/>
        </w:rPr>
        <w:t xml:space="preserve"> P.-Y. Beaurepaire et P. Pourchasse </w:t>
      </w:r>
      <w:proofErr w:type="spellStart"/>
      <w:r w:rsidRPr="00820F41">
        <w:rPr>
          <w:rFonts w:ascii="Garamond" w:hAnsi="Garamond" w:cs="Arial"/>
        </w:rPr>
        <w:t>éds</w:t>
      </w:r>
      <w:proofErr w:type="spellEnd"/>
      <w:r w:rsidRPr="00820F41">
        <w:rPr>
          <w:rFonts w:ascii="Garamond" w:hAnsi="Garamond" w:cs="Arial"/>
        </w:rPr>
        <w:t>., Rennes, Presses Universitaires de Rennes, 2010, p. 225-235.</w:t>
      </w:r>
    </w:p>
    <w:p w14:paraId="4BDDEFE8" w14:textId="77777777" w:rsidR="003311F3" w:rsidRPr="00E255AD" w:rsidRDefault="003311F3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 w:cs="Garamond"/>
        </w:rPr>
        <w:t xml:space="preserve">« L’Europe de l’abbé de Saint-Pierre », in </w:t>
      </w:r>
      <w:r w:rsidRPr="00E255AD">
        <w:rPr>
          <w:rFonts w:ascii="Garamond" w:hAnsi="Garamond" w:cs="Garamond"/>
          <w:i/>
          <w:iCs/>
        </w:rPr>
        <w:t>Les Projets de l’abbé Castel de Saint-Pierre (1658-1743),</w:t>
      </w:r>
      <w:r w:rsidRPr="00E255AD">
        <w:rPr>
          <w:rFonts w:ascii="Garamond" w:hAnsi="Garamond" w:cs="Garamond"/>
        </w:rPr>
        <w:t xml:space="preserve"> C. Dornier et C. Poulin </w:t>
      </w:r>
      <w:proofErr w:type="spellStart"/>
      <w:r w:rsidRPr="00E255AD">
        <w:rPr>
          <w:rFonts w:ascii="Garamond" w:hAnsi="Garamond" w:cs="Garamond"/>
        </w:rPr>
        <w:t>éds</w:t>
      </w:r>
      <w:proofErr w:type="spellEnd"/>
      <w:r w:rsidRPr="00E255AD">
        <w:rPr>
          <w:rFonts w:ascii="Garamond" w:hAnsi="Garamond" w:cs="Garamond"/>
        </w:rPr>
        <w:t>., Caen, PUC, 2011, p. 39-49.</w:t>
      </w:r>
    </w:p>
    <w:p w14:paraId="1C497611" w14:textId="77777777" w:rsidR="003311F3" w:rsidRPr="00E255AD" w:rsidRDefault="003311F3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 w:cs="Garamond"/>
        </w:rPr>
        <w:t xml:space="preserve">« Désordres du sujet et ordre des échanges : spinozisme et scepticisme au siècle des Lumières », in </w:t>
      </w:r>
      <w:r w:rsidRPr="00E255AD">
        <w:rPr>
          <w:rFonts w:ascii="Garamond" w:hAnsi="Garamond" w:cs="Garamond"/>
          <w:i/>
          <w:iCs/>
        </w:rPr>
        <w:t xml:space="preserve">La Circulation entre les savoirs au siècle des Lumières. Hommages à Francine </w:t>
      </w:r>
      <w:proofErr w:type="spellStart"/>
      <w:r w:rsidRPr="00E255AD">
        <w:rPr>
          <w:rFonts w:ascii="Garamond" w:hAnsi="Garamond" w:cs="Garamond"/>
          <w:i/>
          <w:iCs/>
        </w:rPr>
        <w:t>Markovits</w:t>
      </w:r>
      <w:proofErr w:type="spellEnd"/>
      <w:r w:rsidRPr="00E255AD">
        <w:rPr>
          <w:rFonts w:ascii="Garamond" w:hAnsi="Garamond" w:cs="Garamond"/>
          <w:i/>
          <w:iCs/>
        </w:rPr>
        <w:t>,</w:t>
      </w:r>
      <w:r w:rsidRPr="00E255AD">
        <w:rPr>
          <w:rFonts w:ascii="Garamond" w:hAnsi="Garamond" w:cs="Garamond"/>
        </w:rPr>
        <w:t xml:space="preserve"> F. </w:t>
      </w:r>
      <w:proofErr w:type="spellStart"/>
      <w:r w:rsidRPr="00E255AD">
        <w:rPr>
          <w:rFonts w:ascii="Garamond" w:hAnsi="Garamond" w:cs="Garamond"/>
        </w:rPr>
        <w:t>Périn</w:t>
      </w:r>
      <w:proofErr w:type="spellEnd"/>
      <w:r w:rsidRPr="00E255AD">
        <w:rPr>
          <w:rFonts w:ascii="Garamond" w:hAnsi="Garamond" w:cs="Garamond"/>
        </w:rPr>
        <w:t xml:space="preserve"> éd., Paris, Hermann, 2011, p. 41-63.</w:t>
      </w:r>
    </w:p>
    <w:p w14:paraId="49433B66" w14:textId="77777777" w:rsidR="003311F3" w:rsidRPr="00BC4664" w:rsidRDefault="003311F3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 w:cs="Garamond"/>
        </w:rPr>
        <w:t xml:space="preserve">« Qu’est-ce que le libéralisme ? Le grand récit des origines », in </w:t>
      </w:r>
      <w:r w:rsidRPr="00E255AD">
        <w:rPr>
          <w:rFonts w:ascii="Garamond" w:hAnsi="Garamond" w:cs="Garamond"/>
          <w:i/>
          <w:iCs/>
        </w:rPr>
        <w:t>Le Nouvel esprit du libéralisme,</w:t>
      </w:r>
      <w:r w:rsidRPr="00E255AD">
        <w:rPr>
          <w:rFonts w:ascii="Garamond" w:hAnsi="Garamond" w:cs="Garamond"/>
        </w:rPr>
        <w:t xml:space="preserve"> F. </w:t>
      </w:r>
      <w:proofErr w:type="spellStart"/>
      <w:r w:rsidRPr="00E255AD">
        <w:rPr>
          <w:rFonts w:ascii="Garamond" w:hAnsi="Garamond" w:cs="Garamond"/>
        </w:rPr>
        <w:t>Brugère</w:t>
      </w:r>
      <w:proofErr w:type="spellEnd"/>
      <w:r w:rsidRPr="00E255AD">
        <w:rPr>
          <w:rFonts w:ascii="Garamond" w:hAnsi="Garamond" w:cs="Garamond"/>
        </w:rPr>
        <w:t xml:space="preserve"> et G. Le Blanc </w:t>
      </w:r>
      <w:proofErr w:type="spellStart"/>
      <w:r w:rsidRPr="00E255AD">
        <w:rPr>
          <w:rFonts w:ascii="Garamond" w:hAnsi="Garamond" w:cs="Garamond"/>
        </w:rPr>
        <w:t>éds</w:t>
      </w:r>
      <w:proofErr w:type="spellEnd"/>
      <w:r w:rsidRPr="00E255AD">
        <w:rPr>
          <w:rFonts w:ascii="Garamond" w:hAnsi="Garamond" w:cs="Garamond"/>
        </w:rPr>
        <w:t>., Bordeaux, Le Bord de l’eau, 2011, p. 25-37.</w:t>
      </w:r>
    </w:p>
    <w:p w14:paraId="0C432BCE" w14:textId="4F34000E" w:rsidR="00BC4664" w:rsidRPr="00BC4664" w:rsidRDefault="00BC4664" w:rsidP="00BC4664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BC4664">
        <w:rPr>
          <w:rFonts w:ascii="Garamond" w:hAnsi="Garamond"/>
          <w:color w:val="000000"/>
        </w:rPr>
        <w:t xml:space="preserve">« Rousseau : l’honneur au </w:t>
      </w:r>
      <w:r w:rsidRPr="00BC4664">
        <w:rPr>
          <w:rFonts w:ascii="Garamond" w:hAnsi="Garamond"/>
          <w:color w:val="000000" w:themeColor="text1"/>
        </w:rPr>
        <w:t xml:space="preserve">tribunal de l’opinion publique », in </w:t>
      </w:r>
      <w:r w:rsidRPr="00BC4664">
        <w:rPr>
          <w:rFonts w:ascii="Garamond" w:hAnsi="Garamond"/>
          <w:i/>
          <w:color w:val="000000" w:themeColor="text1"/>
        </w:rPr>
        <w:t xml:space="preserve">Penser et vivre l’honneur à l’époque moderne, </w:t>
      </w:r>
      <w:r>
        <w:rPr>
          <w:rFonts w:ascii="Garamond" w:hAnsi="Garamond"/>
          <w:color w:val="000000" w:themeColor="text1"/>
        </w:rPr>
        <w:t>H. </w:t>
      </w:r>
      <w:proofErr w:type="spellStart"/>
      <w:r>
        <w:rPr>
          <w:rFonts w:ascii="Garamond" w:hAnsi="Garamond"/>
          <w:color w:val="000000" w:themeColor="text1"/>
        </w:rPr>
        <w:t>Drévillon</w:t>
      </w:r>
      <w:proofErr w:type="spellEnd"/>
      <w:r>
        <w:rPr>
          <w:rFonts w:ascii="Garamond" w:hAnsi="Garamond"/>
          <w:color w:val="000000" w:themeColor="text1"/>
        </w:rPr>
        <w:t xml:space="preserve"> et D. </w:t>
      </w:r>
      <w:proofErr w:type="spellStart"/>
      <w:r>
        <w:rPr>
          <w:rFonts w:ascii="Garamond" w:hAnsi="Garamond"/>
          <w:color w:val="000000" w:themeColor="text1"/>
        </w:rPr>
        <w:t>Venturino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éds</w:t>
      </w:r>
      <w:proofErr w:type="spellEnd"/>
      <w:r>
        <w:rPr>
          <w:rFonts w:ascii="Garamond" w:hAnsi="Garamond"/>
          <w:color w:val="000000" w:themeColor="text1"/>
        </w:rPr>
        <w:t xml:space="preserve">., </w:t>
      </w:r>
      <w:r w:rsidRPr="00BC4664">
        <w:rPr>
          <w:rFonts w:ascii="Garamond" w:hAnsi="Garamond"/>
          <w:color w:val="000000" w:themeColor="text1"/>
        </w:rPr>
        <w:t>Rennes, Presses Universitaires de Rennes, 2011</w:t>
      </w:r>
      <w:r w:rsidR="003B3B30">
        <w:rPr>
          <w:rFonts w:ascii="Garamond" w:hAnsi="Garamond"/>
          <w:color w:val="000000" w:themeColor="text1"/>
        </w:rPr>
        <w:t xml:space="preserve">, </w:t>
      </w:r>
      <w:r w:rsidR="003B3B30" w:rsidRPr="00E018D0">
        <w:rPr>
          <w:rFonts w:ascii="Garamond" w:hAnsi="Garamond"/>
        </w:rPr>
        <w:t>p. 127-142</w:t>
      </w:r>
      <w:r w:rsidRPr="00BC4664">
        <w:rPr>
          <w:rFonts w:ascii="Garamond" w:hAnsi="Garamond"/>
          <w:color w:val="000000" w:themeColor="text1"/>
        </w:rPr>
        <w:t>.</w:t>
      </w:r>
    </w:p>
    <w:p w14:paraId="334A8E00" w14:textId="4CD736DB" w:rsidR="003311F3" w:rsidRPr="00820F41" w:rsidRDefault="003311F3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  <w:lang w:val="en-US"/>
        </w:rPr>
      </w:pPr>
      <w:r w:rsidRPr="00820F41">
        <w:rPr>
          <w:rFonts w:ascii="Garamond" w:hAnsi="Garamond" w:cs="Garamond"/>
          <w:lang w:val="en-US"/>
        </w:rPr>
        <w:t xml:space="preserve">« Was Montesquieu Liberal? </w:t>
      </w:r>
      <w:r w:rsidRPr="00820F41">
        <w:rPr>
          <w:rFonts w:ascii="Garamond" w:hAnsi="Garamond" w:cs="Garamond"/>
          <w:i/>
          <w:iCs/>
          <w:lang w:val="en-US"/>
        </w:rPr>
        <w:t>The Spirit of the Laws</w:t>
      </w:r>
      <w:r w:rsidRPr="00820F41">
        <w:rPr>
          <w:rFonts w:ascii="Garamond" w:hAnsi="Garamond" w:cs="Garamond"/>
          <w:lang w:val="en-US"/>
        </w:rPr>
        <w:t xml:space="preserve"> in the history of liberalism », in </w:t>
      </w:r>
      <w:r w:rsidRPr="00820F41">
        <w:rPr>
          <w:rFonts w:ascii="Garamond" w:hAnsi="Garamond" w:cs="Garamond"/>
          <w:i/>
          <w:iCs/>
          <w:lang w:val="en-US"/>
        </w:rPr>
        <w:t>French Liberalism. From Montesquieu to the Present Day,</w:t>
      </w:r>
      <w:r w:rsidRPr="00820F41">
        <w:rPr>
          <w:rFonts w:ascii="Garamond" w:hAnsi="Garamond" w:cs="Garamond"/>
          <w:lang w:val="en-US"/>
        </w:rPr>
        <w:t xml:space="preserve"> R. </w:t>
      </w:r>
      <w:proofErr w:type="spellStart"/>
      <w:r w:rsidRPr="00820F41">
        <w:rPr>
          <w:rFonts w:ascii="Garamond" w:hAnsi="Garamond" w:cs="Garamond"/>
          <w:lang w:val="en-US"/>
        </w:rPr>
        <w:t>Geenens</w:t>
      </w:r>
      <w:proofErr w:type="spellEnd"/>
      <w:r w:rsidRPr="00820F41">
        <w:rPr>
          <w:rFonts w:ascii="Garamond" w:hAnsi="Garamond" w:cs="Garamond"/>
          <w:lang w:val="en-US"/>
        </w:rPr>
        <w:t xml:space="preserve"> et H. Rosenblatt </w:t>
      </w:r>
      <w:proofErr w:type="spellStart"/>
      <w:r w:rsidRPr="00820F41">
        <w:rPr>
          <w:rFonts w:ascii="Garamond" w:hAnsi="Garamond" w:cs="Garamond"/>
          <w:lang w:val="en-US"/>
        </w:rPr>
        <w:t>éds</w:t>
      </w:r>
      <w:proofErr w:type="spellEnd"/>
      <w:r w:rsidRPr="00820F41">
        <w:rPr>
          <w:rFonts w:ascii="Garamond" w:hAnsi="Garamond" w:cs="Garamond"/>
          <w:lang w:val="en-US"/>
        </w:rPr>
        <w:t>., Cambridge</w:t>
      </w:r>
      <w:r w:rsidR="001A707B" w:rsidRPr="00820F41">
        <w:rPr>
          <w:rFonts w:ascii="Garamond" w:hAnsi="Garamond" w:cs="Garamond"/>
          <w:lang w:val="en-US"/>
        </w:rPr>
        <w:t>,</w:t>
      </w:r>
      <w:r w:rsidRPr="00820F41">
        <w:rPr>
          <w:rFonts w:ascii="Garamond" w:hAnsi="Garamond" w:cs="Garamond"/>
          <w:lang w:val="en-US"/>
        </w:rPr>
        <w:t xml:space="preserve"> Cambridge University Press, 2012, p. 57-72.</w:t>
      </w:r>
    </w:p>
    <w:p w14:paraId="4E365696" w14:textId="77777777" w:rsidR="003311F3" w:rsidRPr="00E255AD" w:rsidRDefault="003311F3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 w:cs="Garamond"/>
        </w:rPr>
        <w:t>« “Mais moi je n’ai point de jardin”. La leçon sur la propriété d’</w:t>
      </w:r>
      <w:proofErr w:type="spellStart"/>
      <w:r w:rsidRPr="00E255AD">
        <w:rPr>
          <w:rFonts w:ascii="Garamond" w:hAnsi="Garamond" w:cs="Garamond"/>
          <w:i/>
          <w:iCs/>
        </w:rPr>
        <w:t>Emile</w:t>
      </w:r>
      <w:proofErr w:type="spellEnd"/>
      <w:r w:rsidRPr="00E255AD">
        <w:rPr>
          <w:rFonts w:ascii="Garamond" w:hAnsi="Garamond" w:cs="Garamond"/>
        </w:rPr>
        <w:t xml:space="preserve"> », in </w:t>
      </w:r>
      <w:proofErr w:type="spellStart"/>
      <w:r w:rsidRPr="00E255AD">
        <w:rPr>
          <w:rFonts w:ascii="Garamond" w:hAnsi="Garamond" w:cs="Garamond"/>
          <w:i/>
          <w:iCs/>
        </w:rPr>
        <w:t>Eduquer</w:t>
      </w:r>
      <w:proofErr w:type="spellEnd"/>
      <w:r w:rsidRPr="00E255AD">
        <w:rPr>
          <w:rFonts w:ascii="Garamond" w:hAnsi="Garamond" w:cs="Garamond"/>
          <w:i/>
          <w:iCs/>
        </w:rPr>
        <w:t xml:space="preserve"> selon la nature. Seize études sur </w:t>
      </w:r>
      <w:proofErr w:type="spellStart"/>
      <w:r w:rsidRPr="00E255AD">
        <w:rPr>
          <w:rFonts w:ascii="Garamond" w:hAnsi="Garamond" w:cs="Garamond"/>
        </w:rPr>
        <w:t>Emile</w:t>
      </w:r>
      <w:proofErr w:type="spellEnd"/>
      <w:r w:rsidRPr="00E255AD">
        <w:rPr>
          <w:rFonts w:ascii="Garamond" w:hAnsi="Garamond" w:cs="Garamond"/>
          <w:i/>
          <w:iCs/>
        </w:rPr>
        <w:t xml:space="preserve"> de Rousseau,</w:t>
      </w:r>
      <w:r w:rsidRPr="00E255AD">
        <w:rPr>
          <w:rFonts w:ascii="Garamond" w:hAnsi="Garamond" w:cs="Garamond"/>
        </w:rPr>
        <w:t xml:space="preserve"> C. Habib éd., Paris, </w:t>
      </w:r>
      <w:proofErr w:type="spellStart"/>
      <w:r w:rsidRPr="00E255AD">
        <w:rPr>
          <w:rFonts w:ascii="Garamond" w:hAnsi="Garamond" w:cs="Garamond"/>
        </w:rPr>
        <w:t>Editions</w:t>
      </w:r>
      <w:proofErr w:type="spellEnd"/>
      <w:r w:rsidRPr="00E255AD">
        <w:rPr>
          <w:rFonts w:ascii="Garamond" w:hAnsi="Garamond" w:cs="Garamond"/>
        </w:rPr>
        <w:t xml:space="preserve"> </w:t>
      </w:r>
      <w:proofErr w:type="spellStart"/>
      <w:r w:rsidRPr="00E255AD">
        <w:rPr>
          <w:rFonts w:ascii="Garamond" w:hAnsi="Garamond" w:cs="Garamond"/>
        </w:rPr>
        <w:t>Desjonquères</w:t>
      </w:r>
      <w:proofErr w:type="spellEnd"/>
      <w:r w:rsidRPr="00E255AD">
        <w:rPr>
          <w:rFonts w:ascii="Garamond" w:hAnsi="Garamond" w:cs="Garamond"/>
        </w:rPr>
        <w:t>, « L’esprit des lettres », 2012, p. 26-37.</w:t>
      </w:r>
    </w:p>
    <w:p w14:paraId="15A4A85D" w14:textId="77777777" w:rsidR="003311F3" w:rsidRPr="00E255AD" w:rsidRDefault="003311F3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 w:cs="Garamond"/>
        </w:rPr>
        <w:t xml:space="preserve">« De Diderot à Rousseau : la double crise du droit naturel moderne », in Rousseau, </w:t>
      </w:r>
      <w:r w:rsidRPr="00E255AD">
        <w:rPr>
          <w:rFonts w:ascii="Garamond" w:hAnsi="Garamond" w:cs="Garamond"/>
          <w:i/>
          <w:iCs/>
        </w:rPr>
        <w:t xml:space="preserve">Du </w:t>
      </w:r>
      <w:proofErr w:type="spellStart"/>
      <w:r w:rsidRPr="00E255AD">
        <w:rPr>
          <w:rFonts w:ascii="Garamond" w:hAnsi="Garamond" w:cs="Garamond"/>
          <w:i/>
          <w:iCs/>
        </w:rPr>
        <w:t>contract</w:t>
      </w:r>
      <w:proofErr w:type="spellEnd"/>
      <w:r w:rsidRPr="00E255AD">
        <w:rPr>
          <w:rFonts w:ascii="Garamond" w:hAnsi="Garamond" w:cs="Garamond"/>
          <w:i/>
          <w:iCs/>
        </w:rPr>
        <w:t xml:space="preserve"> social, ou Essai sur la forme de la République (Manuscrit de Genève),</w:t>
      </w:r>
      <w:r w:rsidRPr="00E255AD">
        <w:rPr>
          <w:rFonts w:ascii="Garamond" w:hAnsi="Garamond" w:cs="Garamond"/>
        </w:rPr>
        <w:t xml:space="preserve"> B. </w:t>
      </w:r>
      <w:proofErr w:type="spellStart"/>
      <w:r w:rsidRPr="00E255AD">
        <w:rPr>
          <w:rFonts w:ascii="Garamond" w:hAnsi="Garamond" w:cs="Garamond"/>
        </w:rPr>
        <w:t>Bachofen</w:t>
      </w:r>
      <w:proofErr w:type="spellEnd"/>
      <w:r w:rsidRPr="00E255AD">
        <w:rPr>
          <w:rFonts w:ascii="Garamond" w:hAnsi="Garamond" w:cs="Garamond"/>
        </w:rPr>
        <w:t>, B. Bernardi, et G. </w:t>
      </w:r>
      <w:proofErr w:type="spellStart"/>
      <w:r w:rsidRPr="00E255AD">
        <w:rPr>
          <w:rFonts w:ascii="Garamond" w:hAnsi="Garamond" w:cs="Garamond"/>
        </w:rPr>
        <w:t>Olivo</w:t>
      </w:r>
      <w:proofErr w:type="spellEnd"/>
      <w:r w:rsidRPr="00E255AD">
        <w:rPr>
          <w:rFonts w:ascii="Garamond" w:hAnsi="Garamond" w:cs="Garamond"/>
        </w:rPr>
        <w:t xml:space="preserve"> </w:t>
      </w:r>
      <w:proofErr w:type="spellStart"/>
      <w:r w:rsidRPr="00E255AD">
        <w:rPr>
          <w:rFonts w:ascii="Garamond" w:hAnsi="Garamond" w:cs="Garamond"/>
        </w:rPr>
        <w:t>éds</w:t>
      </w:r>
      <w:proofErr w:type="spellEnd"/>
      <w:r w:rsidRPr="00E255AD">
        <w:rPr>
          <w:rFonts w:ascii="Garamond" w:hAnsi="Garamond" w:cs="Garamond"/>
        </w:rPr>
        <w:t>., Paris, Vrin, 2012, p. 141-153.</w:t>
      </w:r>
    </w:p>
    <w:p w14:paraId="68DBB287" w14:textId="77777777" w:rsidR="003311F3" w:rsidRPr="0057609E" w:rsidRDefault="003311F3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 w:cs="Garamond"/>
        </w:rPr>
        <w:t xml:space="preserve">« De Diamond à Montesquieu : une naturalisation de la culture », in </w:t>
      </w:r>
      <w:r w:rsidRPr="00E255AD">
        <w:rPr>
          <w:rFonts w:ascii="Garamond" w:hAnsi="Garamond" w:cs="Garamond"/>
          <w:i/>
          <w:iCs/>
        </w:rPr>
        <w:t xml:space="preserve">Anciens et Modernes. Par-delà nature et société, </w:t>
      </w:r>
      <w:r w:rsidRPr="00E255AD">
        <w:rPr>
          <w:rFonts w:ascii="Garamond" w:hAnsi="Garamond" w:cs="Garamond"/>
        </w:rPr>
        <w:t xml:space="preserve">A. Macé et S. Haber </w:t>
      </w:r>
      <w:proofErr w:type="spellStart"/>
      <w:r w:rsidRPr="00E255AD">
        <w:rPr>
          <w:rFonts w:ascii="Garamond" w:hAnsi="Garamond" w:cs="Garamond"/>
        </w:rPr>
        <w:t>éds</w:t>
      </w:r>
      <w:proofErr w:type="spellEnd"/>
      <w:r w:rsidRPr="00E255AD">
        <w:rPr>
          <w:rFonts w:ascii="Garamond" w:hAnsi="Garamond" w:cs="Garamond"/>
        </w:rPr>
        <w:t>., Besançon, Presses Universitaires de Franche-Comté, 2012, p. 169-186.</w:t>
      </w:r>
    </w:p>
    <w:p w14:paraId="091D8BD1" w14:textId="441815AF" w:rsidR="0057609E" w:rsidRPr="0057609E" w:rsidRDefault="0057609E" w:rsidP="0057609E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 w:cs="Garamond"/>
        </w:rPr>
        <w:t xml:space="preserve">« Les lumières avant les Lumières : tribunal de la raison et opinion publique », in </w:t>
      </w:r>
      <w:r w:rsidRPr="00E255AD">
        <w:rPr>
          <w:rFonts w:ascii="Garamond" w:hAnsi="Garamond" w:cs="Garamond"/>
          <w:i/>
          <w:iCs/>
        </w:rPr>
        <w:t xml:space="preserve">Les Lumières, un héritage et une mission. Hommage à Jean </w:t>
      </w:r>
      <w:proofErr w:type="spellStart"/>
      <w:r w:rsidRPr="00E255AD">
        <w:rPr>
          <w:rFonts w:ascii="Garamond" w:hAnsi="Garamond" w:cs="Garamond"/>
          <w:i/>
          <w:iCs/>
        </w:rPr>
        <w:t>Mondot</w:t>
      </w:r>
      <w:proofErr w:type="spellEnd"/>
      <w:r w:rsidRPr="00E255AD">
        <w:rPr>
          <w:rFonts w:ascii="Garamond" w:hAnsi="Garamond" w:cs="Garamond"/>
        </w:rPr>
        <w:t>, N. Pelletier et G. </w:t>
      </w:r>
      <w:proofErr w:type="spellStart"/>
      <w:r w:rsidRPr="00E255AD">
        <w:rPr>
          <w:rFonts w:ascii="Garamond" w:hAnsi="Garamond" w:cs="Garamond"/>
        </w:rPr>
        <w:t>Merlio</w:t>
      </w:r>
      <w:proofErr w:type="spellEnd"/>
      <w:r w:rsidRPr="00E255AD">
        <w:rPr>
          <w:rFonts w:ascii="Garamond" w:hAnsi="Garamond" w:cs="Garamond"/>
        </w:rPr>
        <w:t xml:space="preserve"> </w:t>
      </w:r>
      <w:proofErr w:type="spellStart"/>
      <w:r w:rsidRPr="00E255AD">
        <w:rPr>
          <w:rFonts w:ascii="Garamond" w:hAnsi="Garamond" w:cs="Garamond"/>
        </w:rPr>
        <w:t>éds</w:t>
      </w:r>
      <w:proofErr w:type="spellEnd"/>
      <w:r w:rsidRPr="00E255AD">
        <w:rPr>
          <w:rFonts w:ascii="Garamond" w:hAnsi="Garamond" w:cs="Garamond"/>
        </w:rPr>
        <w:t>., Bordeaux, Presses Universitaires de Bordeaux, 2012, p. 53-66.</w:t>
      </w:r>
    </w:p>
    <w:p w14:paraId="4F5CCE77" w14:textId="77777777" w:rsidR="003311F3" w:rsidRPr="00E255AD" w:rsidRDefault="003311F3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 w:cs="Garamond"/>
        </w:rPr>
        <w:t>« Y a-t-il un gardien des promesses ? L’hétéronomie de la conscience dans l’</w:t>
      </w:r>
      <w:proofErr w:type="spellStart"/>
      <w:r w:rsidRPr="00E255AD">
        <w:rPr>
          <w:rFonts w:ascii="Garamond" w:hAnsi="Garamond" w:cs="Garamond"/>
          <w:i/>
          <w:iCs/>
        </w:rPr>
        <w:t>Emile</w:t>
      </w:r>
      <w:proofErr w:type="spellEnd"/>
      <w:r w:rsidRPr="00E255AD">
        <w:rPr>
          <w:rFonts w:ascii="Garamond" w:hAnsi="Garamond" w:cs="Garamond"/>
        </w:rPr>
        <w:t xml:space="preserve"> », in </w:t>
      </w:r>
      <w:r w:rsidRPr="00E255AD">
        <w:rPr>
          <w:rFonts w:ascii="Garamond" w:hAnsi="Garamond" w:cs="Garamond"/>
          <w:i/>
          <w:iCs/>
        </w:rPr>
        <w:t>Penser l’homme,</w:t>
      </w:r>
      <w:r w:rsidRPr="00E255AD">
        <w:rPr>
          <w:rFonts w:ascii="Garamond" w:hAnsi="Garamond" w:cs="Garamond"/>
        </w:rPr>
        <w:t xml:space="preserve"> C. Habib et P. Manent </w:t>
      </w:r>
      <w:proofErr w:type="spellStart"/>
      <w:r w:rsidRPr="00E255AD">
        <w:rPr>
          <w:rFonts w:ascii="Garamond" w:hAnsi="Garamond" w:cs="Garamond"/>
        </w:rPr>
        <w:t>éds</w:t>
      </w:r>
      <w:proofErr w:type="spellEnd"/>
      <w:r w:rsidRPr="00E255AD">
        <w:rPr>
          <w:rFonts w:ascii="Garamond" w:hAnsi="Garamond" w:cs="Garamond"/>
        </w:rPr>
        <w:t>., Paris, Classiques Garnier, « L’Europe des Lumières », 2013, p. 167-182.</w:t>
      </w:r>
    </w:p>
    <w:p w14:paraId="0C674F95" w14:textId="77777777" w:rsidR="003311F3" w:rsidRPr="00E255AD" w:rsidRDefault="003311F3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 w:cs="Garamond"/>
        </w:rPr>
        <w:t>« </w:t>
      </w:r>
      <w:proofErr w:type="spellStart"/>
      <w:r w:rsidRPr="00E255AD">
        <w:rPr>
          <w:rFonts w:ascii="Garamond" w:hAnsi="Garamond" w:cs="Garamond"/>
        </w:rPr>
        <w:t>Geschmack</w:t>
      </w:r>
      <w:proofErr w:type="spellEnd"/>
      <w:r w:rsidRPr="00E255AD">
        <w:rPr>
          <w:rFonts w:ascii="Garamond" w:hAnsi="Garamond" w:cs="Garamond"/>
        </w:rPr>
        <w:t xml:space="preserve"> », in </w:t>
      </w:r>
      <w:r w:rsidRPr="00E255AD">
        <w:rPr>
          <w:rFonts w:ascii="Garamond" w:hAnsi="Garamond" w:cs="Garamond"/>
          <w:i/>
          <w:iCs/>
        </w:rPr>
        <w:t xml:space="preserve">Rousseau </w:t>
      </w:r>
      <w:proofErr w:type="spellStart"/>
      <w:r w:rsidRPr="00E255AD">
        <w:rPr>
          <w:rFonts w:ascii="Garamond" w:hAnsi="Garamond" w:cs="Garamond"/>
          <w:i/>
          <w:iCs/>
        </w:rPr>
        <w:t>und</w:t>
      </w:r>
      <w:proofErr w:type="spellEnd"/>
      <w:r w:rsidRPr="00E255AD">
        <w:rPr>
          <w:rFonts w:ascii="Garamond" w:hAnsi="Garamond" w:cs="Garamond"/>
          <w:i/>
          <w:iCs/>
        </w:rPr>
        <w:t xml:space="preserve"> die Moderne,</w:t>
      </w:r>
      <w:r w:rsidRPr="00E255AD">
        <w:rPr>
          <w:rFonts w:ascii="Garamond" w:hAnsi="Garamond" w:cs="Garamond"/>
        </w:rPr>
        <w:t xml:space="preserve"> I.-M. D’</w:t>
      </w:r>
      <w:proofErr w:type="spellStart"/>
      <w:r w:rsidRPr="00E255AD">
        <w:rPr>
          <w:rFonts w:ascii="Garamond" w:hAnsi="Garamond" w:cs="Garamond"/>
        </w:rPr>
        <w:t>Aprile</w:t>
      </w:r>
      <w:proofErr w:type="spellEnd"/>
      <w:r w:rsidRPr="00E255AD">
        <w:rPr>
          <w:rFonts w:ascii="Garamond" w:hAnsi="Garamond" w:cs="Garamond"/>
        </w:rPr>
        <w:t xml:space="preserve"> et S. </w:t>
      </w:r>
      <w:proofErr w:type="spellStart"/>
      <w:r w:rsidRPr="00E255AD">
        <w:rPr>
          <w:rFonts w:ascii="Garamond" w:hAnsi="Garamond" w:cs="Garamond"/>
        </w:rPr>
        <w:t>Stockhorst</w:t>
      </w:r>
      <w:proofErr w:type="spellEnd"/>
      <w:r w:rsidRPr="00E255AD">
        <w:rPr>
          <w:rFonts w:ascii="Garamond" w:hAnsi="Garamond" w:cs="Garamond"/>
        </w:rPr>
        <w:t xml:space="preserve"> </w:t>
      </w:r>
      <w:proofErr w:type="spellStart"/>
      <w:r w:rsidRPr="00E255AD">
        <w:rPr>
          <w:rFonts w:ascii="Garamond" w:hAnsi="Garamond" w:cs="Garamond"/>
        </w:rPr>
        <w:t>éds</w:t>
      </w:r>
      <w:proofErr w:type="spellEnd"/>
      <w:r w:rsidRPr="00E255AD">
        <w:rPr>
          <w:rFonts w:ascii="Garamond" w:hAnsi="Garamond" w:cs="Garamond"/>
        </w:rPr>
        <w:t xml:space="preserve">., Düsseldorf, </w:t>
      </w:r>
      <w:proofErr w:type="spellStart"/>
      <w:r w:rsidRPr="00E255AD">
        <w:rPr>
          <w:rFonts w:ascii="Garamond" w:hAnsi="Garamond" w:cs="Garamond"/>
        </w:rPr>
        <w:t>Wallstein</w:t>
      </w:r>
      <w:proofErr w:type="spellEnd"/>
      <w:r w:rsidRPr="00E255AD">
        <w:rPr>
          <w:rFonts w:ascii="Garamond" w:hAnsi="Garamond" w:cs="Garamond"/>
        </w:rPr>
        <w:t xml:space="preserve"> </w:t>
      </w:r>
      <w:proofErr w:type="spellStart"/>
      <w:r w:rsidRPr="00E255AD">
        <w:rPr>
          <w:rFonts w:ascii="Garamond" w:hAnsi="Garamond" w:cs="Garamond"/>
        </w:rPr>
        <w:t>Verlag</w:t>
      </w:r>
      <w:proofErr w:type="spellEnd"/>
      <w:r w:rsidRPr="00E255AD">
        <w:rPr>
          <w:rFonts w:ascii="Garamond" w:hAnsi="Garamond" w:cs="Garamond"/>
        </w:rPr>
        <w:t>, 2013, p. 105-113.</w:t>
      </w:r>
    </w:p>
    <w:p w14:paraId="7264B030" w14:textId="77777777" w:rsidR="003311F3" w:rsidRPr="00E255AD" w:rsidRDefault="003311F3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 w:cs="Garamond"/>
          <w:color w:val="141413"/>
        </w:rPr>
        <w:t>« Rousseau et la critique de l’économie politique. Lecture du livre III d’</w:t>
      </w:r>
      <w:proofErr w:type="spellStart"/>
      <w:r w:rsidRPr="00E255AD">
        <w:rPr>
          <w:rFonts w:ascii="Garamond" w:hAnsi="Garamond" w:cs="Garamond"/>
          <w:i/>
          <w:iCs/>
          <w:color w:val="141413"/>
        </w:rPr>
        <w:t>Emile</w:t>
      </w:r>
      <w:proofErr w:type="spellEnd"/>
      <w:r w:rsidRPr="00E255AD">
        <w:rPr>
          <w:rFonts w:ascii="Garamond" w:hAnsi="Garamond" w:cs="Garamond"/>
          <w:color w:val="141413"/>
        </w:rPr>
        <w:t xml:space="preserve"> », in </w:t>
      </w:r>
      <w:r w:rsidRPr="00E255AD">
        <w:rPr>
          <w:rFonts w:ascii="Garamond" w:hAnsi="Garamond" w:cs="Garamond"/>
          <w:i/>
          <w:iCs/>
          <w:color w:val="141413"/>
        </w:rPr>
        <w:t>L’</w:t>
      </w:r>
      <w:proofErr w:type="spellStart"/>
      <w:r w:rsidRPr="00E255AD">
        <w:rPr>
          <w:rFonts w:ascii="Garamond" w:hAnsi="Garamond" w:cs="Garamond"/>
          <w:i/>
          <w:iCs/>
          <w:color w:val="141413"/>
        </w:rPr>
        <w:t>Economie</w:t>
      </w:r>
      <w:proofErr w:type="spellEnd"/>
      <w:r w:rsidRPr="00E255AD">
        <w:rPr>
          <w:rFonts w:ascii="Garamond" w:hAnsi="Garamond" w:cs="Garamond"/>
          <w:i/>
          <w:iCs/>
          <w:color w:val="141413"/>
        </w:rPr>
        <w:t xml:space="preserve"> politique et la sphère publique dans le débat des Lumières,</w:t>
      </w:r>
      <w:r w:rsidRPr="00E255AD">
        <w:rPr>
          <w:rFonts w:ascii="Garamond" w:hAnsi="Garamond" w:cs="Garamond"/>
          <w:color w:val="141413"/>
        </w:rPr>
        <w:t xml:space="preserve"> J. </w:t>
      </w:r>
      <w:proofErr w:type="spellStart"/>
      <w:r w:rsidRPr="00E255AD">
        <w:rPr>
          <w:rFonts w:ascii="Garamond" w:hAnsi="Garamond" w:cs="Garamond"/>
          <w:color w:val="141413"/>
        </w:rPr>
        <w:t>Astigarraga</w:t>
      </w:r>
      <w:proofErr w:type="spellEnd"/>
      <w:r w:rsidRPr="00E255AD">
        <w:rPr>
          <w:rFonts w:ascii="Garamond" w:hAnsi="Garamond" w:cs="Garamond"/>
          <w:color w:val="141413"/>
        </w:rPr>
        <w:t xml:space="preserve"> et J. </w:t>
      </w:r>
      <w:proofErr w:type="spellStart"/>
      <w:r w:rsidRPr="00E255AD">
        <w:rPr>
          <w:rFonts w:ascii="Garamond" w:hAnsi="Garamond" w:cs="Garamond"/>
          <w:color w:val="141413"/>
        </w:rPr>
        <w:t>Usoz</w:t>
      </w:r>
      <w:proofErr w:type="spellEnd"/>
      <w:r w:rsidRPr="00E255AD">
        <w:rPr>
          <w:rFonts w:ascii="Garamond" w:hAnsi="Garamond" w:cs="Garamond"/>
          <w:color w:val="141413"/>
        </w:rPr>
        <w:t xml:space="preserve"> </w:t>
      </w:r>
      <w:proofErr w:type="spellStart"/>
      <w:r w:rsidRPr="00E255AD">
        <w:rPr>
          <w:rFonts w:ascii="Garamond" w:hAnsi="Garamond" w:cs="Garamond"/>
          <w:color w:val="141413"/>
        </w:rPr>
        <w:t>éds</w:t>
      </w:r>
      <w:proofErr w:type="spellEnd"/>
      <w:r w:rsidRPr="00E255AD">
        <w:rPr>
          <w:rFonts w:ascii="Garamond" w:hAnsi="Garamond" w:cs="Garamond"/>
          <w:color w:val="141413"/>
        </w:rPr>
        <w:t>., Madrid, Collection de la Casa de Velázquez (135), 2013, p. 125-140.</w:t>
      </w:r>
    </w:p>
    <w:p w14:paraId="1BC80FF6" w14:textId="77777777" w:rsidR="003311F3" w:rsidRPr="00820F41" w:rsidRDefault="003311F3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  <w:lang w:val="en-US"/>
        </w:rPr>
      </w:pPr>
      <w:r w:rsidRPr="00820F41">
        <w:rPr>
          <w:rFonts w:ascii="Garamond" w:hAnsi="Garamond" w:cs="Garamond"/>
          <w:lang w:val="en-US"/>
        </w:rPr>
        <w:t xml:space="preserve">« Commerce, Glory and Empire: Montesquieu’s Legacy », in </w:t>
      </w:r>
      <w:r w:rsidRPr="00820F41">
        <w:rPr>
          <w:rFonts w:ascii="Garamond" w:hAnsi="Garamond" w:cs="Garamond"/>
          <w:i/>
          <w:iCs/>
          <w:lang w:val="en-US"/>
        </w:rPr>
        <w:t xml:space="preserve">Tocqueville and the Frontiers of Democracy, </w:t>
      </w:r>
      <w:r w:rsidRPr="00820F41">
        <w:rPr>
          <w:rFonts w:ascii="Garamond" w:hAnsi="Garamond" w:cs="Garamond"/>
          <w:lang w:val="en-US"/>
        </w:rPr>
        <w:t>E. </w:t>
      </w:r>
      <w:proofErr w:type="spellStart"/>
      <w:r w:rsidRPr="00820F41">
        <w:rPr>
          <w:rFonts w:ascii="Garamond" w:hAnsi="Garamond" w:cs="Garamond"/>
          <w:lang w:val="en-US"/>
        </w:rPr>
        <w:t>Atanassow</w:t>
      </w:r>
      <w:proofErr w:type="spellEnd"/>
      <w:r w:rsidRPr="00820F41">
        <w:rPr>
          <w:rFonts w:ascii="Garamond" w:hAnsi="Garamond" w:cs="Garamond"/>
          <w:lang w:val="en-US"/>
        </w:rPr>
        <w:t xml:space="preserve"> et R. Boyd </w:t>
      </w:r>
      <w:proofErr w:type="spellStart"/>
      <w:r w:rsidRPr="00820F41">
        <w:rPr>
          <w:rFonts w:ascii="Garamond" w:hAnsi="Garamond" w:cs="Garamond"/>
          <w:lang w:val="en-US"/>
        </w:rPr>
        <w:t>éds</w:t>
      </w:r>
      <w:proofErr w:type="spellEnd"/>
      <w:r w:rsidRPr="00820F41">
        <w:rPr>
          <w:rFonts w:ascii="Garamond" w:hAnsi="Garamond" w:cs="Garamond"/>
          <w:lang w:val="en-US"/>
        </w:rPr>
        <w:t>., Cambridge, Cambridge University Press, 2013, p. 202-220.</w:t>
      </w:r>
    </w:p>
    <w:p w14:paraId="651900D8" w14:textId="77777777" w:rsidR="003311F3" w:rsidRPr="00E255AD" w:rsidRDefault="003311F3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 w:cs="Garamond"/>
        </w:rPr>
        <w:t>« Montesquieu, Newton de la géopolitique ? », in</w:t>
      </w:r>
      <w:r w:rsidRPr="00E255AD">
        <w:rPr>
          <w:rFonts w:ascii="Garamond" w:hAnsi="Garamond" w:cs="Garamond"/>
          <w:i/>
          <w:iCs/>
        </w:rPr>
        <w:t xml:space="preserve"> Approches de la géopolitique. De l’Antiquité au XXI</w:t>
      </w:r>
      <w:r w:rsidRPr="00E255AD">
        <w:rPr>
          <w:rFonts w:ascii="Garamond" w:hAnsi="Garamond" w:cs="Garamond"/>
          <w:i/>
          <w:iCs/>
          <w:vertAlign w:val="superscript"/>
        </w:rPr>
        <w:t>e</w:t>
      </w:r>
      <w:r w:rsidRPr="00E255AD">
        <w:rPr>
          <w:rFonts w:ascii="Garamond" w:hAnsi="Garamond" w:cs="Garamond"/>
          <w:i/>
          <w:iCs/>
        </w:rPr>
        <w:t xml:space="preserve"> siècle, </w:t>
      </w:r>
      <w:r w:rsidRPr="00E255AD">
        <w:rPr>
          <w:rFonts w:ascii="Garamond" w:hAnsi="Garamond" w:cs="Garamond"/>
        </w:rPr>
        <w:t xml:space="preserve">H. Coutau-Bégarie et M. Motte </w:t>
      </w:r>
      <w:proofErr w:type="spellStart"/>
      <w:r w:rsidRPr="00E255AD">
        <w:rPr>
          <w:rFonts w:ascii="Garamond" w:hAnsi="Garamond" w:cs="Garamond"/>
        </w:rPr>
        <w:t>éds</w:t>
      </w:r>
      <w:proofErr w:type="spellEnd"/>
      <w:r w:rsidRPr="00E255AD">
        <w:rPr>
          <w:rFonts w:ascii="Garamond" w:hAnsi="Garamond" w:cs="Garamond"/>
        </w:rPr>
        <w:t>., Paris, Economica, 2013, p. 147-161.</w:t>
      </w:r>
    </w:p>
    <w:p w14:paraId="0B424C51" w14:textId="77777777" w:rsidR="003311F3" w:rsidRPr="00E255AD" w:rsidRDefault="003311F3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 w:cs="Garamond"/>
        </w:rPr>
        <w:t>« </w:t>
      </w:r>
      <w:r w:rsidRPr="00E255AD">
        <w:rPr>
          <w:rFonts w:ascii="Garamond" w:hAnsi="Garamond" w:cs="Garamond"/>
          <w:i/>
          <w:iCs/>
        </w:rPr>
        <w:t>L’Esprit des lois</w:t>
      </w:r>
      <w:r w:rsidRPr="00E255AD">
        <w:rPr>
          <w:rFonts w:ascii="Garamond" w:hAnsi="Garamond" w:cs="Garamond"/>
        </w:rPr>
        <w:t xml:space="preserve"> de Montesquieu : une éclipse de l’amour-propre ? », in </w:t>
      </w:r>
      <w:r w:rsidRPr="00E255AD">
        <w:rPr>
          <w:rFonts w:ascii="Garamond" w:hAnsi="Garamond" w:cs="Garamond"/>
          <w:i/>
          <w:iCs/>
        </w:rPr>
        <w:t>(Re)lire L’Esprit des lois,</w:t>
      </w:r>
      <w:r w:rsidRPr="00E255AD">
        <w:rPr>
          <w:rFonts w:ascii="Garamond" w:hAnsi="Garamond" w:cs="Garamond"/>
        </w:rPr>
        <w:t xml:space="preserve"> C. </w:t>
      </w:r>
      <w:proofErr w:type="spellStart"/>
      <w:r w:rsidRPr="00E255AD">
        <w:rPr>
          <w:rFonts w:ascii="Garamond" w:hAnsi="Garamond" w:cs="Garamond"/>
        </w:rPr>
        <w:t>Volpilhac</w:t>
      </w:r>
      <w:proofErr w:type="spellEnd"/>
      <w:r w:rsidRPr="00E255AD">
        <w:rPr>
          <w:rFonts w:ascii="Garamond" w:hAnsi="Garamond" w:cs="Garamond"/>
        </w:rPr>
        <w:t xml:space="preserve">-Auger et L. Delia </w:t>
      </w:r>
      <w:proofErr w:type="spellStart"/>
      <w:r w:rsidRPr="00E255AD">
        <w:rPr>
          <w:rFonts w:ascii="Garamond" w:hAnsi="Garamond" w:cs="Garamond"/>
        </w:rPr>
        <w:t>éds</w:t>
      </w:r>
      <w:proofErr w:type="spellEnd"/>
      <w:r w:rsidRPr="00E255AD">
        <w:rPr>
          <w:rFonts w:ascii="Garamond" w:hAnsi="Garamond" w:cs="Garamond"/>
        </w:rPr>
        <w:t>., Paris, PUPS, 2014, p. 11-23.</w:t>
      </w:r>
    </w:p>
    <w:p w14:paraId="09767DD8" w14:textId="77777777" w:rsidR="003311F3" w:rsidRPr="00E255AD" w:rsidRDefault="003311F3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 w:cs="Garamond"/>
          <w:color w:val="141413"/>
        </w:rPr>
        <w:t xml:space="preserve"> « De Rousseau à Charles Taylor. Autonomie, authenticité, reconnaissance », in </w:t>
      </w:r>
      <w:r w:rsidRPr="00E255AD">
        <w:rPr>
          <w:rFonts w:ascii="Garamond" w:hAnsi="Garamond" w:cs="Garamond"/>
          <w:i/>
          <w:iCs/>
          <w:color w:val="141413"/>
        </w:rPr>
        <w:t>Philosophie de Rousseau,</w:t>
      </w:r>
      <w:r w:rsidRPr="00E255AD">
        <w:rPr>
          <w:rFonts w:ascii="Garamond" w:hAnsi="Garamond" w:cs="Garamond"/>
          <w:color w:val="141413"/>
        </w:rPr>
        <w:t xml:space="preserve"> B. Bernardi, F. </w:t>
      </w:r>
      <w:proofErr w:type="spellStart"/>
      <w:r w:rsidRPr="00E255AD">
        <w:rPr>
          <w:rFonts w:ascii="Garamond" w:hAnsi="Garamond" w:cs="Garamond"/>
          <w:color w:val="141413"/>
        </w:rPr>
        <w:t>Guénard</w:t>
      </w:r>
      <w:proofErr w:type="spellEnd"/>
      <w:r w:rsidRPr="00E255AD">
        <w:rPr>
          <w:rFonts w:ascii="Garamond" w:hAnsi="Garamond" w:cs="Garamond"/>
          <w:color w:val="141413"/>
        </w:rPr>
        <w:t>, B. </w:t>
      </w:r>
      <w:proofErr w:type="spellStart"/>
      <w:r w:rsidRPr="00E255AD">
        <w:rPr>
          <w:rFonts w:ascii="Garamond" w:hAnsi="Garamond" w:cs="Garamond"/>
          <w:color w:val="141413"/>
        </w:rPr>
        <w:t>Bachofen</w:t>
      </w:r>
      <w:proofErr w:type="spellEnd"/>
      <w:r w:rsidRPr="00E255AD">
        <w:rPr>
          <w:rFonts w:ascii="Garamond" w:hAnsi="Garamond" w:cs="Garamond"/>
          <w:color w:val="141413"/>
        </w:rPr>
        <w:t>, A. </w:t>
      </w:r>
      <w:proofErr w:type="spellStart"/>
      <w:r w:rsidRPr="00E255AD">
        <w:rPr>
          <w:rFonts w:ascii="Garamond" w:hAnsi="Garamond" w:cs="Garamond"/>
          <w:color w:val="141413"/>
        </w:rPr>
        <w:t>Charrak</w:t>
      </w:r>
      <w:proofErr w:type="spellEnd"/>
      <w:r w:rsidRPr="00E255AD">
        <w:rPr>
          <w:rFonts w:ascii="Garamond" w:hAnsi="Garamond" w:cs="Garamond"/>
          <w:color w:val="141413"/>
        </w:rPr>
        <w:t xml:space="preserve"> </w:t>
      </w:r>
      <w:proofErr w:type="spellStart"/>
      <w:r w:rsidRPr="00E255AD">
        <w:rPr>
          <w:rFonts w:ascii="Garamond" w:hAnsi="Garamond" w:cs="Garamond"/>
          <w:color w:val="141413"/>
        </w:rPr>
        <w:t>éds</w:t>
      </w:r>
      <w:proofErr w:type="spellEnd"/>
      <w:r w:rsidRPr="00E255AD">
        <w:rPr>
          <w:rFonts w:ascii="Garamond" w:hAnsi="Garamond" w:cs="Garamond"/>
          <w:color w:val="141413"/>
        </w:rPr>
        <w:t>., Paris, Classiques Garnier, 2014, p. 349-361.</w:t>
      </w:r>
    </w:p>
    <w:p w14:paraId="21C686B6" w14:textId="77777777" w:rsidR="003311F3" w:rsidRPr="00E255AD" w:rsidRDefault="003311F3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 w:cs="Garamond"/>
          <w:color w:val="141413"/>
        </w:rPr>
        <w:t>« </w:t>
      </w:r>
      <w:proofErr w:type="spellStart"/>
      <w:r w:rsidRPr="00E255AD">
        <w:rPr>
          <w:rFonts w:ascii="Garamond" w:hAnsi="Garamond" w:cs="Garamond"/>
          <w:color w:val="141413"/>
        </w:rPr>
        <w:t>Rousseaus</w:t>
      </w:r>
      <w:proofErr w:type="spellEnd"/>
      <w:r w:rsidRPr="00E255AD">
        <w:rPr>
          <w:rFonts w:ascii="Garamond" w:hAnsi="Garamond" w:cs="Garamond"/>
          <w:color w:val="141413"/>
        </w:rPr>
        <w:t xml:space="preserve"> </w:t>
      </w:r>
      <w:proofErr w:type="spellStart"/>
      <w:r w:rsidRPr="00E255AD">
        <w:rPr>
          <w:rFonts w:ascii="Garamond" w:hAnsi="Garamond" w:cs="Garamond"/>
          <w:i/>
          <w:iCs/>
          <w:color w:val="141413"/>
        </w:rPr>
        <w:t>Grundsätze</w:t>
      </w:r>
      <w:proofErr w:type="spellEnd"/>
      <w:r w:rsidRPr="00E255AD">
        <w:rPr>
          <w:rFonts w:ascii="Garamond" w:hAnsi="Garamond" w:cs="Garamond"/>
          <w:i/>
          <w:iCs/>
          <w:color w:val="141413"/>
        </w:rPr>
        <w:t xml:space="preserve"> des </w:t>
      </w:r>
      <w:proofErr w:type="spellStart"/>
      <w:r w:rsidRPr="00E255AD">
        <w:rPr>
          <w:rFonts w:ascii="Garamond" w:hAnsi="Garamond" w:cs="Garamond"/>
          <w:i/>
          <w:iCs/>
          <w:color w:val="141413"/>
        </w:rPr>
        <w:t>Kriegsrechts</w:t>
      </w:r>
      <w:proofErr w:type="spellEnd"/>
      <w:r w:rsidRPr="00E255AD">
        <w:rPr>
          <w:rFonts w:ascii="Garamond" w:hAnsi="Garamond" w:cs="Garamond"/>
          <w:color w:val="141413"/>
        </w:rPr>
        <w:t xml:space="preserve"> </w:t>
      </w:r>
      <w:proofErr w:type="spellStart"/>
      <w:r w:rsidRPr="00E255AD">
        <w:rPr>
          <w:rFonts w:ascii="Garamond" w:hAnsi="Garamond" w:cs="Garamond"/>
          <w:color w:val="141413"/>
        </w:rPr>
        <w:t>und</w:t>
      </w:r>
      <w:proofErr w:type="spellEnd"/>
      <w:r w:rsidRPr="00E255AD">
        <w:rPr>
          <w:rFonts w:ascii="Garamond" w:hAnsi="Garamond" w:cs="Garamond"/>
          <w:color w:val="141413"/>
        </w:rPr>
        <w:t xml:space="preserve"> die </w:t>
      </w:r>
      <w:proofErr w:type="spellStart"/>
      <w:r w:rsidRPr="00E255AD">
        <w:rPr>
          <w:rFonts w:ascii="Garamond" w:hAnsi="Garamond" w:cs="Garamond"/>
          <w:color w:val="141413"/>
        </w:rPr>
        <w:t>Kritik</w:t>
      </w:r>
      <w:proofErr w:type="spellEnd"/>
      <w:r w:rsidRPr="00E255AD">
        <w:rPr>
          <w:rFonts w:ascii="Garamond" w:hAnsi="Garamond" w:cs="Garamond"/>
          <w:color w:val="141413"/>
        </w:rPr>
        <w:t xml:space="preserve"> des </w:t>
      </w:r>
      <w:r w:rsidRPr="00E255AD">
        <w:rPr>
          <w:rFonts w:ascii="Garamond" w:hAnsi="Garamond" w:cs="Garamond"/>
        </w:rPr>
        <w:t>“</w:t>
      </w:r>
      <w:r w:rsidRPr="00E255AD">
        <w:rPr>
          <w:rFonts w:ascii="Garamond" w:hAnsi="Garamond" w:cs="Garamond"/>
          <w:color w:val="141413"/>
        </w:rPr>
        <w:t>doux commerce</w:t>
      </w:r>
      <w:r w:rsidRPr="00E255AD">
        <w:rPr>
          <w:rFonts w:ascii="Garamond" w:hAnsi="Garamond" w:cs="Garamond"/>
        </w:rPr>
        <w:t>”</w:t>
      </w:r>
      <w:r w:rsidRPr="00E255AD">
        <w:rPr>
          <w:rFonts w:ascii="Garamond" w:hAnsi="Garamond" w:cs="Garamond"/>
          <w:color w:val="141413"/>
        </w:rPr>
        <w:t xml:space="preserve"> », in </w:t>
      </w:r>
      <w:r w:rsidRPr="00E255AD">
        <w:rPr>
          <w:rFonts w:ascii="Garamond" w:hAnsi="Garamond" w:cs="Garamond"/>
          <w:i/>
          <w:iCs/>
          <w:color w:val="141413"/>
        </w:rPr>
        <w:t xml:space="preserve">Des Moderne </w:t>
      </w:r>
      <w:proofErr w:type="spellStart"/>
      <w:r w:rsidRPr="00E255AD">
        <w:rPr>
          <w:rFonts w:ascii="Garamond" w:hAnsi="Garamond" w:cs="Garamond"/>
          <w:i/>
          <w:iCs/>
          <w:color w:val="141413"/>
        </w:rPr>
        <w:t>Staat</w:t>
      </w:r>
      <w:proofErr w:type="spellEnd"/>
      <w:r w:rsidRPr="00E255AD">
        <w:rPr>
          <w:rFonts w:ascii="Garamond" w:hAnsi="Garamond" w:cs="Garamond"/>
          <w:i/>
          <w:iCs/>
          <w:color w:val="141413"/>
        </w:rPr>
        <w:t xml:space="preserve"> </w:t>
      </w:r>
      <w:proofErr w:type="spellStart"/>
      <w:r w:rsidRPr="00E255AD">
        <w:rPr>
          <w:rFonts w:ascii="Garamond" w:hAnsi="Garamond" w:cs="Garamond"/>
          <w:i/>
          <w:iCs/>
          <w:color w:val="141413"/>
        </w:rPr>
        <w:t>und</w:t>
      </w:r>
      <w:proofErr w:type="spellEnd"/>
      <w:r w:rsidRPr="00E255AD">
        <w:rPr>
          <w:rFonts w:ascii="Garamond" w:hAnsi="Garamond" w:cs="Garamond"/>
          <w:i/>
          <w:iCs/>
          <w:color w:val="141413"/>
        </w:rPr>
        <w:t xml:space="preserve"> </w:t>
      </w:r>
      <w:r w:rsidRPr="00E255AD">
        <w:rPr>
          <w:rFonts w:ascii="Garamond" w:hAnsi="Garamond" w:cs="Garamond"/>
          <w:i/>
          <w:iCs/>
        </w:rPr>
        <w:t>“</w:t>
      </w:r>
      <w:r w:rsidRPr="00E255AD">
        <w:rPr>
          <w:rFonts w:ascii="Garamond" w:hAnsi="Garamond" w:cs="Garamond"/>
          <w:i/>
          <w:iCs/>
          <w:color w:val="141413"/>
        </w:rPr>
        <w:t>le doux commerce</w:t>
      </w:r>
      <w:r w:rsidRPr="00E255AD">
        <w:rPr>
          <w:rFonts w:ascii="Garamond" w:hAnsi="Garamond" w:cs="Garamond"/>
          <w:i/>
          <w:iCs/>
        </w:rPr>
        <w:t>”</w:t>
      </w:r>
      <w:r w:rsidRPr="00E255AD">
        <w:rPr>
          <w:rFonts w:ascii="Garamond" w:hAnsi="Garamond" w:cs="Garamond"/>
          <w:i/>
          <w:iCs/>
          <w:color w:val="141413"/>
        </w:rPr>
        <w:t xml:space="preserve"> », </w:t>
      </w:r>
      <w:r w:rsidRPr="00E255AD">
        <w:rPr>
          <w:rFonts w:ascii="Garamond" w:hAnsi="Garamond" w:cs="Garamond"/>
          <w:color w:val="141413"/>
        </w:rPr>
        <w:t xml:space="preserve">Olaf </w:t>
      </w:r>
      <w:proofErr w:type="spellStart"/>
      <w:r w:rsidRPr="00E255AD">
        <w:rPr>
          <w:rFonts w:ascii="Garamond" w:hAnsi="Garamond" w:cs="Garamond"/>
          <w:color w:val="141413"/>
        </w:rPr>
        <w:t>Asbach</w:t>
      </w:r>
      <w:proofErr w:type="spellEnd"/>
      <w:r w:rsidRPr="00E255AD">
        <w:rPr>
          <w:rFonts w:ascii="Garamond" w:hAnsi="Garamond" w:cs="Garamond"/>
          <w:color w:val="141413"/>
        </w:rPr>
        <w:t xml:space="preserve"> (</w:t>
      </w:r>
      <w:proofErr w:type="spellStart"/>
      <w:r w:rsidRPr="00E255AD">
        <w:rPr>
          <w:rFonts w:ascii="Garamond" w:hAnsi="Garamond" w:cs="Garamond"/>
          <w:color w:val="141413"/>
        </w:rPr>
        <w:t>dir</w:t>
      </w:r>
      <w:proofErr w:type="spellEnd"/>
      <w:r w:rsidRPr="00E255AD">
        <w:rPr>
          <w:rFonts w:ascii="Garamond" w:hAnsi="Garamond" w:cs="Garamond"/>
          <w:color w:val="141413"/>
        </w:rPr>
        <w:t>.), Baden-Baden, Nomos, 2014, p. 117-138.</w:t>
      </w:r>
    </w:p>
    <w:p w14:paraId="582AB348" w14:textId="77777777" w:rsidR="003311F3" w:rsidRPr="00E255AD" w:rsidRDefault="003311F3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 w:cs="Garamond"/>
          <w:u w:color="0000FF"/>
        </w:rPr>
        <w:t xml:space="preserve">« Des histoires à l’Histoire. L’héritage paradoxal de Montesquieu dans l’œuvre de William Robertson », in </w:t>
      </w:r>
      <w:r w:rsidRPr="00E255AD">
        <w:rPr>
          <w:rFonts w:ascii="Garamond" w:hAnsi="Garamond" w:cs="Garamond"/>
          <w:i/>
          <w:iCs/>
          <w:u w:color="0000FF"/>
        </w:rPr>
        <w:t>Montesquieu et les philosophies de l’histoire au XVIII</w:t>
      </w:r>
      <w:r w:rsidRPr="00E255AD">
        <w:rPr>
          <w:rFonts w:ascii="Garamond" w:hAnsi="Garamond" w:cs="Garamond"/>
          <w:i/>
          <w:iCs/>
          <w:u w:color="0000FF"/>
          <w:vertAlign w:val="superscript"/>
        </w:rPr>
        <w:t>e</w:t>
      </w:r>
      <w:r w:rsidRPr="00E255AD">
        <w:rPr>
          <w:rFonts w:ascii="Garamond" w:hAnsi="Garamond" w:cs="Garamond"/>
          <w:i/>
          <w:iCs/>
          <w:u w:color="0000FF"/>
        </w:rPr>
        <w:t xml:space="preserve"> siècle, </w:t>
      </w:r>
      <w:r w:rsidRPr="00E255AD">
        <w:rPr>
          <w:rFonts w:ascii="Garamond" w:hAnsi="Garamond" w:cs="Garamond"/>
          <w:u w:color="0000FF"/>
        </w:rPr>
        <w:t>L. Bianchi et R. </w:t>
      </w:r>
      <w:proofErr w:type="spellStart"/>
      <w:r w:rsidRPr="00E255AD">
        <w:rPr>
          <w:rFonts w:ascii="Garamond" w:hAnsi="Garamond" w:cs="Garamond"/>
          <w:u w:color="0000FF"/>
        </w:rPr>
        <w:t>Minuti</w:t>
      </w:r>
      <w:proofErr w:type="spellEnd"/>
      <w:r w:rsidRPr="00E255AD">
        <w:rPr>
          <w:rFonts w:ascii="Garamond" w:hAnsi="Garamond" w:cs="Garamond"/>
          <w:u w:color="0000FF"/>
        </w:rPr>
        <w:t xml:space="preserve"> </w:t>
      </w:r>
      <w:proofErr w:type="spellStart"/>
      <w:r w:rsidRPr="00E255AD">
        <w:rPr>
          <w:rFonts w:ascii="Garamond" w:hAnsi="Garamond" w:cs="Garamond"/>
          <w:u w:color="0000FF"/>
        </w:rPr>
        <w:t>éds</w:t>
      </w:r>
      <w:proofErr w:type="spellEnd"/>
      <w:r w:rsidRPr="00E255AD">
        <w:rPr>
          <w:rFonts w:ascii="Garamond" w:hAnsi="Garamond" w:cs="Garamond"/>
          <w:u w:color="0000FF"/>
        </w:rPr>
        <w:t xml:space="preserve">., Napoli, </w:t>
      </w:r>
      <w:proofErr w:type="spellStart"/>
      <w:r w:rsidRPr="00E255AD">
        <w:rPr>
          <w:rFonts w:ascii="Garamond" w:hAnsi="Garamond" w:cs="Garamond"/>
          <w:u w:color="0000FF"/>
        </w:rPr>
        <w:t>Liguori</w:t>
      </w:r>
      <w:proofErr w:type="spellEnd"/>
      <w:r w:rsidRPr="00E255AD">
        <w:rPr>
          <w:rFonts w:ascii="Garamond" w:hAnsi="Garamond" w:cs="Garamond"/>
          <w:u w:color="0000FF"/>
        </w:rPr>
        <w:t xml:space="preserve"> </w:t>
      </w:r>
      <w:proofErr w:type="spellStart"/>
      <w:r w:rsidRPr="00E255AD">
        <w:rPr>
          <w:rFonts w:ascii="Garamond" w:hAnsi="Garamond" w:cs="Garamond"/>
          <w:u w:color="0000FF"/>
        </w:rPr>
        <w:t>Editore</w:t>
      </w:r>
      <w:proofErr w:type="spellEnd"/>
      <w:r w:rsidRPr="00E255AD">
        <w:rPr>
          <w:rFonts w:ascii="Garamond" w:hAnsi="Garamond" w:cs="Garamond"/>
          <w:u w:color="0000FF"/>
        </w:rPr>
        <w:t xml:space="preserve">, Oxford, Voltaire </w:t>
      </w:r>
      <w:proofErr w:type="spellStart"/>
      <w:r w:rsidRPr="00E255AD">
        <w:rPr>
          <w:rFonts w:ascii="Garamond" w:hAnsi="Garamond" w:cs="Garamond"/>
          <w:u w:color="0000FF"/>
        </w:rPr>
        <w:t>Foundation</w:t>
      </w:r>
      <w:proofErr w:type="spellEnd"/>
      <w:r w:rsidRPr="00E255AD">
        <w:rPr>
          <w:rFonts w:ascii="Garamond" w:hAnsi="Garamond" w:cs="Garamond"/>
          <w:u w:color="0000FF"/>
        </w:rPr>
        <w:t>, 2014, p. 107-125.</w:t>
      </w:r>
    </w:p>
    <w:p w14:paraId="792CAFB6" w14:textId="77777777" w:rsidR="003311F3" w:rsidRPr="00E255AD" w:rsidRDefault="003311F3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 w:cs="Garamond"/>
          <w:u w:color="0000FF"/>
        </w:rPr>
        <w:lastRenderedPageBreak/>
        <w:t xml:space="preserve">« Bâtir Chalcédoine, le rivage de Byzance devant les yeux : </w:t>
      </w:r>
      <w:proofErr w:type="spellStart"/>
      <w:r w:rsidRPr="00E255AD">
        <w:rPr>
          <w:rFonts w:ascii="Garamond" w:hAnsi="Garamond" w:cs="Garamond"/>
          <w:i/>
          <w:iCs/>
          <w:u w:color="0000FF"/>
        </w:rPr>
        <w:t>Oceana</w:t>
      </w:r>
      <w:proofErr w:type="spellEnd"/>
      <w:r w:rsidRPr="00E255AD">
        <w:rPr>
          <w:rFonts w:ascii="Garamond" w:hAnsi="Garamond" w:cs="Garamond"/>
          <w:i/>
          <w:iCs/>
          <w:u w:color="0000FF"/>
        </w:rPr>
        <w:t>,</w:t>
      </w:r>
      <w:r w:rsidRPr="00E255AD">
        <w:rPr>
          <w:rFonts w:ascii="Garamond" w:hAnsi="Garamond" w:cs="Garamond"/>
          <w:u w:color="0000FF"/>
        </w:rPr>
        <w:t xml:space="preserve"> de Harrington à Montesquieu », in</w:t>
      </w:r>
      <w:r w:rsidRPr="00E255AD">
        <w:rPr>
          <w:rFonts w:ascii="Garamond" w:hAnsi="Garamond" w:cs="Garamond"/>
          <w:i/>
          <w:iCs/>
          <w:u w:color="0000FF"/>
        </w:rPr>
        <w:t xml:space="preserve"> Harrington et le républicanisme à l’âge classique, </w:t>
      </w:r>
      <w:r w:rsidRPr="00E255AD">
        <w:rPr>
          <w:rFonts w:ascii="Garamond" w:hAnsi="Garamond" w:cs="Garamond"/>
          <w:u w:color="0000FF"/>
        </w:rPr>
        <w:t>B. </w:t>
      </w:r>
      <w:proofErr w:type="spellStart"/>
      <w:r w:rsidRPr="00E255AD">
        <w:rPr>
          <w:rFonts w:ascii="Garamond" w:hAnsi="Garamond" w:cs="Garamond"/>
          <w:u w:color="0000FF"/>
        </w:rPr>
        <w:t>Gracianette</w:t>
      </w:r>
      <w:proofErr w:type="spellEnd"/>
      <w:r w:rsidRPr="00E255AD">
        <w:rPr>
          <w:rFonts w:ascii="Garamond" w:hAnsi="Garamond" w:cs="Garamond"/>
          <w:u w:color="0000FF"/>
        </w:rPr>
        <w:t>, C. </w:t>
      </w:r>
      <w:proofErr w:type="spellStart"/>
      <w:r w:rsidRPr="00E255AD">
        <w:rPr>
          <w:rFonts w:ascii="Garamond" w:hAnsi="Garamond" w:cs="Garamond"/>
          <w:u w:color="0000FF"/>
        </w:rPr>
        <w:t>Miqueu</w:t>
      </w:r>
      <w:proofErr w:type="spellEnd"/>
      <w:r w:rsidRPr="00E255AD">
        <w:rPr>
          <w:rFonts w:ascii="Garamond" w:hAnsi="Garamond" w:cs="Garamond"/>
          <w:u w:color="0000FF"/>
        </w:rPr>
        <w:t xml:space="preserve"> et J. </w:t>
      </w:r>
      <w:proofErr w:type="spellStart"/>
      <w:r w:rsidRPr="00E255AD">
        <w:rPr>
          <w:rFonts w:ascii="Garamond" w:hAnsi="Garamond" w:cs="Garamond"/>
          <w:u w:color="0000FF"/>
        </w:rPr>
        <w:t>Terrel</w:t>
      </w:r>
      <w:proofErr w:type="spellEnd"/>
      <w:r w:rsidRPr="00E255AD">
        <w:rPr>
          <w:rFonts w:ascii="Garamond" w:hAnsi="Garamond" w:cs="Garamond"/>
          <w:u w:color="0000FF"/>
        </w:rPr>
        <w:t xml:space="preserve"> </w:t>
      </w:r>
      <w:proofErr w:type="spellStart"/>
      <w:r w:rsidRPr="00E255AD">
        <w:rPr>
          <w:rFonts w:ascii="Garamond" w:hAnsi="Garamond" w:cs="Garamond"/>
          <w:u w:color="0000FF"/>
        </w:rPr>
        <w:t>éds</w:t>
      </w:r>
      <w:proofErr w:type="spellEnd"/>
      <w:r w:rsidRPr="00E255AD">
        <w:rPr>
          <w:rFonts w:ascii="Garamond" w:hAnsi="Garamond" w:cs="Garamond"/>
          <w:u w:color="0000FF"/>
        </w:rPr>
        <w:t>., Bordeaux, Presses Universitaires de Bordeaux, 2014, p. 131-148.</w:t>
      </w:r>
    </w:p>
    <w:p w14:paraId="425DE229" w14:textId="3A3018E6" w:rsidR="003311F3" w:rsidRPr="00820F41" w:rsidRDefault="003311F3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  <w:lang w:val="en-US"/>
        </w:rPr>
      </w:pPr>
      <w:r w:rsidRPr="00820F41">
        <w:rPr>
          <w:rFonts w:ascii="Garamond" w:hAnsi="Garamond" w:cs="Garamond"/>
          <w:u w:color="0000FF"/>
          <w:lang w:val="en-US"/>
        </w:rPr>
        <w:t>« Civilization</w:t>
      </w:r>
      <w:r w:rsidR="00274778" w:rsidRPr="00820F41">
        <w:rPr>
          <w:rFonts w:ascii="Garamond" w:hAnsi="Garamond" w:cs="Garamond"/>
          <w:u w:color="0000FF"/>
          <w:lang w:val="en-US"/>
        </w:rPr>
        <w:t xml:space="preserve"> and Corruption: Europe in the Philosophical H</w:t>
      </w:r>
      <w:r w:rsidRPr="00820F41">
        <w:rPr>
          <w:rFonts w:ascii="Garamond" w:hAnsi="Garamond" w:cs="Garamond"/>
          <w:u w:color="0000FF"/>
          <w:lang w:val="en-US"/>
        </w:rPr>
        <w:t xml:space="preserve">istory of the French Enlightenment », </w:t>
      </w:r>
      <w:r w:rsidRPr="00820F41">
        <w:rPr>
          <w:rFonts w:ascii="Garamond" w:hAnsi="Garamond" w:cs="Garamond"/>
          <w:i/>
          <w:iCs/>
          <w:u w:color="0000FF"/>
          <w:lang w:val="en-US"/>
        </w:rPr>
        <w:t>EU(t)</w:t>
      </w:r>
      <w:r w:rsidR="00274778" w:rsidRPr="00820F41">
        <w:rPr>
          <w:rFonts w:ascii="Garamond" w:hAnsi="Garamond" w:cs="Garamond"/>
          <w:i/>
          <w:iCs/>
          <w:u w:color="0000FF"/>
          <w:lang w:val="en-US"/>
        </w:rPr>
        <w:t>ROPE(s). The P</w:t>
      </w:r>
      <w:r w:rsidRPr="00820F41">
        <w:rPr>
          <w:rFonts w:ascii="Garamond" w:hAnsi="Garamond" w:cs="Garamond"/>
          <w:i/>
          <w:iCs/>
          <w:u w:color="0000FF"/>
          <w:lang w:val="en-US"/>
        </w:rPr>
        <w:t>aradox of European Empire,</w:t>
      </w:r>
      <w:r w:rsidRPr="00820F41">
        <w:rPr>
          <w:rFonts w:ascii="Garamond" w:hAnsi="Garamond" w:cs="Garamond"/>
          <w:u w:color="0000FF"/>
          <w:lang w:val="en-US"/>
        </w:rPr>
        <w:t xml:space="preserve"> J. Boyer et B. </w:t>
      </w:r>
      <w:proofErr w:type="spellStart"/>
      <w:r w:rsidRPr="00820F41">
        <w:rPr>
          <w:rFonts w:ascii="Garamond" w:hAnsi="Garamond" w:cs="Garamond"/>
          <w:u w:color="0000FF"/>
          <w:lang w:val="en-US"/>
        </w:rPr>
        <w:t>Molden</w:t>
      </w:r>
      <w:proofErr w:type="spellEnd"/>
      <w:r w:rsidRPr="00820F41">
        <w:rPr>
          <w:rFonts w:ascii="Garamond" w:hAnsi="Garamond" w:cs="Garamond"/>
          <w:u w:color="0000FF"/>
          <w:lang w:val="en-US"/>
        </w:rPr>
        <w:t xml:space="preserve"> (dir.), Chicago/Paris, University of Chicago, Parisian Notebooks/Cahiers </w:t>
      </w:r>
      <w:proofErr w:type="spellStart"/>
      <w:r w:rsidR="002A6EB9" w:rsidRPr="00820F41">
        <w:rPr>
          <w:rFonts w:ascii="Garamond" w:hAnsi="Garamond" w:cs="Garamond"/>
          <w:u w:color="0000FF"/>
          <w:lang w:val="en-US"/>
        </w:rPr>
        <w:t>P</w:t>
      </w:r>
      <w:r w:rsidRPr="00820F41">
        <w:rPr>
          <w:rFonts w:ascii="Garamond" w:hAnsi="Garamond" w:cs="Garamond"/>
          <w:u w:color="0000FF"/>
          <w:lang w:val="en-US"/>
        </w:rPr>
        <w:t>arisiens</w:t>
      </w:r>
      <w:proofErr w:type="spellEnd"/>
      <w:r w:rsidRPr="00820F41">
        <w:rPr>
          <w:rFonts w:ascii="Garamond" w:hAnsi="Garamond" w:cs="Garamond"/>
          <w:u w:color="0000FF"/>
          <w:lang w:val="en-US"/>
        </w:rPr>
        <w:t>, n°7, 2014, p. 1-24.</w:t>
      </w:r>
    </w:p>
    <w:p w14:paraId="26BA2147" w14:textId="1EDA5B65" w:rsidR="003311F3" w:rsidRPr="00820F41" w:rsidRDefault="00B2224E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  <w:lang w:val="en-US"/>
        </w:rPr>
      </w:pPr>
      <w:r>
        <w:rPr>
          <w:rFonts w:ascii="Garamond" w:hAnsi="Garamond" w:cs="Garamond"/>
          <w:u w:color="0000FF"/>
        </w:rPr>
        <w:t>« </w:t>
      </w:r>
      <w:r w:rsidR="003311F3" w:rsidRPr="00E255AD">
        <w:rPr>
          <w:rFonts w:ascii="Garamond" w:hAnsi="Garamond" w:cs="Garamond"/>
          <w:u w:color="0000FF"/>
        </w:rPr>
        <w:t xml:space="preserve">Civilisation et empire : la dialectique négative de l’Europe au siècle des Lumières », in </w:t>
      </w:r>
      <w:r w:rsidR="003311F3" w:rsidRPr="00E255AD">
        <w:rPr>
          <w:rFonts w:ascii="Garamond" w:hAnsi="Garamond" w:cs="Garamond"/>
          <w:i/>
          <w:iCs/>
          <w:u w:color="0000FF"/>
        </w:rPr>
        <w:t>Penser l’Europe au XVIII</w:t>
      </w:r>
      <w:r w:rsidR="003311F3" w:rsidRPr="00E255AD">
        <w:rPr>
          <w:rFonts w:ascii="Garamond" w:hAnsi="Garamond" w:cs="Garamond"/>
          <w:i/>
          <w:iCs/>
          <w:u w:color="0000FF"/>
          <w:vertAlign w:val="superscript"/>
        </w:rPr>
        <w:t>e</w:t>
      </w:r>
      <w:r w:rsidR="003311F3" w:rsidRPr="00E255AD">
        <w:rPr>
          <w:rFonts w:ascii="Garamond" w:hAnsi="Garamond" w:cs="Garamond"/>
          <w:i/>
          <w:iCs/>
          <w:u w:color="0000FF"/>
        </w:rPr>
        <w:t xml:space="preserve"> siècle. </w:t>
      </w:r>
      <w:r w:rsidR="003311F3" w:rsidRPr="00820F41">
        <w:rPr>
          <w:rFonts w:ascii="Garamond" w:hAnsi="Garamond" w:cs="Garamond"/>
          <w:i/>
          <w:iCs/>
          <w:u w:color="0000FF"/>
          <w:lang w:val="en-US"/>
        </w:rPr>
        <w:t xml:space="preserve">Commerce, </w:t>
      </w:r>
      <w:proofErr w:type="spellStart"/>
      <w:r w:rsidR="003311F3" w:rsidRPr="00820F41">
        <w:rPr>
          <w:rFonts w:ascii="Garamond" w:hAnsi="Garamond" w:cs="Garamond"/>
          <w:i/>
          <w:iCs/>
          <w:u w:color="0000FF"/>
          <w:lang w:val="en-US"/>
        </w:rPr>
        <w:t>Civilisation</w:t>
      </w:r>
      <w:proofErr w:type="spellEnd"/>
      <w:r w:rsidR="003311F3" w:rsidRPr="00820F41">
        <w:rPr>
          <w:rFonts w:ascii="Garamond" w:hAnsi="Garamond" w:cs="Garamond"/>
          <w:i/>
          <w:iCs/>
          <w:u w:color="0000FF"/>
          <w:lang w:val="en-US"/>
        </w:rPr>
        <w:t>, Empire,</w:t>
      </w:r>
      <w:r w:rsidR="003311F3" w:rsidRPr="00820F41">
        <w:rPr>
          <w:rFonts w:ascii="Garamond" w:hAnsi="Garamond" w:cs="Garamond"/>
          <w:u w:color="0000FF"/>
          <w:lang w:val="en-US"/>
        </w:rPr>
        <w:t xml:space="preserve"> A. </w:t>
      </w:r>
      <w:proofErr w:type="spellStart"/>
      <w:r w:rsidR="003311F3" w:rsidRPr="00820F41">
        <w:rPr>
          <w:rFonts w:ascii="Garamond" w:hAnsi="Garamond" w:cs="Garamond"/>
          <w:u w:color="0000FF"/>
          <w:lang w:val="en-US"/>
        </w:rPr>
        <w:t>Lilti</w:t>
      </w:r>
      <w:proofErr w:type="spellEnd"/>
      <w:r w:rsidR="003311F3" w:rsidRPr="00820F41">
        <w:rPr>
          <w:rFonts w:ascii="Garamond" w:hAnsi="Garamond" w:cs="Garamond"/>
          <w:u w:color="0000FF"/>
          <w:lang w:val="en-US"/>
        </w:rPr>
        <w:t xml:space="preserve"> et C. Spector (dir.), Oxford, Oxford University Press Studies in the Enlightenment, 2014, p. 93-115.</w:t>
      </w:r>
    </w:p>
    <w:p w14:paraId="4D9B673A" w14:textId="77777777" w:rsidR="003311F3" w:rsidRDefault="003311F3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/>
        </w:rPr>
        <w:t>« Voix du républicanisme dans l’</w:t>
      </w:r>
      <w:r w:rsidRPr="00E255AD">
        <w:rPr>
          <w:rFonts w:ascii="Garamond" w:hAnsi="Garamond"/>
          <w:i/>
        </w:rPr>
        <w:t>Encyclopédie</w:t>
      </w:r>
      <w:r w:rsidRPr="00E255AD">
        <w:rPr>
          <w:rFonts w:ascii="Garamond" w:hAnsi="Garamond"/>
        </w:rPr>
        <w:t xml:space="preserve">. Harrington, Montesquieu, Jaucourt », in </w:t>
      </w:r>
      <w:r w:rsidRPr="00E255AD">
        <w:rPr>
          <w:rFonts w:ascii="Garamond" w:hAnsi="Garamond"/>
          <w:i/>
        </w:rPr>
        <w:t>Le Chevalier de Jaucourt, l’homme aux dix-sept mille articles,</w:t>
      </w:r>
      <w:r w:rsidRPr="00E255AD">
        <w:rPr>
          <w:rFonts w:ascii="Garamond" w:hAnsi="Garamond"/>
        </w:rPr>
        <w:t xml:space="preserve"> G. Barroux et F. Pépin </w:t>
      </w:r>
      <w:proofErr w:type="spellStart"/>
      <w:r w:rsidRPr="00E255AD">
        <w:rPr>
          <w:rFonts w:ascii="Garamond" w:hAnsi="Garamond"/>
        </w:rPr>
        <w:t>éds</w:t>
      </w:r>
      <w:proofErr w:type="spellEnd"/>
      <w:r w:rsidRPr="00E255AD">
        <w:rPr>
          <w:rFonts w:ascii="Garamond" w:hAnsi="Garamond"/>
        </w:rPr>
        <w:t>., Paris, Société Diderot, 2015, p. 119-142.</w:t>
      </w:r>
    </w:p>
    <w:p w14:paraId="5DD3EC04" w14:textId="77777777" w:rsidR="003311F3" w:rsidRDefault="003311F3" w:rsidP="006A6D43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 w:rsidRPr="00E255AD">
        <w:rPr>
          <w:rFonts w:ascii="Garamond" w:hAnsi="Garamond"/>
        </w:rPr>
        <w:t xml:space="preserve">« La vertu politique comme principe de la démocratie. Robespierre lecteur de Montesquieu », in </w:t>
      </w:r>
      <w:r w:rsidRPr="00E255AD">
        <w:rPr>
          <w:rFonts w:ascii="Garamond" w:hAnsi="Garamond"/>
          <w:i/>
        </w:rPr>
        <w:t>Vertu et Politique. Les pratiques des législateurs (1789-2014),</w:t>
      </w:r>
      <w:r w:rsidRPr="00E255AD">
        <w:rPr>
          <w:rFonts w:ascii="Garamond" w:hAnsi="Garamond"/>
        </w:rPr>
        <w:t xml:space="preserve"> M. Biard éd., Rennes, Presses Universitaires de Rennes, 2015, p. 61-70.</w:t>
      </w:r>
    </w:p>
    <w:p w14:paraId="27560C40" w14:textId="5818CD99" w:rsidR="00E255AD" w:rsidRPr="00820F41" w:rsidRDefault="00E255AD" w:rsidP="009F4EA7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  <w:lang w:val="en-US"/>
        </w:rPr>
      </w:pPr>
      <w:r w:rsidRPr="00820F41">
        <w:rPr>
          <w:rFonts w:ascii="Garamond" w:hAnsi="Garamond"/>
          <w:lang w:val="en-US"/>
        </w:rPr>
        <w:t>« Rousseau at Harvard: John Rawl</w:t>
      </w:r>
      <w:r w:rsidR="00274778" w:rsidRPr="00820F41">
        <w:rPr>
          <w:rFonts w:ascii="Garamond" w:hAnsi="Garamond"/>
          <w:lang w:val="en-US"/>
        </w:rPr>
        <w:t xml:space="preserve">s after Judith </w:t>
      </w:r>
      <w:proofErr w:type="spellStart"/>
      <w:r w:rsidR="00274778" w:rsidRPr="00820F41">
        <w:rPr>
          <w:rFonts w:ascii="Garamond" w:hAnsi="Garamond"/>
          <w:lang w:val="en-US"/>
        </w:rPr>
        <w:t>Shklar</w:t>
      </w:r>
      <w:proofErr w:type="spellEnd"/>
      <w:r w:rsidR="00274778" w:rsidRPr="00820F41">
        <w:rPr>
          <w:rFonts w:ascii="Garamond" w:hAnsi="Garamond"/>
          <w:lang w:val="en-US"/>
        </w:rPr>
        <w:t xml:space="preserve"> on Realistic U</w:t>
      </w:r>
      <w:r w:rsidRPr="00820F41">
        <w:rPr>
          <w:rFonts w:ascii="Garamond" w:hAnsi="Garamond"/>
          <w:lang w:val="en-US"/>
        </w:rPr>
        <w:t xml:space="preserve">topia », in </w:t>
      </w:r>
      <w:r w:rsidRPr="00820F41">
        <w:rPr>
          <w:rFonts w:ascii="Garamond" w:hAnsi="Garamond"/>
          <w:i/>
          <w:lang w:val="en-US"/>
        </w:rPr>
        <w:t>Engaging with Rousseau.</w:t>
      </w:r>
      <w:r w:rsidRPr="00820F41">
        <w:rPr>
          <w:rFonts w:ascii="Garamond" w:hAnsi="Garamond"/>
          <w:b/>
          <w:lang w:val="en-US"/>
        </w:rPr>
        <w:t xml:space="preserve"> </w:t>
      </w:r>
      <w:r w:rsidR="00274778" w:rsidRPr="00820F41">
        <w:rPr>
          <w:rFonts w:ascii="Garamond" w:hAnsi="Garamond"/>
          <w:i/>
          <w:lang w:val="en-US"/>
        </w:rPr>
        <w:t>Reaction and Interpretation from the Eighteenth Century to the P</w:t>
      </w:r>
      <w:r w:rsidRPr="00820F41">
        <w:rPr>
          <w:rFonts w:ascii="Garamond" w:hAnsi="Garamond"/>
          <w:i/>
          <w:lang w:val="en-US"/>
        </w:rPr>
        <w:t xml:space="preserve">resent, </w:t>
      </w:r>
      <w:r w:rsidRPr="00820F41">
        <w:rPr>
          <w:rFonts w:ascii="Garamond" w:hAnsi="Garamond"/>
          <w:lang w:val="en-US"/>
        </w:rPr>
        <w:t xml:space="preserve">A. </w:t>
      </w:r>
      <w:proofErr w:type="spellStart"/>
      <w:r w:rsidRPr="00820F41">
        <w:rPr>
          <w:rFonts w:ascii="Garamond" w:hAnsi="Garamond"/>
          <w:lang w:val="en-US"/>
        </w:rPr>
        <w:t>Lifschitz</w:t>
      </w:r>
      <w:proofErr w:type="spellEnd"/>
      <w:r w:rsidRPr="00820F41">
        <w:rPr>
          <w:rFonts w:ascii="Garamond" w:hAnsi="Garamond"/>
          <w:lang w:val="en-US"/>
        </w:rPr>
        <w:t xml:space="preserve"> </w:t>
      </w:r>
      <w:proofErr w:type="spellStart"/>
      <w:r w:rsidRPr="00820F41">
        <w:rPr>
          <w:rFonts w:ascii="Garamond" w:hAnsi="Garamond"/>
          <w:lang w:val="en-US"/>
        </w:rPr>
        <w:t>éd</w:t>
      </w:r>
      <w:proofErr w:type="spellEnd"/>
      <w:r w:rsidRPr="00820F41">
        <w:rPr>
          <w:rFonts w:ascii="Garamond" w:hAnsi="Garamond"/>
          <w:lang w:val="en-US"/>
        </w:rPr>
        <w:t>.,</w:t>
      </w:r>
      <w:r w:rsidRPr="00820F41">
        <w:rPr>
          <w:rFonts w:ascii="Garamond" w:hAnsi="Garamond"/>
          <w:i/>
          <w:lang w:val="en-US"/>
        </w:rPr>
        <w:t xml:space="preserve"> </w:t>
      </w:r>
      <w:r w:rsidRPr="00820F41">
        <w:rPr>
          <w:rFonts w:ascii="Garamond" w:hAnsi="Garamond"/>
          <w:lang w:val="en-US"/>
        </w:rPr>
        <w:t>Cambridge, Cambridge University Press,</w:t>
      </w:r>
      <w:r w:rsidRPr="00820F41">
        <w:rPr>
          <w:rFonts w:ascii="Garamond" w:hAnsi="Garamond"/>
          <w:i/>
          <w:lang w:val="en-US"/>
        </w:rPr>
        <w:t xml:space="preserve"> </w:t>
      </w:r>
      <w:r w:rsidRPr="00820F41">
        <w:rPr>
          <w:rFonts w:ascii="Garamond" w:hAnsi="Garamond"/>
          <w:lang w:val="en-US"/>
        </w:rPr>
        <w:t>2016</w:t>
      </w:r>
      <w:r w:rsidR="00D878EA" w:rsidRPr="00820F41">
        <w:rPr>
          <w:rFonts w:ascii="Garamond" w:hAnsi="Garamond"/>
          <w:lang w:val="en-US"/>
        </w:rPr>
        <w:t>, p. 152-167</w:t>
      </w:r>
      <w:r w:rsidRPr="00820F41">
        <w:rPr>
          <w:rFonts w:ascii="Garamond" w:hAnsi="Garamond"/>
          <w:lang w:val="en-US"/>
        </w:rPr>
        <w:t>.</w:t>
      </w:r>
    </w:p>
    <w:p w14:paraId="309DD7D4" w14:textId="0829EA9D" w:rsidR="006C5F61" w:rsidRDefault="006C5F61" w:rsidP="009F4EA7">
      <w:pPr>
        <w:pStyle w:val="Paragraphedeliste"/>
        <w:numPr>
          <w:ilvl w:val="0"/>
          <w:numId w:val="14"/>
        </w:numPr>
        <w:suppressAutoHyphens/>
        <w:jc w:val="both"/>
        <w:rPr>
          <w:rFonts w:ascii="Garamond" w:hAnsi="Garamond"/>
        </w:rPr>
      </w:pPr>
      <w:r>
        <w:rPr>
          <w:rFonts w:ascii="Garamond" w:hAnsi="Garamond"/>
        </w:rPr>
        <w:t>« Des effets politiques de la musique : Montesquieu, les Grecs et l’éducation libérale des modernes », in « Culture et sentiments au XVIII</w:t>
      </w:r>
      <w:r w:rsidRPr="00C06FA2">
        <w:rPr>
          <w:rFonts w:ascii="Garamond" w:hAnsi="Garamond"/>
          <w:vertAlign w:val="superscript"/>
        </w:rPr>
        <w:t>e</w:t>
      </w:r>
      <w:r>
        <w:rPr>
          <w:rFonts w:ascii="Garamond" w:hAnsi="Garamond"/>
        </w:rPr>
        <w:t xml:space="preserve"> siècle », G. </w:t>
      </w:r>
      <w:proofErr w:type="spellStart"/>
      <w:r>
        <w:rPr>
          <w:rFonts w:ascii="Garamond" w:hAnsi="Garamond"/>
        </w:rPr>
        <w:t>Radica</w:t>
      </w:r>
      <w:proofErr w:type="spellEnd"/>
      <w:r>
        <w:rPr>
          <w:rFonts w:ascii="Garamond" w:hAnsi="Garamond"/>
        </w:rPr>
        <w:t xml:space="preserve"> et L. </w:t>
      </w:r>
      <w:proofErr w:type="spellStart"/>
      <w:r>
        <w:rPr>
          <w:rFonts w:ascii="Garamond" w:hAnsi="Garamond"/>
        </w:rPr>
        <w:t>Simonetta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éds</w:t>
      </w:r>
      <w:proofErr w:type="spellEnd"/>
      <w:r>
        <w:rPr>
          <w:rFonts w:ascii="Garamond" w:hAnsi="Garamond"/>
        </w:rPr>
        <w:t xml:space="preserve">., </w:t>
      </w:r>
      <w:r w:rsidRPr="006C5F61">
        <w:rPr>
          <w:rFonts w:ascii="Garamond" w:hAnsi="Garamond"/>
          <w:i/>
        </w:rPr>
        <w:t>Implications philosophiques,</w:t>
      </w:r>
      <w:r>
        <w:rPr>
          <w:rFonts w:ascii="Garamond" w:hAnsi="Garamond"/>
        </w:rPr>
        <w:t xml:space="preserve"> 10 février 2017</w:t>
      </w:r>
      <w:r w:rsidR="00B72B34">
        <w:rPr>
          <w:rFonts w:ascii="Garamond" w:hAnsi="Garamond"/>
        </w:rPr>
        <w:t>.</w:t>
      </w:r>
    </w:p>
    <w:p w14:paraId="16E08B48" w14:textId="1604A7EA" w:rsidR="0057609E" w:rsidRPr="00164505" w:rsidRDefault="0057609E" w:rsidP="0057609E">
      <w:pPr>
        <w:pStyle w:val="Paragraphedeliste"/>
        <w:numPr>
          <w:ilvl w:val="0"/>
          <w:numId w:val="14"/>
        </w:numPr>
        <w:suppressAutoHyphens/>
        <w:ind w:left="714" w:hanging="357"/>
        <w:jc w:val="both"/>
        <w:rPr>
          <w:rFonts w:ascii="Garamond" w:hAnsi="Garamond"/>
        </w:rPr>
      </w:pPr>
      <w:r w:rsidRPr="00E255AD">
        <w:rPr>
          <w:rFonts w:ascii="Garamond" w:hAnsi="Garamond"/>
        </w:rPr>
        <w:t>« Frontières de la représe</w:t>
      </w:r>
      <w:r w:rsidRPr="00164505">
        <w:rPr>
          <w:rFonts w:ascii="Garamond" w:hAnsi="Garamond"/>
        </w:rPr>
        <w:t xml:space="preserve">ntation : la “justice anormale” selon Nancy Fraser », in </w:t>
      </w:r>
      <w:r w:rsidRPr="00164505">
        <w:rPr>
          <w:rFonts w:ascii="Garamond" w:eastAsia="Cambria" w:hAnsi="Garamond" w:cs="Helvetica Neue"/>
          <w:i/>
          <w:lang w:eastAsia="en-US"/>
        </w:rPr>
        <w:t>Représentation politique et transformations</w:t>
      </w:r>
      <w:r w:rsidRPr="00164505">
        <w:rPr>
          <w:rFonts w:ascii="Garamond" w:eastAsia="Cambria" w:hAnsi="Garamond" w:cs="Helvetica Neue"/>
          <w:i/>
          <w:szCs w:val="26"/>
          <w:lang w:eastAsia="en-US"/>
        </w:rPr>
        <w:t xml:space="preserve"> de la citoyenneté. XVII</w:t>
      </w:r>
      <w:r w:rsidRPr="00164505">
        <w:rPr>
          <w:rFonts w:ascii="Garamond" w:eastAsia="Cambria" w:hAnsi="Garamond" w:cs="Helvetica Neue"/>
          <w:i/>
          <w:szCs w:val="26"/>
          <w:vertAlign w:val="superscript"/>
          <w:lang w:eastAsia="en-US"/>
        </w:rPr>
        <w:t>e</w:t>
      </w:r>
      <w:r w:rsidRPr="00164505">
        <w:rPr>
          <w:rFonts w:ascii="Garamond" w:eastAsia="Cambria" w:hAnsi="Garamond" w:cs="Helvetica Neue"/>
          <w:i/>
          <w:szCs w:val="26"/>
          <w:lang w:eastAsia="en-US"/>
        </w:rPr>
        <w:t>-XXI</w:t>
      </w:r>
      <w:r w:rsidRPr="00164505">
        <w:rPr>
          <w:rFonts w:ascii="Garamond" w:eastAsia="Cambria" w:hAnsi="Garamond" w:cs="Helvetica Neue"/>
          <w:i/>
          <w:szCs w:val="26"/>
          <w:vertAlign w:val="superscript"/>
          <w:lang w:eastAsia="en-US"/>
        </w:rPr>
        <w:t>e</w:t>
      </w:r>
      <w:r w:rsidRPr="00164505">
        <w:rPr>
          <w:rFonts w:ascii="Garamond" w:eastAsia="Cambria" w:hAnsi="Garamond" w:cs="Helvetica Neue"/>
          <w:i/>
          <w:szCs w:val="26"/>
          <w:lang w:eastAsia="en-US"/>
        </w:rPr>
        <w:t xml:space="preserve"> siècle, </w:t>
      </w:r>
      <w:r w:rsidRPr="00164505">
        <w:rPr>
          <w:rFonts w:ascii="Garamond" w:eastAsia="Cambria" w:hAnsi="Garamond" w:cs="Helvetica Neue"/>
          <w:szCs w:val="26"/>
          <w:lang w:eastAsia="en-US"/>
        </w:rPr>
        <w:t>C. </w:t>
      </w:r>
      <w:proofErr w:type="spellStart"/>
      <w:r w:rsidRPr="00164505">
        <w:rPr>
          <w:rFonts w:ascii="Garamond" w:eastAsia="Cambria" w:hAnsi="Garamond" w:cs="Helvetica Neue"/>
          <w:szCs w:val="26"/>
          <w:lang w:eastAsia="en-US"/>
        </w:rPr>
        <w:t>Miqueu</w:t>
      </w:r>
      <w:proofErr w:type="spellEnd"/>
      <w:r w:rsidRPr="00164505">
        <w:rPr>
          <w:rFonts w:ascii="Garamond" w:eastAsia="Cambria" w:hAnsi="Garamond" w:cs="Helvetica Neue"/>
          <w:szCs w:val="26"/>
          <w:lang w:eastAsia="en-US"/>
        </w:rPr>
        <w:t xml:space="preserve"> et P. </w:t>
      </w:r>
      <w:proofErr w:type="spellStart"/>
      <w:r w:rsidRPr="00164505">
        <w:rPr>
          <w:rFonts w:ascii="Garamond" w:eastAsia="Cambria" w:hAnsi="Garamond" w:cs="Helvetica Neue"/>
          <w:szCs w:val="26"/>
          <w:lang w:eastAsia="en-US"/>
        </w:rPr>
        <w:t>Crignon</w:t>
      </w:r>
      <w:proofErr w:type="spellEnd"/>
      <w:r w:rsidRPr="00164505">
        <w:rPr>
          <w:rFonts w:ascii="Garamond" w:eastAsia="Cambria" w:hAnsi="Garamond" w:cs="Helvetica Neue"/>
          <w:szCs w:val="26"/>
          <w:lang w:eastAsia="en-US"/>
        </w:rPr>
        <w:t xml:space="preserve"> (</w:t>
      </w:r>
      <w:proofErr w:type="spellStart"/>
      <w:r w:rsidRPr="00164505">
        <w:rPr>
          <w:rFonts w:ascii="Garamond" w:eastAsia="Cambria" w:hAnsi="Garamond" w:cs="Helvetica Neue"/>
          <w:szCs w:val="26"/>
          <w:lang w:eastAsia="en-US"/>
        </w:rPr>
        <w:t>dir</w:t>
      </w:r>
      <w:proofErr w:type="spellEnd"/>
      <w:r w:rsidRPr="00164505">
        <w:rPr>
          <w:rFonts w:ascii="Garamond" w:eastAsia="Cambria" w:hAnsi="Garamond" w:cs="Helvetica Neue"/>
          <w:szCs w:val="26"/>
          <w:lang w:eastAsia="en-US"/>
        </w:rPr>
        <w:t xml:space="preserve">.), Paris, </w:t>
      </w:r>
      <w:r w:rsidRPr="00164505">
        <w:rPr>
          <w:rFonts w:ascii="Garamond" w:hAnsi="Garamond"/>
        </w:rPr>
        <w:t>Garnier, « Rencontres », 2017</w:t>
      </w:r>
      <w:r w:rsidR="00DF3B9B" w:rsidRPr="00164505">
        <w:rPr>
          <w:rFonts w:ascii="Garamond" w:hAnsi="Garamond"/>
        </w:rPr>
        <w:t>, p. 139-156</w:t>
      </w:r>
      <w:r w:rsidRPr="00164505">
        <w:rPr>
          <w:rFonts w:ascii="Garamond" w:hAnsi="Garamond"/>
        </w:rPr>
        <w:t>.</w:t>
      </w:r>
    </w:p>
    <w:p w14:paraId="0C85B89D" w14:textId="24411A67" w:rsidR="00C06FA2" w:rsidRDefault="00C06FA2" w:rsidP="00164505">
      <w:pPr>
        <w:pStyle w:val="Paragraphedeliste"/>
        <w:widowControl w:val="0"/>
        <w:numPr>
          <w:ilvl w:val="0"/>
          <w:numId w:val="14"/>
        </w:numPr>
        <w:spacing w:before="120"/>
        <w:jc w:val="both"/>
        <w:rPr>
          <w:rFonts w:ascii="Garamond" w:hAnsi="Garamond" w:cs="Times New Roman"/>
          <w:lang w:val="it-IT"/>
        </w:rPr>
      </w:pPr>
      <w:r w:rsidRPr="00164505">
        <w:rPr>
          <w:rFonts w:ascii="Garamond" w:hAnsi="Garamond"/>
        </w:rPr>
        <w:t>« </w:t>
      </w:r>
      <w:r w:rsidRPr="00164505">
        <w:rPr>
          <w:rFonts w:ascii="Garamond" w:hAnsi="Garamond" w:cs="Times New Roman"/>
          <w:lang w:val="it-IT"/>
        </w:rPr>
        <w:t>L’</w:t>
      </w:r>
      <w:proofErr w:type="spellStart"/>
      <w:r w:rsidRPr="00164505">
        <w:rPr>
          <w:rFonts w:ascii="Garamond" w:hAnsi="Garamond" w:cs="Times New Roman"/>
          <w:lang w:val="it-IT"/>
        </w:rPr>
        <w:t>équivoque</w:t>
      </w:r>
      <w:proofErr w:type="spellEnd"/>
      <w:r w:rsidRPr="00164505">
        <w:rPr>
          <w:rFonts w:ascii="Garamond" w:hAnsi="Garamond" w:cs="Times New Roman"/>
          <w:lang w:val="it-IT"/>
        </w:rPr>
        <w:t xml:space="preserve"> </w:t>
      </w:r>
      <w:proofErr w:type="spellStart"/>
      <w:r w:rsidRPr="00164505">
        <w:rPr>
          <w:rFonts w:ascii="Garamond" w:hAnsi="Garamond" w:cs="Times New Roman"/>
          <w:lang w:val="it-IT"/>
        </w:rPr>
        <w:t>du</w:t>
      </w:r>
      <w:proofErr w:type="spellEnd"/>
      <w:r w:rsidRPr="00164505">
        <w:rPr>
          <w:rFonts w:ascii="Garamond" w:hAnsi="Garamond" w:cs="Times New Roman"/>
          <w:lang w:val="it-IT"/>
        </w:rPr>
        <w:t xml:space="preserve"> concept de “</w:t>
      </w:r>
      <w:proofErr w:type="spellStart"/>
      <w:r w:rsidRPr="00164505">
        <w:rPr>
          <w:rFonts w:ascii="Garamond" w:hAnsi="Garamond" w:cs="Times New Roman"/>
          <w:lang w:val="it-IT"/>
        </w:rPr>
        <w:t>moeurs</w:t>
      </w:r>
      <w:proofErr w:type="spellEnd"/>
      <w:r w:rsidRPr="00164505">
        <w:rPr>
          <w:rFonts w:ascii="Garamond" w:hAnsi="Garamond" w:cs="Times New Roman"/>
          <w:lang w:val="it-IT"/>
        </w:rPr>
        <w:t xml:space="preserve">”. La </w:t>
      </w:r>
      <w:proofErr w:type="spellStart"/>
      <w:r w:rsidRPr="00164505">
        <w:rPr>
          <w:rFonts w:ascii="Garamond" w:hAnsi="Garamond" w:cs="Times New Roman"/>
          <w:lang w:val="it-IT"/>
        </w:rPr>
        <w:t>lecture</w:t>
      </w:r>
      <w:proofErr w:type="spellEnd"/>
      <w:r w:rsidRPr="00164505">
        <w:rPr>
          <w:rFonts w:ascii="Garamond" w:hAnsi="Garamond" w:cs="Times New Roman"/>
          <w:lang w:val="it-IT"/>
        </w:rPr>
        <w:t xml:space="preserve"> </w:t>
      </w:r>
      <w:proofErr w:type="spellStart"/>
      <w:r w:rsidRPr="00164505">
        <w:rPr>
          <w:rFonts w:ascii="Garamond" w:hAnsi="Garamond" w:cs="Times New Roman"/>
          <w:lang w:val="it-IT"/>
        </w:rPr>
        <w:t>althussérienne</w:t>
      </w:r>
      <w:proofErr w:type="spellEnd"/>
      <w:r w:rsidRPr="00164505">
        <w:rPr>
          <w:rFonts w:ascii="Garamond" w:hAnsi="Garamond" w:cs="Times New Roman"/>
          <w:lang w:val="it-IT"/>
        </w:rPr>
        <w:t xml:space="preserve"> de </w:t>
      </w:r>
      <w:proofErr w:type="gramStart"/>
      <w:r w:rsidRPr="00164505">
        <w:rPr>
          <w:rFonts w:ascii="Garamond" w:hAnsi="Garamond" w:cs="Times New Roman"/>
          <w:lang w:val="it-IT"/>
        </w:rPr>
        <w:t>Montesquieu</w:t>
      </w:r>
      <w:r w:rsidRPr="00164505">
        <w:rPr>
          <w:rFonts w:ascii="Garamond" w:hAnsi="Garamond"/>
        </w:rPr>
        <w:t> »</w:t>
      </w:r>
      <w:proofErr w:type="gramEnd"/>
      <w:r w:rsidRPr="00164505">
        <w:rPr>
          <w:rFonts w:ascii="Garamond" w:hAnsi="Garamond" w:cs="Times New Roman"/>
          <w:lang w:val="it-IT"/>
        </w:rPr>
        <w:t xml:space="preserve">, in </w:t>
      </w:r>
      <w:proofErr w:type="spellStart"/>
      <w:r w:rsidRPr="00164505">
        <w:rPr>
          <w:rFonts w:ascii="Garamond" w:hAnsi="Garamond" w:cs="Times New Roman"/>
          <w:i/>
          <w:lang w:val="it-IT"/>
        </w:rPr>
        <w:t>Entre</w:t>
      </w:r>
      <w:proofErr w:type="spellEnd"/>
      <w:r w:rsidRPr="00164505">
        <w:rPr>
          <w:rFonts w:ascii="Garamond" w:hAnsi="Garamond" w:cs="Times New Roman"/>
          <w:i/>
          <w:lang w:val="it-IT"/>
        </w:rPr>
        <w:t xml:space="preserve"> nature et histoire. </w:t>
      </w:r>
      <w:proofErr w:type="spellStart"/>
      <w:r w:rsidRPr="00164505">
        <w:rPr>
          <w:rFonts w:ascii="Garamond" w:hAnsi="Garamond" w:cs="Times New Roman"/>
          <w:i/>
          <w:lang w:val="it-IT"/>
        </w:rPr>
        <w:t>Moeurs</w:t>
      </w:r>
      <w:proofErr w:type="spellEnd"/>
      <w:r w:rsidRPr="00164505">
        <w:rPr>
          <w:rFonts w:ascii="Garamond" w:hAnsi="Garamond" w:cs="Times New Roman"/>
          <w:i/>
          <w:lang w:val="it-IT"/>
        </w:rPr>
        <w:t xml:space="preserve"> et </w:t>
      </w:r>
      <w:proofErr w:type="spellStart"/>
      <w:r w:rsidRPr="00164505">
        <w:rPr>
          <w:rFonts w:ascii="Garamond" w:hAnsi="Garamond" w:cs="Times New Roman"/>
          <w:i/>
          <w:lang w:val="it-IT"/>
        </w:rPr>
        <w:t>coutumes</w:t>
      </w:r>
      <w:proofErr w:type="spellEnd"/>
      <w:r w:rsidRPr="00164505">
        <w:rPr>
          <w:rFonts w:ascii="Garamond" w:hAnsi="Garamond" w:cs="Times New Roman"/>
          <w:i/>
          <w:lang w:val="it-IT"/>
        </w:rPr>
        <w:t xml:space="preserve"> </w:t>
      </w:r>
      <w:proofErr w:type="spellStart"/>
      <w:r w:rsidRPr="00164505">
        <w:rPr>
          <w:rFonts w:ascii="Garamond" w:hAnsi="Garamond" w:cs="Times New Roman"/>
          <w:i/>
          <w:lang w:val="it-IT"/>
        </w:rPr>
        <w:t>dans</w:t>
      </w:r>
      <w:proofErr w:type="spellEnd"/>
      <w:r w:rsidRPr="00164505">
        <w:rPr>
          <w:rFonts w:ascii="Garamond" w:hAnsi="Garamond" w:cs="Times New Roman"/>
          <w:i/>
          <w:lang w:val="it-IT"/>
        </w:rPr>
        <w:t xml:space="preserve"> la </w:t>
      </w:r>
      <w:proofErr w:type="spellStart"/>
      <w:r w:rsidRPr="00164505">
        <w:rPr>
          <w:rFonts w:ascii="Garamond" w:hAnsi="Garamond" w:cs="Times New Roman"/>
          <w:i/>
          <w:lang w:val="it-IT"/>
        </w:rPr>
        <w:t>philosophie</w:t>
      </w:r>
      <w:proofErr w:type="spellEnd"/>
      <w:r w:rsidRPr="00164505">
        <w:rPr>
          <w:rFonts w:ascii="Garamond" w:hAnsi="Garamond" w:cs="Times New Roman"/>
          <w:i/>
          <w:lang w:val="it-IT"/>
        </w:rPr>
        <w:t xml:space="preserve"> moderne,</w:t>
      </w:r>
      <w:r w:rsidRPr="00164505">
        <w:rPr>
          <w:rFonts w:ascii="Garamond" w:hAnsi="Garamond" w:cs="Times New Roman"/>
          <w:lang w:val="it-IT"/>
        </w:rPr>
        <w:t xml:space="preserve"> Francesco Toto, Laetitia Simonetta, Giorgio Bottini (dir.), Paris, Garnier, </w:t>
      </w:r>
      <w:r w:rsidR="00575809" w:rsidRPr="00164505">
        <w:rPr>
          <w:rFonts w:ascii="Garamond" w:hAnsi="Garamond" w:cs="Times New Roman"/>
          <w:lang w:val="it-IT"/>
        </w:rPr>
        <w:t>2018, p. </w:t>
      </w:r>
      <w:r w:rsidR="007D4E61" w:rsidRPr="00164505">
        <w:rPr>
          <w:rFonts w:ascii="Garamond" w:hAnsi="Garamond" w:cs="Times New Roman"/>
          <w:lang w:val="it-IT"/>
        </w:rPr>
        <w:t>191-203</w:t>
      </w:r>
      <w:r w:rsidRPr="00164505">
        <w:rPr>
          <w:rFonts w:ascii="Garamond" w:hAnsi="Garamond" w:cs="Times New Roman"/>
          <w:lang w:val="it-IT"/>
        </w:rPr>
        <w:t>.</w:t>
      </w:r>
    </w:p>
    <w:p w14:paraId="5937E5F0" w14:textId="440B8290" w:rsidR="00A12DD8" w:rsidRPr="00164505" w:rsidRDefault="00A12DD8" w:rsidP="00164505">
      <w:pPr>
        <w:pStyle w:val="Paragraphedeliste"/>
        <w:widowControl w:val="0"/>
        <w:numPr>
          <w:ilvl w:val="0"/>
          <w:numId w:val="14"/>
        </w:numPr>
        <w:spacing w:before="120"/>
        <w:jc w:val="both"/>
        <w:rPr>
          <w:rFonts w:ascii="Garamond" w:hAnsi="Garamond" w:cs="Times New Roman"/>
          <w:lang w:val="it-IT"/>
        </w:rPr>
      </w:pPr>
      <w:r w:rsidRPr="00164505">
        <w:rPr>
          <w:rFonts w:ascii="Garamond" w:hAnsi="Garamond"/>
        </w:rPr>
        <w:t>« </w:t>
      </w:r>
      <w:proofErr w:type="spellStart"/>
      <w:r>
        <w:rPr>
          <w:rFonts w:ascii="Garamond" w:hAnsi="Garamond" w:cs="Times New Roman"/>
          <w:lang w:val="it-IT"/>
        </w:rPr>
        <w:t>Que</w:t>
      </w:r>
      <w:proofErr w:type="spellEnd"/>
      <w:r>
        <w:rPr>
          <w:rFonts w:ascii="Garamond" w:hAnsi="Garamond" w:cs="Times New Roman"/>
          <w:lang w:val="it-IT"/>
        </w:rPr>
        <w:t xml:space="preserve"> reste-t-il </w:t>
      </w:r>
      <w:proofErr w:type="spellStart"/>
      <w:r>
        <w:rPr>
          <w:rFonts w:ascii="Garamond" w:hAnsi="Garamond" w:cs="Times New Roman"/>
          <w:lang w:val="it-IT"/>
        </w:rPr>
        <w:t>du</w:t>
      </w:r>
      <w:proofErr w:type="spellEnd"/>
      <w:r>
        <w:rPr>
          <w:rFonts w:ascii="Garamond" w:hAnsi="Garamond" w:cs="Times New Roman"/>
          <w:lang w:val="it-IT"/>
        </w:rPr>
        <w:t xml:space="preserve"> </w:t>
      </w:r>
      <w:proofErr w:type="spellStart"/>
      <w:r>
        <w:rPr>
          <w:rFonts w:ascii="Garamond" w:hAnsi="Garamond" w:cs="Times New Roman"/>
          <w:lang w:val="it-IT"/>
        </w:rPr>
        <w:t>tragique</w:t>
      </w:r>
      <w:proofErr w:type="spellEnd"/>
      <w:r>
        <w:rPr>
          <w:rFonts w:ascii="Garamond" w:hAnsi="Garamond" w:cs="Times New Roman"/>
          <w:lang w:val="it-IT"/>
        </w:rPr>
        <w:t xml:space="preserve"> </w:t>
      </w:r>
      <w:proofErr w:type="spellStart"/>
      <w:r>
        <w:rPr>
          <w:rFonts w:ascii="Garamond" w:hAnsi="Garamond" w:cs="Times New Roman"/>
          <w:lang w:val="it-IT"/>
        </w:rPr>
        <w:t>dans</w:t>
      </w:r>
      <w:proofErr w:type="spellEnd"/>
      <w:r>
        <w:rPr>
          <w:rFonts w:ascii="Garamond" w:hAnsi="Garamond" w:cs="Times New Roman"/>
          <w:lang w:val="it-IT"/>
        </w:rPr>
        <w:t xml:space="preserve"> la </w:t>
      </w:r>
      <w:proofErr w:type="spellStart"/>
      <w:r>
        <w:rPr>
          <w:rFonts w:ascii="Garamond" w:hAnsi="Garamond" w:cs="Times New Roman"/>
          <w:lang w:val="it-IT"/>
        </w:rPr>
        <w:t>philosophie</w:t>
      </w:r>
      <w:proofErr w:type="spellEnd"/>
      <w:r>
        <w:rPr>
          <w:rFonts w:ascii="Garamond" w:hAnsi="Garamond" w:cs="Times New Roman"/>
          <w:lang w:val="it-IT"/>
        </w:rPr>
        <w:t xml:space="preserve"> </w:t>
      </w:r>
      <w:proofErr w:type="spellStart"/>
      <w:proofErr w:type="gramStart"/>
      <w:r>
        <w:rPr>
          <w:rFonts w:ascii="Garamond" w:hAnsi="Garamond" w:cs="Times New Roman"/>
          <w:lang w:val="it-IT"/>
        </w:rPr>
        <w:t>politique</w:t>
      </w:r>
      <w:proofErr w:type="spellEnd"/>
      <w:r>
        <w:rPr>
          <w:rFonts w:ascii="Garamond" w:hAnsi="Garamond" w:cs="Times New Roman"/>
          <w:lang w:val="it-IT"/>
        </w:rPr>
        <w:t>?</w:t>
      </w:r>
      <w:proofErr w:type="gramEnd"/>
      <w:r>
        <w:rPr>
          <w:rFonts w:ascii="Garamond" w:hAnsi="Garamond" w:cs="Times New Roman"/>
          <w:lang w:val="it-IT"/>
        </w:rPr>
        <w:t xml:space="preserve"> Le </w:t>
      </w:r>
      <w:proofErr w:type="spellStart"/>
      <w:r>
        <w:rPr>
          <w:rFonts w:ascii="Garamond" w:hAnsi="Garamond" w:cs="Times New Roman"/>
          <w:lang w:val="it-IT"/>
        </w:rPr>
        <w:t>passager</w:t>
      </w:r>
      <w:proofErr w:type="spellEnd"/>
      <w:r>
        <w:rPr>
          <w:rFonts w:ascii="Garamond" w:hAnsi="Garamond" w:cs="Times New Roman"/>
          <w:lang w:val="it-IT"/>
        </w:rPr>
        <w:t xml:space="preserve"> </w:t>
      </w:r>
      <w:proofErr w:type="spellStart"/>
      <w:r>
        <w:rPr>
          <w:rFonts w:ascii="Garamond" w:hAnsi="Garamond" w:cs="Times New Roman"/>
          <w:lang w:val="it-IT"/>
        </w:rPr>
        <w:t>clandestin</w:t>
      </w:r>
      <w:proofErr w:type="spellEnd"/>
      <w:r>
        <w:rPr>
          <w:rFonts w:ascii="Garamond" w:hAnsi="Garamond" w:cs="Times New Roman"/>
          <w:lang w:val="it-IT"/>
        </w:rPr>
        <w:t xml:space="preserve"> </w:t>
      </w:r>
      <w:proofErr w:type="spellStart"/>
      <w:r>
        <w:rPr>
          <w:rFonts w:ascii="Garamond" w:hAnsi="Garamond" w:cs="Times New Roman"/>
          <w:lang w:val="it-IT"/>
        </w:rPr>
        <w:t>dans</w:t>
      </w:r>
      <w:proofErr w:type="spellEnd"/>
      <w:r>
        <w:rPr>
          <w:rFonts w:ascii="Garamond" w:hAnsi="Garamond" w:cs="Times New Roman"/>
          <w:lang w:val="it-IT"/>
        </w:rPr>
        <w:t xml:space="preserve"> la </w:t>
      </w:r>
      <w:proofErr w:type="spellStart"/>
      <w:r w:rsidR="00644068" w:rsidRPr="003202DB">
        <w:rPr>
          <w:rFonts w:ascii="Garamond" w:hAnsi="Garamond" w:cs="Times New Roman"/>
          <w:i/>
          <w:lang w:val="it-IT"/>
        </w:rPr>
        <w:t>Théorie</w:t>
      </w:r>
      <w:proofErr w:type="spellEnd"/>
      <w:r w:rsidR="00644068" w:rsidRPr="003202DB">
        <w:rPr>
          <w:rFonts w:ascii="Garamond" w:hAnsi="Garamond" w:cs="Times New Roman"/>
          <w:i/>
          <w:lang w:val="it-IT"/>
        </w:rPr>
        <w:t xml:space="preserve"> de la </w:t>
      </w:r>
      <w:proofErr w:type="spellStart"/>
      <w:r w:rsidR="00644068" w:rsidRPr="003202DB">
        <w:rPr>
          <w:rFonts w:ascii="Garamond" w:hAnsi="Garamond" w:cs="Times New Roman"/>
          <w:i/>
          <w:lang w:val="it-IT"/>
        </w:rPr>
        <w:t>justice</w:t>
      </w:r>
      <w:proofErr w:type="spellEnd"/>
      <w:r w:rsidR="00644068">
        <w:rPr>
          <w:rFonts w:ascii="Garamond" w:hAnsi="Garamond" w:cs="Times New Roman"/>
          <w:lang w:val="it-IT"/>
        </w:rPr>
        <w:t xml:space="preserve"> </w:t>
      </w:r>
      <w:r>
        <w:rPr>
          <w:rFonts w:ascii="Garamond" w:hAnsi="Garamond" w:cs="Times New Roman"/>
          <w:lang w:val="it-IT"/>
        </w:rPr>
        <w:t xml:space="preserve">de John </w:t>
      </w:r>
      <w:proofErr w:type="spellStart"/>
      <w:proofErr w:type="gramStart"/>
      <w:r>
        <w:rPr>
          <w:rFonts w:ascii="Garamond" w:hAnsi="Garamond" w:cs="Times New Roman"/>
          <w:lang w:val="it-IT"/>
        </w:rPr>
        <w:t>Rawls</w:t>
      </w:r>
      <w:proofErr w:type="spellEnd"/>
      <w:r w:rsidRPr="00CA699F">
        <w:rPr>
          <w:rFonts w:ascii="Garamond" w:hAnsi="Garamond"/>
          <w:color w:val="000000"/>
        </w:rPr>
        <w:t> »</w:t>
      </w:r>
      <w:proofErr w:type="gramEnd"/>
      <w:r w:rsidRPr="00CA699F">
        <w:rPr>
          <w:rFonts w:ascii="Garamond" w:hAnsi="Garamond"/>
          <w:color w:val="000000"/>
        </w:rPr>
        <w:t>,</w:t>
      </w:r>
      <w:r>
        <w:rPr>
          <w:rFonts w:ascii="Garamond" w:hAnsi="Garamond" w:cs="Times New Roman"/>
          <w:lang w:val="it-IT"/>
        </w:rPr>
        <w:t xml:space="preserve"> in </w:t>
      </w:r>
      <w:r w:rsidRPr="00A12DD8">
        <w:rPr>
          <w:rFonts w:ascii="Garamond" w:hAnsi="Garamond" w:cs="Times New Roman"/>
          <w:i/>
          <w:lang w:val="it-IT"/>
        </w:rPr>
        <w:t xml:space="preserve">Le </w:t>
      </w:r>
      <w:proofErr w:type="spellStart"/>
      <w:r w:rsidRPr="00A12DD8">
        <w:rPr>
          <w:rFonts w:ascii="Garamond" w:hAnsi="Garamond" w:cs="Times New Roman"/>
          <w:i/>
          <w:lang w:val="it-IT"/>
        </w:rPr>
        <w:t>Désordre</w:t>
      </w:r>
      <w:proofErr w:type="spellEnd"/>
      <w:r w:rsidRPr="00A12DD8">
        <w:rPr>
          <w:rFonts w:ascii="Garamond" w:hAnsi="Garamond" w:cs="Times New Roman"/>
          <w:i/>
          <w:lang w:val="it-IT"/>
        </w:rPr>
        <w:t xml:space="preserve"> </w:t>
      </w:r>
      <w:proofErr w:type="spellStart"/>
      <w:r w:rsidRPr="00A12DD8">
        <w:rPr>
          <w:rFonts w:ascii="Garamond" w:hAnsi="Garamond" w:cs="Times New Roman"/>
          <w:i/>
          <w:lang w:val="it-IT"/>
        </w:rPr>
        <w:t>du</w:t>
      </w:r>
      <w:proofErr w:type="spellEnd"/>
      <w:r w:rsidRPr="00A12DD8">
        <w:rPr>
          <w:rFonts w:ascii="Garamond" w:hAnsi="Garamond" w:cs="Times New Roman"/>
          <w:i/>
          <w:lang w:val="it-IT"/>
        </w:rPr>
        <w:t xml:space="preserve"> monde,</w:t>
      </w:r>
      <w:r>
        <w:rPr>
          <w:rFonts w:ascii="Garamond" w:hAnsi="Garamond" w:cs="Times New Roman"/>
          <w:lang w:val="it-IT"/>
        </w:rPr>
        <w:t xml:space="preserve"> C. </w:t>
      </w:r>
      <w:proofErr w:type="spellStart"/>
      <w:r>
        <w:rPr>
          <w:rFonts w:ascii="Garamond" w:hAnsi="Garamond" w:cs="Times New Roman"/>
          <w:lang w:val="it-IT"/>
        </w:rPr>
        <w:t>Courtet</w:t>
      </w:r>
      <w:proofErr w:type="spellEnd"/>
      <w:r>
        <w:rPr>
          <w:rFonts w:ascii="Garamond" w:hAnsi="Garamond" w:cs="Times New Roman"/>
          <w:lang w:val="it-IT"/>
        </w:rPr>
        <w:t>, M. Besson, F. </w:t>
      </w:r>
      <w:proofErr w:type="spellStart"/>
      <w:r>
        <w:rPr>
          <w:rFonts w:ascii="Garamond" w:hAnsi="Garamond" w:cs="Times New Roman"/>
          <w:lang w:val="it-IT"/>
        </w:rPr>
        <w:t>Lavocat</w:t>
      </w:r>
      <w:proofErr w:type="spellEnd"/>
      <w:r>
        <w:rPr>
          <w:rFonts w:ascii="Garamond" w:hAnsi="Garamond" w:cs="Times New Roman"/>
          <w:lang w:val="it-IT"/>
        </w:rPr>
        <w:t xml:space="preserve"> et A. </w:t>
      </w:r>
      <w:proofErr w:type="spellStart"/>
      <w:r>
        <w:rPr>
          <w:rFonts w:ascii="Garamond" w:hAnsi="Garamond" w:cs="Times New Roman"/>
          <w:lang w:val="it-IT"/>
        </w:rPr>
        <w:t>Viala</w:t>
      </w:r>
      <w:proofErr w:type="spellEnd"/>
      <w:r>
        <w:rPr>
          <w:rFonts w:ascii="Garamond" w:hAnsi="Garamond" w:cs="Times New Roman"/>
          <w:lang w:val="it-IT"/>
        </w:rPr>
        <w:t xml:space="preserve"> </w:t>
      </w:r>
      <w:proofErr w:type="spellStart"/>
      <w:r>
        <w:rPr>
          <w:rFonts w:ascii="Garamond" w:hAnsi="Garamond" w:cs="Times New Roman"/>
          <w:lang w:val="it-IT"/>
        </w:rPr>
        <w:t>eds</w:t>
      </w:r>
      <w:proofErr w:type="spellEnd"/>
      <w:r>
        <w:rPr>
          <w:rFonts w:ascii="Garamond" w:hAnsi="Garamond" w:cs="Times New Roman"/>
          <w:lang w:val="it-IT"/>
        </w:rPr>
        <w:t xml:space="preserve">., Paris, CNRS </w:t>
      </w:r>
      <w:proofErr w:type="spellStart"/>
      <w:r>
        <w:rPr>
          <w:rFonts w:ascii="Garamond" w:hAnsi="Garamond" w:cs="Times New Roman"/>
          <w:lang w:val="it-IT"/>
        </w:rPr>
        <w:t>Editions</w:t>
      </w:r>
      <w:proofErr w:type="spellEnd"/>
      <w:r>
        <w:rPr>
          <w:rFonts w:ascii="Garamond" w:hAnsi="Garamond" w:cs="Times New Roman"/>
          <w:lang w:val="it-IT"/>
        </w:rPr>
        <w:t>, 2018, p. 291-309.</w:t>
      </w:r>
    </w:p>
    <w:p w14:paraId="315E5F96" w14:textId="194C06AF" w:rsidR="00C06FA2" w:rsidRDefault="00164505" w:rsidP="00164505">
      <w:pPr>
        <w:pStyle w:val="Paragraphedeliste"/>
        <w:widowControl w:val="0"/>
        <w:numPr>
          <w:ilvl w:val="0"/>
          <w:numId w:val="14"/>
        </w:numPr>
        <w:spacing w:before="120"/>
        <w:jc w:val="both"/>
        <w:rPr>
          <w:rFonts w:ascii="Garamond" w:hAnsi="Garamond" w:cs="Times New Roman"/>
          <w:lang w:val="it-IT"/>
        </w:rPr>
      </w:pPr>
      <w:r w:rsidRPr="00820F41">
        <w:rPr>
          <w:rFonts w:ascii="Garamond" w:hAnsi="Garamond"/>
          <w:lang w:val="en-US"/>
        </w:rPr>
        <w:t>« The “Lights” before the Enlightenment: The Tribunal of Reason and Public Opinion », in</w:t>
      </w:r>
      <w:r w:rsidRPr="00164505">
        <w:rPr>
          <w:rFonts w:ascii="Garamond" w:hAnsi="Garamond" w:cs="Times New Roman"/>
          <w:i/>
          <w:lang w:val="it-IT"/>
        </w:rPr>
        <w:t xml:space="preserve"> </w:t>
      </w:r>
      <w:proofErr w:type="spellStart"/>
      <w:r w:rsidRPr="00164505">
        <w:rPr>
          <w:rFonts w:ascii="Garamond" w:hAnsi="Garamond" w:cs="Times New Roman"/>
          <w:i/>
          <w:lang w:val="it-IT"/>
        </w:rPr>
        <w:t>Let</w:t>
      </w:r>
      <w:proofErr w:type="spellEnd"/>
      <w:r w:rsidRPr="00164505">
        <w:rPr>
          <w:rFonts w:ascii="Garamond" w:hAnsi="Garamond" w:cs="Times New Roman"/>
          <w:i/>
          <w:lang w:val="it-IT"/>
        </w:rPr>
        <w:t xml:space="preserve"> </w:t>
      </w:r>
      <w:proofErr w:type="spellStart"/>
      <w:r w:rsidRPr="00164505">
        <w:rPr>
          <w:rFonts w:ascii="Garamond" w:hAnsi="Garamond" w:cs="Times New Roman"/>
          <w:i/>
          <w:lang w:val="it-IT"/>
        </w:rPr>
        <w:t>There</w:t>
      </w:r>
      <w:proofErr w:type="spellEnd"/>
      <w:r w:rsidRPr="00164505">
        <w:rPr>
          <w:rFonts w:ascii="Garamond" w:hAnsi="Garamond" w:cs="Times New Roman"/>
          <w:i/>
          <w:lang w:val="it-IT"/>
        </w:rPr>
        <w:t xml:space="preserve"> Be </w:t>
      </w:r>
      <w:proofErr w:type="spellStart"/>
      <w:r w:rsidRPr="00164505">
        <w:rPr>
          <w:rFonts w:ascii="Garamond" w:hAnsi="Garamond" w:cs="Times New Roman"/>
          <w:i/>
          <w:lang w:val="it-IT"/>
        </w:rPr>
        <w:t>Enlightenment</w:t>
      </w:r>
      <w:proofErr w:type="spellEnd"/>
      <w:r w:rsidRPr="00164505">
        <w:rPr>
          <w:rFonts w:ascii="Garamond" w:hAnsi="Garamond" w:cs="Times New Roman"/>
          <w:i/>
          <w:lang w:val="it-IT"/>
        </w:rPr>
        <w:t>,</w:t>
      </w:r>
      <w:r w:rsidRPr="00164505">
        <w:rPr>
          <w:rFonts w:ascii="Garamond" w:hAnsi="Garamond" w:cs="Times New Roman"/>
          <w:lang w:val="it-IT"/>
        </w:rPr>
        <w:t xml:space="preserve"> A. </w:t>
      </w:r>
      <w:proofErr w:type="spellStart"/>
      <w:r w:rsidRPr="00164505">
        <w:rPr>
          <w:rFonts w:ascii="Garamond" w:hAnsi="Garamond" w:cs="Times New Roman"/>
          <w:lang w:val="it-IT"/>
        </w:rPr>
        <w:t>Matytsin</w:t>
      </w:r>
      <w:proofErr w:type="spellEnd"/>
      <w:r w:rsidRPr="00164505">
        <w:rPr>
          <w:rFonts w:ascii="Garamond" w:hAnsi="Garamond" w:cs="Times New Roman"/>
          <w:lang w:val="it-IT"/>
        </w:rPr>
        <w:t xml:space="preserve"> et D. Edelstein </w:t>
      </w:r>
      <w:proofErr w:type="spellStart"/>
      <w:r w:rsidRPr="00164505">
        <w:rPr>
          <w:rFonts w:ascii="Garamond" w:hAnsi="Garamond" w:cs="Times New Roman"/>
          <w:lang w:val="it-IT"/>
        </w:rPr>
        <w:t>éds</w:t>
      </w:r>
      <w:proofErr w:type="spellEnd"/>
      <w:r w:rsidRPr="00164505">
        <w:rPr>
          <w:rFonts w:ascii="Garamond" w:hAnsi="Garamond" w:cs="Times New Roman"/>
          <w:lang w:val="it-IT"/>
        </w:rPr>
        <w:t>., Baltimore, John</w:t>
      </w:r>
      <w:r>
        <w:rPr>
          <w:rFonts w:ascii="Garamond" w:hAnsi="Garamond" w:cs="Times New Roman"/>
          <w:lang w:val="it-IT"/>
        </w:rPr>
        <w:t>s</w:t>
      </w:r>
      <w:r w:rsidRPr="00164505">
        <w:rPr>
          <w:rFonts w:ascii="Garamond" w:hAnsi="Garamond" w:cs="Times New Roman"/>
          <w:lang w:val="it-IT"/>
        </w:rPr>
        <w:t xml:space="preserve"> Hopkins University Press, 2018, p. 86-102.</w:t>
      </w:r>
    </w:p>
    <w:p w14:paraId="52036EA2" w14:textId="75DE9ECB" w:rsidR="00ED14E6" w:rsidRDefault="00ED14E6" w:rsidP="00164505">
      <w:pPr>
        <w:pStyle w:val="Paragraphedeliste"/>
        <w:widowControl w:val="0"/>
        <w:numPr>
          <w:ilvl w:val="0"/>
          <w:numId w:val="14"/>
        </w:numPr>
        <w:spacing w:before="120"/>
        <w:jc w:val="both"/>
        <w:rPr>
          <w:rFonts w:ascii="Garamond" w:hAnsi="Garamond" w:cs="Times New Roman"/>
          <w:lang w:val="it-IT"/>
        </w:rPr>
      </w:pPr>
      <w:r w:rsidRPr="00164505">
        <w:rPr>
          <w:rFonts w:ascii="Garamond" w:hAnsi="Garamond"/>
        </w:rPr>
        <w:t>« </w:t>
      </w:r>
      <w:proofErr w:type="spellStart"/>
      <w:r>
        <w:rPr>
          <w:rFonts w:ascii="Garamond" w:hAnsi="Garamond" w:cs="Times New Roman"/>
          <w:lang w:val="it-IT"/>
        </w:rPr>
        <w:t>Pouvoir</w:t>
      </w:r>
      <w:proofErr w:type="spellEnd"/>
      <w:r>
        <w:rPr>
          <w:rFonts w:ascii="Garamond" w:hAnsi="Garamond" w:cs="Times New Roman"/>
          <w:lang w:val="it-IT"/>
        </w:rPr>
        <w:t xml:space="preserve">, </w:t>
      </w:r>
      <w:proofErr w:type="spellStart"/>
      <w:r>
        <w:rPr>
          <w:rFonts w:ascii="Garamond" w:hAnsi="Garamond" w:cs="Times New Roman"/>
          <w:lang w:val="it-IT"/>
        </w:rPr>
        <w:t>peur</w:t>
      </w:r>
      <w:proofErr w:type="spellEnd"/>
      <w:r>
        <w:rPr>
          <w:rFonts w:ascii="Garamond" w:hAnsi="Garamond" w:cs="Times New Roman"/>
          <w:lang w:val="it-IT"/>
        </w:rPr>
        <w:t xml:space="preserve"> et </w:t>
      </w:r>
      <w:proofErr w:type="spellStart"/>
      <w:r>
        <w:rPr>
          <w:rFonts w:ascii="Garamond" w:hAnsi="Garamond" w:cs="Times New Roman"/>
          <w:lang w:val="it-IT"/>
        </w:rPr>
        <w:t>terreur</w:t>
      </w:r>
      <w:proofErr w:type="spellEnd"/>
      <w:r w:rsidRPr="00CA699F">
        <w:rPr>
          <w:rFonts w:ascii="Garamond" w:hAnsi="Garamond"/>
          <w:color w:val="000000"/>
        </w:rPr>
        <w:t> »,</w:t>
      </w:r>
      <w:r>
        <w:rPr>
          <w:rFonts w:ascii="Garamond" w:hAnsi="Garamond" w:cs="Times New Roman"/>
          <w:lang w:val="it-IT"/>
        </w:rPr>
        <w:t xml:space="preserve"> in </w:t>
      </w:r>
      <w:r w:rsidRPr="00ED14E6">
        <w:rPr>
          <w:rFonts w:ascii="Garamond" w:hAnsi="Garamond" w:cs="Times New Roman"/>
          <w:i/>
          <w:lang w:val="it-IT"/>
        </w:rPr>
        <w:t xml:space="preserve">De </w:t>
      </w:r>
      <w:proofErr w:type="spellStart"/>
      <w:r w:rsidRPr="00ED14E6">
        <w:rPr>
          <w:rFonts w:ascii="Garamond" w:hAnsi="Garamond" w:cs="Times New Roman"/>
          <w:i/>
          <w:lang w:val="it-IT"/>
        </w:rPr>
        <w:t>quoi</w:t>
      </w:r>
      <w:proofErr w:type="spellEnd"/>
      <w:r w:rsidRPr="00ED14E6">
        <w:rPr>
          <w:rFonts w:ascii="Garamond" w:hAnsi="Garamond" w:cs="Times New Roman"/>
          <w:i/>
          <w:lang w:val="it-IT"/>
        </w:rPr>
        <w:t xml:space="preserve"> </w:t>
      </w:r>
      <w:proofErr w:type="spellStart"/>
      <w:r w:rsidRPr="00ED14E6">
        <w:rPr>
          <w:rFonts w:ascii="Garamond" w:hAnsi="Garamond" w:cs="Times New Roman"/>
          <w:i/>
          <w:lang w:val="it-IT"/>
        </w:rPr>
        <w:t>avons</w:t>
      </w:r>
      <w:proofErr w:type="spellEnd"/>
      <w:r w:rsidRPr="00ED14E6">
        <w:rPr>
          <w:rFonts w:ascii="Garamond" w:hAnsi="Garamond" w:cs="Times New Roman"/>
          <w:i/>
          <w:lang w:val="it-IT"/>
        </w:rPr>
        <w:t xml:space="preserve">-nous </w:t>
      </w:r>
      <w:proofErr w:type="spellStart"/>
      <w:proofErr w:type="gramStart"/>
      <w:r w:rsidRPr="00ED14E6">
        <w:rPr>
          <w:rFonts w:ascii="Garamond" w:hAnsi="Garamond" w:cs="Times New Roman"/>
          <w:i/>
          <w:lang w:val="it-IT"/>
        </w:rPr>
        <w:t>peur</w:t>
      </w:r>
      <w:proofErr w:type="spellEnd"/>
      <w:r w:rsidRPr="00ED14E6">
        <w:rPr>
          <w:rFonts w:ascii="Garamond" w:hAnsi="Garamond" w:cs="Times New Roman"/>
          <w:i/>
          <w:lang w:val="it-IT"/>
        </w:rPr>
        <w:t>?,</w:t>
      </w:r>
      <w:proofErr w:type="gramEnd"/>
      <w:r>
        <w:rPr>
          <w:rFonts w:ascii="Garamond" w:hAnsi="Garamond" w:cs="Times New Roman"/>
          <w:lang w:val="it-IT"/>
        </w:rPr>
        <w:t xml:space="preserve"> J. Birnbaum </w:t>
      </w:r>
      <w:proofErr w:type="spellStart"/>
      <w:r>
        <w:rPr>
          <w:rFonts w:ascii="Garamond" w:hAnsi="Garamond" w:cs="Times New Roman"/>
          <w:lang w:val="it-IT"/>
        </w:rPr>
        <w:t>éd</w:t>
      </w:r>
      <w:proofErr w:type="spellEnd"/>
      <w:r>
        <w:rPr>
          <w:rFonts w:ascii="Garamond" w:hAnsi="Garamond" w:cs="Times New Roman"/>
          <w:lang w:val="it-IT"/>
        </w:rPr>
        <w:t xml:space="preserve">., Paris, Gallimard, </w:t>
      </w:r>
      <w:r w:rsidRPr="00164505">
        <w:rPr>
          <w:rFonts w:ascii="Garamond" w:hAnsi="Garamond"/>
        </w:rPr>
        <w:t>« </w:t>
      </w:r>
      <w:r>
        <w:rPr>
          <w:rFonts w:ascii="Garamond" w:hAnsi="Garamond" w:cs="Times New Roman"/>
          <w:lang w:val="it-IT"/>
        </w:rPr>
        <w:t xml:space="preserve">Folio </w:t>
      </w:r>
      <w:proofErr w:type="spellStart"/>
      <w:r>
        <w:rPr>
          <w:rFonts w:ascii="Garamond" w:hAnsi="Garamond" w:cs="Times New Roman"/>
          <w:lang w:val="it-IT"/>
        </w:rPr>
        <w:t>Essais</w:t>
      </w:r>
      <w:proofErr w:type="spellEnd"/>
      <w:r w:rsidRPr="00CA699F">
        <w:rPr>
          <w:rFonts w:ascii="Garamond" w:hAnsi="Garamond"/>
          <w:color w:val="000000"/>
        </w:rPr>
        <w:t> »,</w:t>
      </w:r>
      <w:r>
        <w:rPr>
          <w:rFonts w:ascii="Garamond" w:hAnsi="Garamond" w:cs="Times New Roman"/>
          <w:lang w:val="it-IT"/>
        </w:rPr>
        <w:t xml:space="preserve"> 2018, p. 135-154.</w:t>
      </w:r>
    </w:p>
    <w:p w14:paraId="3DDE88F0" w14:textId="4D638980" w:rsidR="003C36A2" w:rsidRDefault="00F75945" w:rsidP="00164505">
      <w:pPr>
        <w:pStyle w:val="Paragraphedeliste"/>
        <w:widowControl w:val="0"/>
        <w:numPr>
          <w:ilvl w:val="0"/>
          <w:numId w:val="14"/>
        </w:numPr>
        <w:spacing w:before="120"/>
        <w:jc w:val="both"/>
        <w:rPr>
          <w:rFonts w:ascii="Garamond" w:hAnsi="Garamond" w:cs="Times New Roman"/>
          <w:lang w:val="it-IT"/>
        </w:rPr>
      </w:pPr>
      <w:r w:rsidRPr="00164505">
        <w:rPr>
          <w:rFonts w:ascii="Garamond" w:hAnsi="Garamond"/>
        </w:rPr>
        <w:t>« </w:t>
      </w:r>
      <w:proofErr w:type="spellStart"/>
      <w:r>
        <w:rPr>
          <w:rFonts w:ascii="Garamond" w:hAnsi="Garamond" w:cs="Times New Roman"/>
          <w:lang w:val="it-IT"/>
        </w:rPr>
        <w:t>Violences</w:t>
      </w:r>
      <w:proofErr w:type="spellEnd"/>
      <w:r>
        <w:rPr>
          <w:rFonts w:ascii="Garamond" w:hAnsi="Garamond" w:cs="Times New Roman"/>
          <w:lang w:val="it-IT"/>
        </w:rPr>
        <w:t xml:space="preserve"> et </w:t>
      </w:r>
      <w:proofErr w:type="spellStart"/>
      <w:r>
        <w:rPr>
          <w:rFonts w:ascii="Garamond" w:hAnsi="Garamond" w:cs="Times New Roman"/>
          <w:lang w:val="it-IT"/>
        </w:rPr>
        <w:t>politique</w:t>
      </w:r>
      <w:proofErr w:type="spellEnd"/>
      <w:r>
        <w:rPr>
          <w:rFonts w:ascii="Garamond" w:hAnsi="Garamond" w:cs="Times New Roman"/>
          <w:lang w:val="it-IT"/>
        </w:rPr>
        <w:t xml:space="preserve">, </w:t>
      </w:r>
      <w:proofErr w:type="spellStart"/>
      <w:r>
        <w:rPr>
          <w:rFonts w:ascii="Garamond" w:hAnsi="Garamond" w:cs="Times New Roman"/>
          <w:lang w:val="it-IT"/>
        </w:rPr>
        <w:t>politique</w:t>
      </w:r>
      <w:proofErr w:type="spellEnd"/>
      <w:r>
        <w:rPr>
          <w:rFonts w:ascii="Garamond" w:hAnsi="Garamond" w:cs="Times New Roman"/>
          <w:lang w:val="it-IT"/>
        </w:rPr>
        <w:t xml:space="preserve"> de la </w:t>
      </w:r>
      <w:proofErr w:type="spellStart"/>
      <w:r>
        <w:rPr>
          <w:rFonts w:ascii="Garamond" w:hAnsi="Garamond" w:cs="Times New Roman"/>
          <w:lang w:val="it-IT"/>
        </w:rPr>
        <w:t>violence</w:t>
      </w:r>
      <w:proofErr w:type="spellEnd"/>
      <w:r w:rsidRPr="00CA699F">
        <w:rPr>
          <w:rFonts w:ascii="Garamond" w:hAnsi="Garamond"/>
          <w:color w:val="000000"/>
        </w:rPr>
        <w:t> »,</w:t>
      </w:r>
      <w:r>
        <w:rPr>
          <w:rFonts w:ascii="Garamond" w:hAnsi="Garamond" w:cs="Times New Roman"/>
          <w:lang w:val="it-IT"/>
        </w:rPr>
        <w:t xml:space="preserve"> in </w:t>
      </w:r>
      <w:r w:rsidR="003C36A2" w:rsidRPr="003C36A2">
        <w:rPr>
          <w:rFonts w:ascii="Garamond" w:hAnsi="Garamond" w:cs="Times New Roman"/>
          <w:i/>
          <w:lang w:val="it-IT"/>
        </w:rPr>
        <w:t xml:space="preserve">La </w:t>
      </w:r>
      <w:proofErr w:type="spellStart"/>
      <w:r w:rsidR="003C36A2" w:rsidRPr="003C36A2">
        <w:rPr>
          <w:rFonts w:ascii="Garamond" w:hAnsi="Garamond" w:cs="Times New Roman"/>
          <w:i/>
          <w:lang w:val="it-IT"/>
        </w:rPr>
        <w:t>Violence</w:t>
      </w:r>
      <w:proofErr w:type="spellEnd"/>
      <w:r w:rsidR="003C36A2">
        <w:rPr>
          <w:rFonts w:ascii="Garamond" w:hAnsi="Garamond" w:cs="Times New Roman"/>
          <w:lang w:val="it-IT"/>
        </w:rPr>
        <w:t xml:space="preserve">, </w:t>
      </w:r>
      <w:r w:rsidR="003C36A2" w:rsidRPr="00F75945">
        <w:rPr>
          <w:rFonts w:ascii="Garamond" w:hAnsi="Garamond" w:cs="Times New Roman"/>
          <w:i/>
          <w:lang w:val="it-IT"/>
        </w:rPr>
        <w:t>Cahiers</w:t>
      </w:r>
      <w:r w:rsidRPr="00F75945">
        <w:rPr>
          <w:rFonts w:ascii="Garamond" w:hAnsi="Garamond" w:cs="Times New Roman"/>
          <w:i/>
          <w:lang w:val="it-IT"/>
        </w:rPr>
        <w:t xml:space="preserve"> </w:t>
      </w:r>
      <w:proofErr w:type="spellStart"/>
      <w:r w:rsidRPr="00F75945">
        <w:rPr>
          <w:rFonts w:ascii="Garamond" w:hAnsi="Garamond" w:cs="Times New Roman"/>
          <w:i/>
          <w:lang w:val="it-IT"/>
        </w:rPr>
        <w:t>philosophiques</w:t>
      </w:r>
      <w:proofErr w:type="spellEnd"/>
      <w:r w:rsidRPr="00F75945">
        <w:rPr>
          <w:rFonts w:ascii="Garamond" w:hAnsi="Garamond" w:cs="Times New Roman"/>
          <w:i/>
          <w:lang w:val="it-IT"/>
        </w:rPr>
        <w:t xml:space="preserve"> de Monaco, </w:t>
      </w:r>
      <w:r>
        <w:rPr>
          <w:rFonts w:ascii="Garamond" w:hAnsi="Garamond" w:cs="Times New Roman"/>
          <w:lang w:val="it-IT"/>
        </w:rPr>
        <w:t>2018, p. 77-91.</w:t>
      </w:r>
    </w:p>
    <w:p w14:paraId="16BED522" w14:textId="0DB4B236" w:rsidR="00CC03B0" w:rsidRPr="0001475B" w:rsidRDefault="00CC03B0" w:rsidP="00164505">
      <w:pPr>
        <w:pStyle w:val="Paragraphedeliste"/>
        <w:widowControl w:val="0"/>
        <w:numPr>
          <w:ilvl w:val="0"/>
          <w:numId w:val="14"/>
        </w:numPr>
        <w:spacing w:before="120"/>
        <w:jc w:val="both"/>
        <w:rPr>
          <w:rFonts w:ascii="Garamond" w:hAnsi="Garamond" w:cs="Times New Roman"/>
          <w:lang w:val="it-IT"/>
        </w:rPr>
      </w:pPr>
      <w:r w:rsidRPr="00CA699F">
        <w:rPr>
          <w:rFonts w:ascii="Garamond" w:hAnsi="Garamond"/>
          <w:color w:val="000000"/>
        </w:rPr>
        <w:t>« </w:t>
      </w:r>
      <w:r w:rsidRPr="0001475B">
        <w:rPr>
          <w:rFonts w:ascii="Garamond" w:hAnsi="Garamond" w:cs="Times New Roman"/>
          <w:lang w:val="it-IT"/>
        </w:rPr>
        <w:t>“</w:t>
      </w:r>
      <w:proofErr w:type="spellStart"/>
      <w:r w:rsidRPr="0001475B">
        <w:rPr>
          <w:rFonts w:ascii="Garamond" w:hAnsi="Garamond" w:cs="Times New Roman"/>
          <w:lang w:val="it-IT"/>
        </w:rPr>
        <w:t>Bâtir</w:t>
      </w:r>
      <w:proofErr w:type="spellEnd"/>
      <w:r w:rsidRPr="0001475B">
        <w:rPr>
          <w:rFonts w:ascii="Garamond" w:hAnsi="Garamond" w:cs="Times New Roman"/>
          <w:lang w:val="it-IT"/>
        </w:rPr>
        <w:t xml:space="preserve"> </w:t>
      </w:r>
      <w:proofErr w:type="spellStart"/>
      <w:r w:rsidRPr="0001475B">
        <w:rPr>
          <w:rFonts w:ascii="Garamond" w:hAnsi="Garamond" w:cs="Times New Roman"/>
          <w:lang w:val="it-IT"/>
        </w:rPr>
        <w:t>Chalcédoine</w:t>
      </w:r>
      <w:proofErr w:type="spellEnd"/>
      <w:r w:rsidRPr="0001475B">
        <w:rPr>
          <w:rFonts w:ascii="Garamond" w:hAnsi="Garamond" w:cs="Times New Roman"/>
          <w:lang w:val="it-IT"/>
        </w:rPr>
        <w:t xml:space="preserve">, le </w:t>
      </w:r>
      <w:proofErr w:type="spellStart"/>
      <w:r w:rsidRPr="0001475B">
        <w:rPr>
          <w:rFonts w:ascii="Garamond" w:hAnsi="Garamond" w:cs="Times New Roman"/>
          <w:lang w:val="it-IT"/>
        </w:rPr>
        <w:t>rivage</w:t>
      </w:r>
      <w:proofErr w:type="spellEnd"/>
      <w:r w:rsidRPr="0001475B">
        <w:rPr>
          <w:rFonts w:ascii="Garamond" w:hAnsi="Garamond" w:cs="Times New Roman"/>
          <w:lang w:val="it-IT"/>
        </w:rPr>
        <w:t xml:space="preserve"> de </w:t>
      </w:r>
      <w:proofErr w:type="spellStart"/>
      <w:r w:rsidRPr="0001475B">
        <w:rPr>
          <w:rFonts w:ascii="Garamond" w:hAnsi="Garamond" w:cs="Times New Roman"/>
          <w:lang w:val="it-IT"/>
        </w:rPr>
        <w:t>Byzance</w:t>
      </w:r>
      <w:proofErr w:type="spellEnd"/>
      <w:r w:rsidRPr="0001475B">
        <w:rPr>
          <w:rFonts w:ascii="Garamond" w:hAnsi="Garamond" w:cs="Times New Roman"/>
          <w:lang w:val="it-IT"/>
        </w:rPr>
        <w:t xml:space="preserve"> </w:t>
      </w:r>
      <w:proofErr w:type="spellStart"/>
      <w:r w:rsidRPr="0001475B">
        <w:rPr>
          <w:rFonts w:ascii="Garamond" w:hAnsi="Garamond" w:cs="Times New Roman"/>
          <w:lang w:val="it-IT"/>
        </w:rPr>
        <w:t>devant</w:t>
      </w:r>
      <w:proofErr w:type="spellEnd"/>
      <w:r w:rsidRPr="0001475B">
        <w:rPr>
          <w:rFonts w:ascii="Garamond" w:hAnsi="Garamond" w:cs="Times New Roman"/>
          <w:lang w:val="it-IT"/>
        </w:rPr>
        <w:t xml:space="preserve"> </w:t>
      </w:r>
      <w:proofErr w:type="spellStart"/>
      <w:r w:rsidRPr="0001475B">
        <w:rPr>
          <w:rFonts w:ascii="Garamond" w:hAnsi="Garamond" w:cs="Times New Roman"/>
          <w:lang w:val="it-IT"/>
        </w:rPr>
        <w:t>les</w:t>
      </w:r>
      <w:proofErr w:type="spellEnd"/>
      <w:r w:rsidRPr="0001475B">
        <w:rPr>
          <w:rFonts w:ascii="Garamond" w:hAnsi="Garamond" w:cs="Times New Roman"/>
          <w:lang w:val="it-IT"/>
        </w:rPr>
        <w:t xml:space="preserve"> </w:t>
      </w:r>
      <w:proofErr w:type="spellStart"/>
      <w:r w:rsidRPr="0001475B">
        <w:rPr>
          <w:rFonts w:ascii="Garamond" w:hAnsi="Garamond" w:cs="Times New Roman"/>
          <w:lang w:val="it-IT"/>
        </w:rPr>
        <w:t>yeux</w:t>
      </w:r>
      <w:proofErr w:type="spellEnd"/>
      <w:r w:rsidRPr="0001475B">
        <w:rPr>
          <w:rFonts w:ascii="Garamond" w:hAnsi="Garamond" w:cs="Times New Roman"/>
          <w:lang w:val="it-IT"/>
        </w:rPr>
        <w:t xml:space="preserve">” : Montesquieu, </w:t>
      </w:r>
      <w:proofErr w:type="spellStart"/>
      <w:r w:rsidRPr="0001475B">
        <w:rPr>
          <w:rFonts w:ascii="Garamond" w:hAnsi="Garamond" w:cs="Times New Roman"/>
          <w:lang w:val="it-IT"/>
        </w:rPr>
        <w:t>critique</w:t>
      </w:r>
      <w:proofErr w:type="spellEnd"/>
      <w:r w:rsidRPr="0001475B">
        <w:rPr>
          <w:rFonts w:ascii="Garamond" w:hAnsi="Garamond" w:cs="Times New Roman"/>
          <w:lang w:val="it-IT"/>
        </w:rPr>
        <w:t xml:space="preserve"> </w:t>
      </w:r>
      <w:proofErr w:type="spellStart"/>
      <w:r w:rsidRPr="0001475B">
        <w:rPr>
          <w:rFonts w:ascii="Garamond" w:hAnsi="Garamond" w:cs="Times New Roman"/>
          <w:lang w:val="it-IT"/>
        </w:rPr>
        <w:t>du</w:t>
      </w:r>
      <w:proofErr w:type="spellEnd"/>
      <w:r w:rsidRPr="0001475B">
        <w:rPr>
          <w:rFonts w:ascii="Garamond" w:hAnsi="Garamond" w:cs="Times New Roman"/>
          <w:lang w:val="it-IT"/>
        </w:rPr>
        <w:t xml:space="preserve"> </w:t>
      </w:r>
      <w:proofErr w:type="spellStart"/>
      <w:proofErr w:type="gramStart"/>
      <w:r w:rsidRPr="0001475B">
        <w:rPr>
          <w:rFonts w:ascii="Garamond" w:hAnsi="Garamond" w:cs="Times New Roman"/>
          <w:lang w:val="it-IT"/>
        </w:rPr>
        <w:t>républicanisme</w:t>
      </w:r>
      <w:proofErr w:type="spellEnd"/>
      <w:r w:rsidRPr="0001475B">
        <w:rPr>
          <w:rFonts w:ascii="Garamond" w:hAnsi="Garamond" w:cs="Times New Roman"/>
          <w:lang w:val="it-IT"/>
        </w:rPr>
        <w:t>?</w:t>
      </w:r>
      <w:proofErr w:type="gramEnd"/>
      <w:r w:rsidRPr="0001475B">
        <w:rPr>
          <w:rFonts w:ascii="Garamond" w:hAnsi="Garamond"/>
          <w:color w:val="000000"/>
        </w:rPr>
        <w:t> »</w:t>
      </w:r>
      <w:r w:rsidRPr="0001475B">
        <w:rPr>
          <w:rFonts w:ascii="Garamond" w:hAnsi="Garamond" w:cs="Times New Roman"/>
          <w:lang w:val="it-IT"/>
        </w:rPr>
        <w:t xml:space="preserve">, in </w:t>
      </w:r>
      <w:r w:rsidR="00582E6D" w:rsidRPr="0001475B">
        <w:rPr>
          <w:rFonts w:ascii="Garamond" w:hAnsi="Garamond" w:cs="Times New Roman"/>
          <w:i/>
          <w:lang w:val="it-IT"/>
        </w:rPr>
        <w:t xml:space="preserve">Républiques et </w:t>
      </w:r>
      <w:proofErr w:type="spellStart"/>
      <w:r w:rsidR="00582E6D" w:rsidRPr="0001475B">
        <w:rPr>
          <w:rFonts w:ascii="Garamond" w:hAnsi="Garamond" w:cs="Times New Roman"/>
          <w:i/>
          <w:lang w:val="it-IT"/>
        </w:rPr>
        <w:t>R</w:t>
      </w:r>
      <w:r w:rsidRPr="0001475B">
        <w:rPr>
          <w:rFonts w:ascii="Garamond" w:hAnsi="Garamond" w:cs="Times New Roman"/>
          <w:i/>
          <w:lang w:val="it-IT"/>
        </w:rPr>
        <w:t>épublicanismes</w:t>
      </w:r>
      <w:proofErr w:type="spellEnd"/>
      <w:r w:rsidRPr="0001475B">
        <w:rPr>
          <w:rFonts w:ascii="Garamond" w:hAnsi="Garamond" w:cs="Times New Roman"/>
          <w:i/>
          <w:lang w:val="it-IT"/>
        </w:rPr>
        <w:t xml:space="preserve"> : </w:t>
      </w:r>
      <w:proofErr w:type="spellStart"/>
      <w:r w:rsidRPr="0001475B">
        <w:rPr>
          <w:rFonts w:ascii="Garamond" w:hAnsi="Garamond" w:cs="Times New Roman"/>
          <w:i/>
          <w:lang w:val="it-IT"/>
        </w:rPr>
        <w:t>les</w:t>
      </w:r>
      <w:proofErr w:type="spellEnd"/>
      <w:r w:rsidRPr="0001475B">
        <w:rPr>
          <w:rFonts w:ascii="Garamond" w:hAnsi="Garamond" w:cs="Times New Roman"/>
          <w:i/>
          <w:lang w:val="it-IT"/>
        </w:rPr>
        <w:t xml:space="preserve"> </w:t>
      </w:r>
      <w:proofErr w:type="spellStart"/>
      <w:r w:rsidRPr="0001475B">
        <w:rPr>
          <w:rFonts w:ascii="Garamond" w:hAnsi="Garamond" w:cs="Times New Roman"/>
          <w:i/>
          <w:lang w:val="it-IT"/>
        </w:rPr>
        <w:t>cheminements</w:t>
      </w:r>
      <w:proofErr w:type="spellEnd"/>
      <w:r w:rsidRPr="0001475B">
        <w:rPr>
          <w:rFonts w:ascii="Garamond" w:hAnsi="Garamond" w:cs="Times New Roman"/>
          <w:i/>
          <w:lang w:val="it-IT"/>
        </w:rPr>
        <w:t xml:space="preserve"> de la liberté</w:t>
      </w:r>
      <w:r w:rsidRPr="0001475B">
        <w:rPr>
          <w:rFonts w:ascii="Garamond" w:hAnsi="Garamond" w:cs="Times New Roman"/>
          <w:lang w:val="it-IT"/>
        </w:rPr>
        <w:t xml:space="preserve">,  O. </w:t>
      </w:r>
      <w:proofErr w:type="spellStart"/>
      <w:r w:rsidRPr="0001475B">
        <w:rPr>
          <w:rFonts w:ascii="Garamond" w:hAnsi="Garamond" w:cs="Times New Roman"/>
          <w:lang w:val="it-IT"/>
        </w:rPr>
        <w:t>Christin</w:t>
      </w:r>
      <w:proofErr w:type="spellEnd"/>
      <w:r w:rsidRPr="0001475B">
        <w:rPr>
          <w:rFonts w:ascii="Garamond" w:hAnsi="Garamond" w:cs="Times New Roman"/>
          <w:lang w:val="it-IT"/>
        </w:rPr>
        <w:t xml:space="preserve"> </w:t>
      </w:r>
      <w:proofErr w:type="spellStart"/>
      <w:r w:rsidRPr="0001475B">
        <w:rPr>
          <w:rFonts w:ascii="Garamond" w:hAnsi="Garamond" w:cs="Times New Roman"/>
          <w:lang w:val="it-IT"/>
        </w:rPr>
        <w:t>éd</w:t>
      </w:r>
      <w:proofErr w:type="spellEnd"/>
      <w:r w:rsidRPr="0001475B">
        <w:rPr>
          <w:rFonts w:ascii="Garamond" w:hAnsi="Garamond" w:cs="Times New Roman"/>
          <w:lang w:val="it-IT"/>
        </w:rPr>
        <w:t xml:space="preserve">., Bordeaux, Le </w:t>
      </w:r>
      <w:proofErr w:type="spellStart"/>
      <w:r w:rsidRPr="0001475B">
        <w:rPr>
          <w:rFonts w:ascii="Garamond" w:hAnsi="Garamond" w:cs="Times New Roman"/>
          <w:lang w:val="it-IT"/>
        </w:rPr>
        <w:t>Bord</w:t>
      </w:r>
      <w:proofErr w:type="spellEnd"/>
      <w:r w:rsidRPr="0001475B">
        <w:rPr>
          <w:rFonts w:ascii="Garamond" w:hAnsi="Garamond" w:cs="Times New Roman"/>
          <w:lang w:val="it-IT"/>
        </w:rPr>
        <w:t xml:space="preserve"> de l’Eau, “Bibliothèque </w:t>
      </w:r>
      <w:proofErr w:type="spellStart"/>
      <w:r w:rsidRPr="0001475B">
        <w:rPr>
          <w:rFonts w:ascii="Garamond" w:hAnsi="Garamond" w:cs="Times New Roman"/>
          <w:lang w:val="it-IT"/>
        </w:rPr>
        <w:t>ré</w:t>
      </w:r>
      <w:r w:rsidR="00582E6D" w:rsidRPr="0001475B">
        <w:rPr>
          <w:rFonts w:ascii="Garamond" w:hAnsi="Garamond" w:cs="Times New Roman"/>
          <w:lang w:val="it-IT"/>
        </w:rPr>
        <w:t>p</w:t>
      </w:r>
      <w:r w:rsidRPr="0001475B">
        <w:rPr>
          <w:rFonts w:ascii="Garamond" w:hAnsi="Garamond" w:cs="Times New Roman"/>
          <w:lang w:val="it-IT"/>
        </w:rPr>
        <w:t>ublicaine</w:t>
      </w:r>
      <w:proofErr w:type="spellEnd"/>
      <w:r w:rsidRPr="0001475B">
        <w:rPr>
          <w:rFonts w:ascii="Garamond" w:hAnsi="Garamond" w:cs="Times New Roman"/>
          <w:lang w:val="it-IT"/>
        </w:rPr>
        <w:t>”, 2019, p. 63-78</w:t>
      </w:r>
      <w:r w:rsidR="0001475B" w:rsidRPr="0001475B">
        <w:rPr>
          <w:rFonts w:ascii="Garamond" w:hAnsi="Garamond" w:cs="Times New Roman"/>
          <w:lang w:val="it-IT"/>
        </w:rPr>
        <w:t xml:space="preserve">; trad. </w:t>
      </w:r>
      <w:proofErr w:type="spellStart"/>
      <w:r w:rsidR="0001475B" w:rsidRPr="0001475B">
        <w:rPr>
          <w:rFonts w:ascii="Garamond" w:hAnsi="Garamond" w:cs="Times New Roman"/>
          <w:lang w:val="it-IT"/>
        </w:rPr>
        <w:t>portugaise</w:t>
      </w:r>
      <w:proofErr w:type="spellEnd"/>
      <w:r w:rsidR="0001475B" w:rsidRPr="0001475B">
        <w:rPr>
          <w:rFonts w:ascii="Garamond" w:hAnsi="Garamond" w:cs="Times New Roman"/>
          <w:lang w:val="it-IT"/>
        </w:rPr>
        <w:t xml:space="preserve"> de V. Alves, </w:t>
      </w:r>
      <w:proofErr w:type="spellStart"/>
      <w:r w:rsidR="0001475B" w:rsidRPr="0001475B">
        <w:rPr>
          <w:rFonts w:ascii="Garamond" w:hAnsi="Garamond"/>
        </w:rPr>
        <w:t>Revista</w:t>
      </w:r>
      <w:proofErr w:type="spellEnd"/>
      <w:r w:rsidR="0001475B" w:rsidRPr="0001475B">
        <w:rPr>
          <w:rFonts w:ascii="Garamond" w:hAnsi="Garamond"/>
        </w:rPr>
        <w:t xml:space="preserve"> </w:t>
      </w:r>
      <w:proofErr w:type="spellStart"/>
      <w:r w:rsidR="0001475B" w:rsidRPr="0001475B">
        <w:rPr>
          <w:rFonts w:ascii="Garamond" w:hAnsi="Garamond"/>
          <w:i/>
          <w:iCs/>
        </w:rPr>
        <w:t>Intuitio</w:t>
      </w:r>
      <w:proofErr w:type="spellEnd"/>
      <w:r w:rsidR="0001475B" w:rsidRPr="0001475B">
        <w:rPr>
          <w:rFonts w:ascii="Garamond" w:hAnsi="Garamond"/>
          <w:i/>
          <w:iCs/>
        </w:rPr>
        <w:t xml:space="preserve">, </w:t>
      </w:r>
      <w:r w:rsidR="0001475B" w:rsidRPr="0001475B">
        <w:rPr>
          <w:rFonts w:ascii="Garamond" w:hAnsi="Garamond"/>
        </w:rPr>
        <w:t>Vol. 15, n° 1 (2023), </w:t>
      </w:r>
      <w:hyperlink r:id="rId19" w:tgtFrame="_blank" w:history="1">
        <w:r w:rsidR="0001475B" w:rsidRPr="0001475B">
          <w:rPr>
            <w:rStyle w:val="Lienhypertexte"/>
            <w:rFonts w:ascii="Garamond" w:hAnsi="Garamond"/>
          </w:rPr>
          <w:t>https://periodicos.uffs.edu.br/index.php/intuitio/issue/view/208</w:t>
        </w:r>
      </w:hyperlink>
    </w:p>
    <w:p w14:paraId="7FD90D96" w14:textId="4DE92A99" w:rsidR="0001475B" w:rsidRDefault="00164505" w:rsidP="00164505">
      <w:pPr>
        <w:pStyle w:val="NormalWeb"/>
        <w:numPr>
          <w:ilvl w:val="0"/>
          <w:numId w:val="14"/>
        </w:numPr>
        <w:spacing w:before="2" w:after="2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1475B">
        <w:rPr>
          <w:rFonts w:ascii="Garamond" w:hAnsi="Garamond"/>
          <w:color w:val="000000"/>
          <w:sz w:val="24"/>
          <w:szCs w:val="24"/>
        </w:rPr>
        <w:t xml:space="preserve">« Une théorie de la justice peut-elle être réaliste ? », in </w:t>
      </w:r>
      <w:r w:rsidR="000630C0" w:rsidRPr="0001475B">
        <w:rPr>
          <w:rFonts w:ascii="Garamond" w:hAnsi="Garamond"/>
          <w:i/>
          <w:color w:val="000000"/>
          <w:sz w:val="24"/>
          <w:szCs w:val="24"/>
        </w:rPr>
        <w:t xml:space="preserve">Journal of Ancient </w:t>
      </w:r>
      <w:proofErr w:type="spellStart"/>
      <w:r w:rsidR="000630C0" w:rsidRPr="0001475B">
        <w:rPr>
          <w:rFonts w:ascii="Garamond" w:hAnsi="Garamond"/>
          <w:i/>
          <w:color w:val="000000"/>
          <w:sz w:val="24"/>
          <w:szCs w:val="24"/>
        </w:rPr>
        <w:t>Philosophy</w:t>
      </w:r>
      <w:proofErr w:type="spellEnd"/>
      <w:r w:rsidR="000630C0" w:rsidRPr="0001475B">
        <w:rPr>
          <w:rFonts w:ascii="Garamond" w:hAnsi="Garamond"/>
          <w:i/>
          <w:color w:val="000000"/>
          <w:sz w:val="24"/>
          <w:szCs w:val="24"/>
        </w:rPr>
        <w:t>,</w:t>
      </w:r>
      <w:r w:rsidR="000630C0" w:rsidRPr="0001475B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="000630C0" w:rsidRPr="0001475B">
        <w:rPr>
          <w:rFonts w:ascii="Garamond" w:hAnsi="Garamond"/>
          <w:color w:val="000000"/>
          <w:sz w:val="24"/>
          <w:szCs w:val="24"/>
        </w:rPr>
        <w:t>supplementary</w:t>
      </w:r>
      <w:proofErr w:type="spellEnd"/>
      <w:r w:rsidR="000630C0" w:rsidRPr="0001475B">
        <w:rPr>
          <w:rFonts w:ascii="Garamond" w:hAnsi="Garamond"/>
          <w:color w:val="000000"/>
          <w:sz w:val="24"/>
          <w:szCs w:val="24"/>
        </w:rPr>
        <w:t xml:space="preserve"> volume « </w:t>
      </w:r>
      <w:r w:rsidRPr="0001475B">
        <w:rPr>
          <w:rFonts w:ascii="Garamond" w:hAnsi="Garamond"/>
          <w:i/>
          <w:iCs/>
          <w:color w:val="000000"/>
          <w:sz w:val="24"/>
          <w:szCs w:val="24"/>
        </w:rPr>
        <w:t xml:space="preserve">Les amis et les disciples. Mélanges offerts à </w:t>
      </w:r>
      <w:r w:rsidRPr="0001475B">
        <w:rPr>
          <w:rFonts w:ascii="Garamond" w:hAnsi="Garamond"/>
          <w:i/>
          <w:iCs/>
          <w:color w:val="000000" w:themeColor="text1"/>
          <w:sz w:val="24"/>
          <w:szCs w:val="24"/>
        </w:rPr>
        <w:t>Francis Wolff</w:t>
      </w:r>
      <w:r w:rsidRPr="0001475B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0630C0" w:rsidRPr="0001475B">
        <w:rPr>
          <w:rFonts w:ascii="Garamond" w:hAnsi="Garamond"/>
          <w:color w:val="000000" w:themeColor="text1"/>
          <w:sz w:val="24"/>
          <w:szCs w:val="24"/>
        </w:rPr>
        <w:t>J. </w:t>
      </w:r>
      <w:proofErr w:type="spellStart"/>
      <w:r w:rsidR="000630C0" w:rsidRPr="0001475B">
        <w:rPr>
          <w:rFonts w:ascii="Garamond" w:hAnsi="Garamond"/>
          <w:color w:val="000000" w:themeColor="text1"/>
          <w:sz w:val="24"/>
          <w:szCs w:val="24"/>
        </w:rPr>
        <w:t>Giovacchini</w:t>
      </w:r>
      <w:proofErr w:type="spellEnd"/>
      <w:r w:rsidR="000630C0" w:rsidRPr="0001475B">
        <w:rPr>
          <w:rFonts w:ascii="Garamond" w:hAnsi="Garamond"/>
          <w:color w:val="000000" w:themeColor="text1"/>
          <w:sz w:val="24"/>
          <w:szCs w:val="24"/>
        </w:rPr>
        <w:t xml:space="preserve"> et</w:t>
      </w:r>
      <w:r w:rsidR="000630C0" w:rsidRPr="008D002A">
        <w:rPr>
          <w:rFonts w:ascii="Garamond" w:hAnsi="Garamond"/>
          <w:color w:val="000000" w:themeColor="text1"/>
          <w:sz w:val="24"/>
          <w:szCs w:val="24"/>
        </w:rPr>
        <w:t xml:space="preserve"> J. Lemaire </w:t>
      </w:r>
      <w:proofErr w:type="spellStart"/>
      <w:r w:rsidR="000630C0" w:rsidRPr="008D002A">
        <w:rPr>
          <w:rFonts w:ascii="Garamond" w:hAnsi="Garamond"/>
          <w:color w:val="000000" w:themeColor="text1"/>
          <w:sz w:val="24"/>
          <w:szCs w:val="24"/>
        </w:rPr>
        <w:t>éds</w:t>
      </w:r>
      <w:proofErr w:type="spellEnd"/>
      <w:r w:rsidR="000630C0" w:rsidRPr="008D002A">
        <w:rPr>
          <w:rFonts w:ascii="Garamond" w:hAnsi="Garamond"/>
          <w:color w:val="000000" w:themeColor="text1"/>
          <w:sz w:val="24"/>
          <w:szCs w:val="24"/>
        </w:rPr>
        <w:t>., 2019, Vol. 1,</w:t>
      </w:r>
      <w:r w:rsidR="0001475B" w:rsidRPr="0001475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01475B" w:rsidRPr="008D002A">
        <w:rPr>
          <w:rFonts w:ascii="Garamond" w:hAnsi="Garamond"/>
          <w:color w:val="000000" w:themeColor="text1"/>
          <w:sz w:val="24"/>
          <w:szCs w:val="24"/>
        </w:rPr>
        <w:t>p. 304-330.</w:t>
      </w:r>
    </w:p>
    <w:p w14:paraId="41ADAD12" w14:textId="7035FB4D" w:rsidR="00164505" w:rsidRPr="008D002A" w:rsidRDefault="000630C0" w:rsidP="0001475B">
      <w:pPr>
        <w:pStyle w:val="NormalWeb"/>
        <w:spacing w:before="2" w:after="2"/>
        <w:ind w:left="7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D002A">
        <w:rPr>
          <w:rFonts w:ascii="Garamond" w:hAnsi="Garamond"/>
          <w:color w:val="000000" w:themeColor="text1"/>
          <w:sz w:val="24"/>
          <w:szCs w:val="24"/>
        </w:rPr>
        <w:t xml:space="preserve"> </w:t>
      </w:r>
      <w:hyperlink r:id="rId20" w:history="1">
        <w:r w:rsidRPr="008D002A">
          <w:rPr>
            <w:rStyle w:val="Lienhypertexte"/>
            <w:rFonts w:ascii="Garamond" w:hAnsi="Garamond"/>
            <w:color w:val="000000" w:themeColor="text1"/>
            <w:sz w:val="24"/>
            <w:szCs w:val="24"/>
          </w:rPr>
          <w:t>https://www.revistas.usp.br/filosofiaantiga/issue/view/10999/1585</w:t>
        </w:r>
      </w:hyperlink>
      <w:r w:rsidR="0001475B">
        <w:rPr>
          <w:rFonts w:ascii="Garamond" w:hAnsi="Garamond"/>
          <w:color w:val="000000" w:themeColor="text1"/>
          <w:sz w:val="24"/>
          <w:szCs w:val="24"/>
        </w:rPr>
        <w:t>.</w:t>
      </w:r>
    </w:p>
    <w:p w14:paraId="5A12FEF2" w14:textId="53B831A0" w:rsidR="007E363A" w:rsidRDefault="008D002A" w:rsidP="00164505">
      <w:pPr>
        <w:pStyle w:val="NormalWeb"/>
        <w:numPr>
          <w:ilvl w:val="0"/>
          <w:numId w:val="14"/>
        </w:numPr>
        <w:spacing w:before="2" w:after="2"/>
        <w:jc w:val="both"/>
        <w:rPr>
          <w:rFonts w:ascii="Garamond" w:hAnsi="Garamond"/>
          <w:color w:val="000000"/>
          <w:sz w:val="24"/>
          <w:szCs w:val="24"/>
          <w:lang w:val="en-US"/>
        </w:rPr>
      </w:pPr>
      <w:r w:rsidRPr="00820F41">
        <w:rPr>
          <w:rFonts w:ascii="Garamond" w:hAnsi="Garamond"/>
          <w:color w:val="000000" w:themeColor="text1"/>
          <w:sz w:val="24"/>
          <w:szCs w:val="24"/>
          <w:lang w:val="en-US"/>
        </w:rPr>
        <w:t>« Rousseau and Diderot: Materialism and its D</w:t>
      </w:r>
      <w:r w:rsidR="007E363A" w:rsidRPr="00820F41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iscontents », in </w:t>
      </w:r>
      <w:r w:rsidR="007E363A" w:rsidRPr="00820F41">
        <w:rPr>
          <w:rFonts w:ascii="Garamond" w:hAnsi="Garamond"/>
          <w:i/>
          <w:color w:val="000000" w:themeColor="text1"/>
          <w:sz w:val="24"/>
          <w:szCs w:val="24"/>
          <w:lang w:val="en-US"/>
        </w:rPr>
        <w:t xml:space="preserve">The </w:t>
      </w:r>
      <w:proofErr w:type="spellStart"/>
      <w:r w:rsidR="007E363A" w:rsidRPr="00820F41">
        <w:rPr>
          <w:rFonts w:ascii="Garamond" w:hAnsi="Garamond"/>
          <w:i/>
          <w:color w:val="000000"/>
          <w:sz w:val="24"/>
          <w:szCs w:val="24"/>
          <w:lang w:val="en-US"/>
        </w:rPr>
        <w:t>Rousseauian</w:t>
      </w:r>
      <w:proofErr w:type="spellEnd"/>
      <w:r w:rsidR="007E363A" w:rsidRPr="00820F41">
        <w:rPr>
          <w:rFonts w:ascii="Garamond" w:hAnsi="Garamond"/>
          <w:i/>
          <w:color w:val="000000"/>
          <w:sz w:val="24"/>
          <w:szCs w:val="24"/>
          <w:lang w:val="en-US"/>
        </w:rPr>
        <w:t xml:space="preserve"> Mind,</w:t>
      </w:r>
      <w:r w:rsidR="007E363A" w:rsidRPr="00820F41">
        <w:rPr>
          <w:rFonts w:ascii="Garamond" w:hAnsi="Garamond"/>
          <w:color w:val="000000"/>
          <w:sz w:val="24"/>
          <w:szCs w:val="24"/>
          <w:lang w:val="en-US"/>
        </w:rPr>
        <w:t xml:space="preserve"> Christopher Kelly and Eve Grace </w:t>
      </w:r>
      <w:proofErr w:type="spellStart"/>
      <w:r w:rsidR="007E363A" w:rsidRPr="00820F41">
        <w:rPr>
          <w:rFonts w:ascii="Garamond" w:hAnsi="Garamond"/>
          <w:color w:val="000000"/>
          <w:sz w:val="24"/>
          <w:szCs w:val="24"/>
          <w:lang w:val="en-US"/>
        </w:rPr>
        <w:t>éds</w:t>
      </w:r>
      <w:proofErr w:type="spellEnd"/>
      <w:r w:rsidR="007E363A" w:rsidRPr="00820F41">
        <w:rPr>
          <w:rFonts w:ascii="Garamond" w:hAnsi="Garamond"/>
          <w:color w:val="000000"/>
          <w:sz w:val="24"/>
          <w:szCs w:val="24"/>
          <w:lang w:val="en-US"/>
        </w:rPr>
        <w:t>., Oxon, Routledge, 2019, p. 107-118.</w:t>
      </w:r>
    </w:p>
    <w:p w14:paraId="5C54AC20" w14:textId="78817EE3" w:rsidR="00393782" w:rsidRPr="00393782" w:rsidRDefault="00393782" w:rsidP="00393782">
      <w:pPr>
        <w:pStyle w:val="NormalWeb"/>
        <w:numPr>
          <w:ilvl w:val="0"/>
          <w:numId w:val="14"/>
        </w:numPr>
        <w:spacing w:before="2" w:after="2"/>
        <w:jc w:val="both"/>
        <w:rPr>
          <w:rFonts w:ascii="Garamond" w:hAnsi="Garamond"/>
          <w:color w:val="000000" w:themeColor="text1"/>
          <w:sz w:val="24"/>
          <w:szCs w:val="24"/>
          <w:lang w:val="en-US"/>
        </w:rPr>
      </w:pPr>
      <w:r w:rsidRPr="00393782">
        <w:rPr>
          <w:rFonts w:ascii="Garamond" w:hAnsi="Garamond"/>
          <w:color w:val="000000" w:themeColor="text1"/>
          <w:sz w:val="24"/>
          <w:szCs w:val="24"/>
        </w:rPr>
        <w:lastRenderedPageBreak/>
        <w:t>« </w:t>
      </w:r>
      <w:proofErr w:type="spellStart"/>
      <w:r w:rsidRPr="00393782">
        <w:rPr>
          <w:rFonts w:ascii="Garamond" w:hAnsi="Garamond"/>
          <w:iCs/>
          <w:sz w:val="24"/>
          <w:szCs w:val="24"/>
        </w:rPr>
        <w:t>Civilizaçao</w:t>
      </w:r>
      <w:proofErr w:type="spellEnd"/>
      <w:r w:rsidRPr="00393782">
        <w:rPr>
          <w:rFonts w:ascii="Garamond" w:hAnsi="Garamond"/>
          <w:iCs/>
          <w:sz w:val="24"/>
          <w:szCs w:val="24"/>
        </w:rPr>
        <w:t xml:space="preserve"> e </w:t>
      </w:r>
      <w:proofErr w:type="spellStart"/>
      <w:proofErr w:type="gramStart"/>
      <w:r w:rsidRPr="00393782">
        <w:rPr>
          <w:rFonts w:ascii="Garamond" w:hAnsi="Garamond"/>
          <w:iCs/>
          <w:sz w:val="24"/>
          <w:szCs w:val="24"/>
        </w:rPr>
        <w:t>desrazao</w:t>
      </w:r>
      <w:proofErr w:type="spellEnd"/>
      <w:r w:rsidRPr="00393782">
        <w:rPr>
          <w:rFonts w:ascii="Garamond" w:hAnsi="Garamond"/>
          <w:iCs/>
          <w:sz w:val="24"/>
          <w:szCs w:val="24"/>
        </w:rPr>
        <w:t>:</w:t>
      </w:r>
      <w:proofErr w:type="gramEnd"/>
      <w:r w:rsidRPr="00393782">
        <w:rPr>
          <w:rFonts w:ascii="Garamond" w:hAnsi="Garamond"/>
          <w:iCs/>
          <w:sz w:val="24"/>
          <w:szCs w:val="24"/>
        </w:rPr>
        <w:t xml:space="preserve"> e </w:t>
      </w:r>
      <w:proofErr w:type="spellStart"/>
      <w:r w:rsidRPr="00393782">
        <w:rPr>
          <w:rFonts w:ascii="Garamond" w:hAnsi="Garamond"/>
          <w:iCs/>
          <w:sz w:val="24"/>
          <w:szCs w:val="24"/>
        </w:rPr>
        <w:t>ambivaléncia</w:t>
      </w:r>
      <w:proofErr w:type="spellEnd"/>
      <w:r w:rsidRPr="00393782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393782">
        <w:rPr>
          <w:rFonts w:ascii="Garamond" w:hAnsi="Garamond"/>
          <w:iCs/>
          <w:sz w:val="24"/>
          <w:szCs w:val="24"/>
        </w:rPr>
        <w:t>das</w:t>
      </w:r>
      <w:proofErr w:type="spellEnd"/>
      <w:r w:rsidRPr="00393782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393782">
        <w:rPr>
          <w:rFonts w:ascii="Garamond" w:hAnsi="Garamond"/>
          <w:iCs/>
          <w:sz w:val="24"/>
          <w:szCs w:val="24"/>
        </w:rPr>
        <w:t>Luzes</w:t>
      </w:r>
      <w:proofErr w:type="spellEnd"/>
      <w:r w:rsidRPr="00393782">
        <w:rPr>
          <w:rFonts w:ascii="Garamond" w:hAnsi="Garamond"/>
          <w:iCs/>
          <w:sz w:val="24"/>
          <w:szCs w:val="24"/>
        </w:rPr>
        <w:t xml:space="preserve"> » (Civilisation et déraison. </w:t>
      </w:r>
      <w:proofErr w:type="spellStart"/>
      <w:r>
        <w:rPr>
          <w:rFonts w:ascii="Garamond" w:hAnsi="Garamond"/>
          <w:iCs/>
          <w:sz w:val="24"/>
          <w:szCs w:val="24"/>
          <w:lang w:val="en-US"/>
        </w:rPr>
        <w:t>L’ambivalence</w:t>
      </w:r>
      <w:proofErr w:type="spellEnd"/>
      <w:r>
        <w:rPr>
          <w:rFonts w:ascii="Garamond" w:hAnsi="Garamond"/>
          <w:iCs/>
          <w:sz w:val="24"/>
          <w:szCs w:val="24"/>
          <w:lang w:val="en-US"/>
        </w:rPr>
        <w:t xml:space="preserve"> des </w:t>
      </w:r>
      <w:proofErr w:type="spellStart"/>
      <w:r>
        <w:rPr>
          <w:rFonts w:ascii="Garamond" w:hAnsi="Garamond"/>
          <w:iCs/>
          <w:sz w:val="24"/>
          <w:szCs w:val="24"/>
          <w:lang w:val="en-US"/>
        </w:rPr>
        <w:t>Lumières</w:t>
      </w:r>
      <w:proofErr w:type="spellEnd"/>
      <w:r>
        <w:rPr>
          <w:rFonts w:ascii="Garamond" w:hAnsi="Garamond"/>
          <w:iCs/>
          <w:sz w:val="24"/>
          <w:szCs w:val="24"/>
          <w:lang w:val="en-US"/>
        </w:rPr>
        <w:t>”</w:t>
      </w:r>
      <w:r w:rsidRPr="00393782">
        <w:rPr>
          <w:rFonts w:ascii="Garamond" w:hAnsi="Garamond"/>
          <w:iCs/>
          <w:sz w:val="24"/>
          <w:szCs w:val="24"/>
          <w:lang w:val="en-US"/>
        </w:rPr>
        <w:t xml:space="preserve">, in </w:t>
      </w:r>
      <w:proofErr w:type="spellStart"/>
      <w:r w:rsidRPr="00393782">
        <w:rPr>
          <w:rFonts w:ascii="Garamond" w:hAnsi="Garamond"/>
          <w:i/>
          <w:sz w:val="24"/>
          <w:szCs w:val="24"/>
          <w:lang w:val="en-US"/>
        </w:rPr>
        <w:t>Mutaçoes</w:t>
      </w:r>
      <w:proofErr w:type="spellEnd"/>
      <w:r w:rsidRPr="00393782">
        <w:rPr>
          <w:rFonts w:ascii="Garamond" w:hAnsi="Garamond"/>
          <w:i/>
          <w:sz w:val="24"/>
          <w:szCs w:val="24"/>
          <w:lang w:val="en-US"/>
        </w:rPr>
        <w:t xml:space="preserve">. </w:t>
      </w:r>
      <w:proofErr w:type="spellStart"/>
      <w:r w:rsidRPr="00393782">
        <w:rPr>
          <w:rFonts w:ascii="Garamond" w:hAnsi="Garamond"/>
          <w:i/>
          <w:sz w:val="24"/>
          <w:szCs w:val="24"/>
          <w:lang w:val="en-US"/>
        </w:rPr>
        <w:t>Dissonâncias</w:t>
      </w:r>
      <w:proofErr w:type="spellEnd"/>
      <w:r w:rsidRPr="00393782">
        <w:rPr>
          <w:rFonts w:ascii="Garamond" w:hAnsi="Garamond"/>
          <w:i/>
          <w:sz w:val="24"/>
          <w:szCs w:val="24"/>
          <w:lang w:val="en-US"/>
        </w:rPr>
        <w:t xml:space="preserve"> do </w:t>
      </w:r>
      <w:proofErr w:type="spellStart"/>
      <w:r w:rsidRPr="00393782">
        <w:rPr>
          <w:rFonts w:ascii="Garamond" w:hAnsi="Garamond"/>
          <w:i/>
          <w:sz w:val="24"/>
          <w:szCs w:val="24"/>
          <w:lang w:val="en-US"/>
        </w:rPr>
        <w:t>progresso</w:t>
      </w:r>
      <w:proofErr w:type="spellEnd"/>
      <w:r>
        <w:rPr>
          <w:rFonts w:ascii="Garamond" w:hAnsi="Garamond"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Garamond" w:hAnsi="Garamond"/>
          <w:iCs/>
          <w:sz w:val="24"/>
          <w:szCs w:val="24"/>
          <w:lang w:val="en-US"/>
        </w:rPr>
        <w:t>Adauto</w:t>
      </w:r>
      <w:proofErr w:type="spellEnd"/>
      <w:r>
        <w:rPr>
          <w:rFonts w:ascii="Garamond" w:hAnsi="Garamond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iCs/>
          <w:sz w:val="24"/>
          <w:szCs w:val="24"/>
          <w:lang w:val="en-US"/>
        </w:rPr>
        <w:t>Novaes</w:t>
      </w:r>
      <w:proofErr w:type="spellEnd"/>
      <w:r>
        <w:rPr>
          <w:rFonts w:ascii="Garamond" w:hAnsi="Garamond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iCs/>
          <w:sz w:val="24"/>
          <w:szCs w:val="24"/>
          <w:lang w:val="en-US"/>
        </w:rPr>
        <w:t>éd</w:t>
      </w:r>
      <w:proofErr w:type="spellEnd"/>
      <w:r>
        <w:rPr>
          <w:rFonts w:ascii="Garamond" w:hAnsi="Garamond"/>
          <w:iCs/>
          <w:sz w:val="24"/>
          <w:szCs w:val="24"/>
          <w:lang w:val="en-US"/>
        </w:rPr>
        <w:t xml:space="preserve">., Sao Paulo, </w:t>
      </w:r>
      <w:proofErr w:type="spellStart"/>
      <w:r>
        <w:rPr>
          <w:rFonts w:ascii="Garamond" w:hAnsi="Garamond"/>
          <w:iCs/>
          <w:sz w:val="24"/>
          <w:szCs w:val="24"/>
          <w:lang w:val="en-US"/>
        </w:rPr>
        <w:t>Sesc</w:t>
      </w:r>
      <w:proofErr w:type="spellEnd"/>
      <w:r>
        <w:rPr>
          <w:rFonts w:ascii="Garamond" w:hAnsi="Garamond"/>
          <w:iCs/>
          <w:sz w:val="24"/>
          <w:szCs w:val="24"/>
          <w:lang w:val="en-US"/>
        </w:rPr>
        <w:t>, 2019, p. 91-110.</w:t>
      </w:r>
    </w:p>
    <w:p w14:paraId="43CF7CED" w14:textId="7B5B059E" w:rsidR="000B3A70" w:rsidRPr="00D21660" w:rsidRDefault="000B3A70" w:rsidP="000B3A70">
      <w:pPr>
        <w:pStyle w:val="NormalWeb"/>
        <w:numPr>
          <w:ilvl w:val="0"/>
          <w:numId w:val="14"/>
        </w:numPr>
        <w:spacing w:before="2" w:after="2"/>
        <w:jc w:val="both"/>
        <w:rPr>
          <w:rFonts w:ascii="Garamond" w:hAnsi="Garamond"/>
          <w:color w:val="000000"/>
          <w:sz w:val="24"/>
          <w:szCs w:val="24"/>
        </w:rPr>
      </w:pPr>
      <w:r w:rsidRPr="001E3849">
        <w:rPr>
          <w:rFonts w:ascii="Garamond" w:hAnsi="Garamond"/>
          <w:sz w:val="24"/>
          <w:szCs w:val="24"/>
        </w:rPr>
        <w:t>« </w:t>
      </w:r>
      <w:r>
        <w:rPr>
          <w:rFonts w:ascii="Garamond" w:hAnsi="Garamond"/>
          <w:sz w:val="24"/>
          <w:szCs w:val="24"/>
        </w:rPr>
        <w:t>‘</w:t>
      </w:r>
      <w:r w:rsidRPr="001E3849">
        <w:rPr>
          <w:rFonts w:ascii="Garamond" w:hAnsi="Garamond"/>
          <w:sz w:val="24"/>
          <w:szCs w:val="24"/>
        </w:rPr>
        <w:t>Pour vous, peuples modernes</w:t>
      </w:r>
      <w:r>
        <w:rPr>
          <w:rFonts w:ascii="Garamond" w:hAnsi="Garamond"/>
          <w:sz w:val="24"/>
          <w:szCs w:val="24"/>
        </w:rPr>
        <w:t>, vous n’avez point d’esclaves’</w:t>
      </w:r>
      <w:r w:rsidRPr="001E3849">
        <w:rPr>
          <w:rFonts w:ascii="Garamond" w:hAnsi="Garamond"/>
          <w:sz w:val="24"/>
          <w:szCs w:val="24"/>
        </w:rPr>
        <w:t xml:space="preserve">. Le silence sur la traite dans le second </w:t>
      </w:r>
      <w:r w:rsidRPr="001E3849">
        <w:rPr>
          <w:rFonts w:ascii="Garamond" w:hAnsi="Garamond"/>
          <w:i/>
          <w:sz w:val="24"/>
          <w:szCs w:val="24"/>
        </w:rPr>
        <w:t>Discours,</w:t>
      </w:r>
      <w:r w:rsidRPr="001E3849">
        <w:rPr>
          <w:rFonts w:ascii="Garamond" w:hAnsi="Garamond"/>
          <w:sz w:val="24"/>
          <w:szCs w:val="24"/>
        </w:rPr>
        <w:t xml:space="preserve"> </w:t>
      </w:r>
      <w:proofErr w:type="spellStart"/>
      <w:r w:rsidRPr="001E3849">
        <w:rPr>
          <w:rFonts w:ascii="Garamond" w:hAnsi="Garamond"/>
          <w:i/>
          <w:sz w:val="24"/>
          <w:szCs w:val="24"/>
        </w:rPr>
        <w:t>Emile</w:t>
      </w:r>
      <w:proofErr w:type="spellEnd"/>
      <w:r w:rsidRPr="001E3849">
        <w:rPr>
          <w:rFonts w:ascii="Garamond" w:hAnsi="Garamond"/>
          <w:sz w:val="24"/>
          <w:szCs w:val="24"/>
        </w:rPr>
        <w:t xml:space="preserve"> et le </w:t>
      </w:r>
      <w:r w:rsidRPr="001E3849">
        <w:rPr>
          <w:rFonts w:ascii="Garamond" w:hAnsi="Garamond"/>
          <w:i/>
          <w:sz w:val="24"/>
          <w:szCs w:val="24"/>
        </w:rPr>
        <w:t>Contrat social</w:t>
      </w:r>
      <w:r>
        <w:rPr>
          <w:rFonts w:ascii="Garamond" w:hAnsi="Garamond"/>
          <w:sz w:val="24"/>
          <w:szCs w:val="24"/>
        </w:rPr>
        <w:t xml:space="preserve"> », in </w:t>
      </w:r>
      <w:r w:rsidRPr="001E3849">
        <w:rPr>
          <w:rFonts w:ascii="Garamond" w:hAnsi="Garamond"/>
          <w:i/>
          <w:sz w:val="24"/>
          <w:szCs w:val="24"/>
        </w:rPr>
        <w:t>Silence</w:t>
      </w:r>
      <w:r>
        <w:rPr>
          <w:rFonts w:ascii="Garamond" w:hAnsi="Garamond"/>
          <w:i/>
          <w:sz w:val="24"/>
          <w:szCs w:val="24"/>
        </w:rPr>
        <w:t xml:space="preserve">, implicite et non-dit chez </w:t>
      </w:r>
      <w:r w:rsidRPr="001E3849">
        <w:rPr>
          <w:rFonts w:ascii="Garamond" w:hAnsi="Garamond"/>
          <w:i/>
          <w:sz w:val="24"/>
          <w:szCs w:val="24"/>
        </w:rPr>
        <w:t>Rousseau</w:t>
      </w:r>
      <w:r>
        <w:rPr>
          <w:rFonts w:ascii="Garamond" w:hAnsi="Garamond"/>
          <w:i/>
          <w:sz w:val="24"/>
          <w:szCs w:val="24"/>
        </w:rPr>
        <w:t xml:space="preserve">/Silence, the </w:t>
      </w:r>
      <w:proofErr w:type="spellStart"/>
      <w:r>
        <w:rPr>
          <w:rFonts w:ascii="Garamond" w:hAnsi="Garamond"/>
          <w:i/>
          <w:sz w:val="24"/>
          <w:szCs w:val="24"/>
        </w:rPr>
        <w:t>Implicit</w:t>
      </w:r>
      <w:proofErr w:type="spellEnd"/>
      <w:r>
        <w:rPr>
          <w:rFonts w:ascii="Garamond" w:hAnsi="Garamond"/>
          <w:i/>
          <w:sz w:val="24"/>
          <w:szCs w:val="24"/>
        </w:rPr>
        <w:t xml:space="preserve"> and the </w:t>
      </w:r>
      <w:proofErr w:type="spellStart"/>
      <w:r>
        <w:rPr>
          <w:rFonts w:ascii="Garamond" w:hAnsi="Garamond"/>
          <w:i/>
          <w:sz w:val="24"/>
          <w:szCs w:val="24"/>
        </w:rPr>
        <w:t>Unspoken</w:t>
      </w:r>
      <w:proofErr w:type="spellEnd"/>
      <w:r>
        <w:rPr>
          <w:rFonts w:ascii="Garamond" w:hAnsi="Garamond"/>
          <w:i/>
          <w:sz w:val="24"/>
          <w:szCs w:val="24"/>
        </w:rPr>
        <w:t xml:space="preserve"> in Rousseau</w:t>
      </w:r>
      <w:r w:rsidRPr="001E3849">
        <w:rPr>
          <w:rFonts w:ascii="Garamond" w:hAnsi="Garamond"/>
          <w:i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B. </w:t>
      </w:r>
      <w:proofErr w:type="spellStart"/>
      <w:r>
        <w:rPr>
          <w:rFonts w:ascii="Garamond" w:hAnsi="Garamond"/>
          <w:sz w:val="24"/>
          <w:szCs w:val="24"/>
        </w:rPr>
        <w:t>Weltman</w:t>
      </w:r>
      <w:proofErr w:type="spellEnd"/>
      <w:r>
        <w:rPr>
          <w:rFonts w:ascii="Garamond" w:hAnsi="Garamond"/>
          <w:sz w:val="24"/>
          <w:szCs w:val="24"/>
        </w:rPr>
        <w:t>, O. </w:t>
      </w:r>
      <w:proofErr w:type="spellStart"/>
      <w:r>
        <w:rPr>
          <w:rFonts w:ascii="Garamond" w:hAnsi="Garamond"/>
          <w:sz w:val="24"/>
          <w:szCs w:val="24"/>
        </w:rPr>
        <w:t>Moustefai</w:t>
      </w:r>
      <w:proofErr w:type="spellEnd"/>
      <w:r>
        <w:rPr>
          <w:rFonts w:ascii="Garamond" w:hAnsi="Garamond"/>
          <w:sz w:val="24"/>
          <w:szCs w:val="24"/>
        </w:rPr>
        <w:t xml:space="preserve"> et P. </w:t>
      </w:r>
      <w:proofErr w:type="spellStart"/>
      <w:r>
        <w:rPr>
          <w:rFonts w:ascii="Garamond" w:hAnsi="Garamond"/>
          <w:sz w:val="24"/>
          <w:szCs w:val="24"/>
        </w:rPr>
        <w:t>Westmoreland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éds</w:t>
      </w:r>
      <w:proofErr w:type="spellEnd"/>
      <w:r>
        <w:rPr>
          <w:rFonts w:ascii="Garamond" w:hAnsi="Garamond"/>
          <w:sz w:val="24"/>
          <w:szCs w:val="24"/>
        </w:rPr>
        <w:t>., Leiden et Boston, Brill, 2020, p. 189-202.</w:t>
      </w:r>
    </w:p>
    <w:p w14:paraId="6C86F963" w14:textId="76ABE2D8" w:rsidR="00D21660" w:rsidRPr="00E353D8" w:rsidRDefault="00D21660" w:rsidP="00E353D8">
      <w:pPr>
        <w:pStyle w:val="NormalWeb"/>
        <w:numPr>
          <w:ilvl w:val="0"/>
          <w:numId w:val="14"/>
        </w:numPr>
        <w:spacing w:before="2" w:after="2"/>
        <w:jc w:val="both"/>
        <w:rPr>
          <w:rFonts w:ascii="Garamond" w:hAnsi="Garamond"/>
          <w:color w:val="000000"/>
          <w:sz w:val="24"/>
          <w:szCs w:val="24"/>
        </w:rPr>
      </w:pPr>
      <w:r w:rsidRPr="001E3849">
        <w:rPr>
          <w:rFonts w:ascii="Garamond" w:hAnsi="Garamond"/>
          <w:color w:val="000000"/>
          <w:sz w:val="24"/>
          <w:szCs w:val="24"/>
        </w:rPr>
        <w:t>« </w:t>
      </w:r>
      <w:r w:rsidRPr="001E3849">
        <w:rPr>
          <w:rFonts w:ascii="Garamond" w:hAnsi="Garamond"/>
          <w:color w:val="000000" w:themeColor="text1"/>
          <w:sz w:val="24"/>
          <w:szCs w:val="24"/>
        </w:rPr>
        <w:t xml:space="preserve">Faut-il détruire les préjugés destructeurs ? L’avenir des illusions selon </w:t>
      </w:r>
      <w:r w:rsidRPr="001E3849">
        <w:rPr>
          <w:rFonts w:ascii="Garamond" w:hAnsi="Garamond"/>
          <w:i/>
          <w:color w:val="000000" w:themeColor="text1"/>
          <w:sz w:val="24"/>
          <w:szCs w:val="24"/>
        </w:rPr>
        <w:t>L’Esprit des lois </w:t>
      </w:r>
      <w:r w:rsidRPr="001E3849">
        <w:rPr>
          <w:rFonts w:ascii="Garamond" w:hAnsi="Garamond"/>
          <w:color w:val="000000" w:themeColor="text1"/>
          <w:sz w:val="24"/>
          <w:szCs w:val="24"/>
        </w:rPr>
        <w:t>»,</w:t>
      </w:r>
      <w:r>
        <w:rPr>
          <w:rFonts w:ascii="Garamond" w:hAnsi="Garamond"/>
          <w:color w:val="000000" w:themeColor="text1"/>
          <w:sz w:val="24"/>
          <w:szCs w:val="24"/>
        </w:rPr>
        <w:t xml:space="preserve"> in </w:t>
      </w:r>
      <w:r>
        <w:rPr>
          <w:rFonts w:ascii="Garamond" w:hAnsi="Garamond"/>
          <w:i/>
          <w:color w:val="000000" w:themeColor="text1"/>
          <w:sz w:val="24"/>
          <w:szCs w:val="24"/>
        </w:rPr>
        <w:t>La Critique du p</w:t>
      </w:r>
      <w:r w:rsidRPr="00F061D5">
        <w:rPr>
          <w:rFonts w:ascii="Garamond" w:hAnsi="Garamond"/>
          <w:i/>
          <w:color w:val="000000" w:themeColor="text1"/>
          <w:sz w:val="24"/>
          <w:szCs w:val="24"/>
        </w:rPr>
        <w:t>réjugé au prisme de l’herméneutique</w:t>
      </w:r>
      <w:r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D21660">
        <w:rPr>
          <w:rFonts w:ascii="Garamond" w:hAnsi="Garamond"/>
          <w:i/>
          <w:color w:val="000000" w:themeColor="text1"/>
          <w:sz w:val="24"/>
          <w:szCs w:val="24"/>
        </w:rPr>
        <w:t>1680-1780,</w:t>
      </w:r>
      <w:r>
        <w:rPr>
          <w:rFonts w:ascii="Garamond" w:hAnsi="Garamond"/>
          <w:color w:val="000000" w:themeColor="text1"/>
          <w:sz w:val="24"/>
          <w:szCs w:val="24"/>
        </w:rPr>
        <w:t xml:space="preserve"> M. </w:t>
      </w:r>
      <w:proofErr w:type="spellStart"/>
      <w:r>
        <w:rPr>
          <w:rFonts w:ascii="Garamond" w:hAnsi="Garamond"/>
          <w:color w:val="000000" w:themeColor="text1"/>
          <w:sz w:val="24"/>
          <w:szCs w:val="24"/>
        </w:rPr>
        <w:t>Brot</w:t>
      </w:r>
      <w:proofErr w:type="spellEnd"/>
      <w:r>
        <w:rPr>
          <w:rFonts w:ascii="Garamond" w:hAnsi="Garamond"/>
          <w:color w:val="000000" w:themeColor="text1"/>
          <w:sz w:val="24"/>
          <w:szCs w:val="24"/>
        </w:rPr>
        <w:t xml:space="preserve"> et C. </w:t>
      </w:r>
      <w:proofErr w:type="spellStart"/>
      <w:r>
        <w:rPr>
          <w:rFonts w:ascii="Garamond" w:hAnsi="Garamond"/>
          <w:color w:val="000000" w:themeColor="text1"/>
          <w:sz w:val="24"/>
          <w:szCs w:val="24"/>
        </w:rPr>
        <w:t>Fauvergue</w:t>
      </w:r>
      <w:proofErr w:type="spellEnd"/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 w:val="24"/>
          <w:szCs w:val="24"/>
        </w:rPr>
        <w:t>éds</w:t>
      </w:r>
      <w:proofErr w:type="spellEnd"/>
      <w:r>
        <w:rPr>
          <w:rFonts w:ascii="Garamond" w:hAnsi="Garamond"/>
          <w:color w:val="000000" w:themeColor="text1"/>
          <w:sz w:val="24"/>
          <w:szCs w:val="24"/>
        </w:rPr>
        <w:t xml:space="preserve">., </w:t>
      </w:r>
      <w:r w:rsidRPr="00E353D8">
        <w:rPr>
          <w:rFonts w:ascii="Garamond" w:hAnsi="Garamond"/>
          <w:color w:val="000000" w:themeColor="text1"/>
          <w:sz w:val="24"/>
          <w:szCs w:val="24"/>
        </w:rPr>
        <w:t xml:space="preserve">Paris, </w:t>
      </w:r>
      <w:proofErr w:type="spellStart"/>
      <w:r w:rsidRPr="00E353D8">
        <w:rPr>
          <w:rFonts w:ascii="Garamond" w:hAnsi="Garamond"/>
          <w:color w:val="000000" w:themeColor="text1"/>
          <w:sz w:val="24"/>
          <w:szCs w:val="24"/>
        </w:rPr>
        <w:t>L’Harmattan</w:t>
      </w:r>
      <w:proofErr w:type="spellEnd"/>
      <w:r w:rsidRPr="00E353D8">
        <w:rPr>
          <w:rFonts w:ascii="Garamond" w:hAnsi="Garamond"/>
          <w:color w:val="000000" w:themeColor="text1"/>
          <w:sz w:val="24"/>
          <w:szCs w:val="24"/>
        </w:rPr>
        <w:t>, 2020, p. 55-71.</w:t>
      </w:r>
    </w:p>
    <w:p w14:paraId="54D4DAC2" w14:textId="5AE6F111" w:rsidR="00E353D8" w:rsidRPr="008E1D08" w:rsidRDefault="00E353D8" w:rsidP="00E353D8">
      <w:pPr>
        <w:pStyle w:val="Paragraphedeliste"/>
        <w:numPr>
          <w:ilvl w:val="0"/>
          <w:numId w:val="14"/>
        </w:numPr>
        <w:jc w:val="both"/>
        <w:rPr>
          <w:rFonts w:ascii="Garamond" w:hAnsi="Garamond"/>
        </w:rPr>
      </w:pPr>
      <w:r w:rsidRPr="00E353D8">
        <w:rPr>
          <w:rFonts w:ascii="Garamond" w:hAnsi="Garamond"/>
          <w:iCs/>
          <w:color w:val="1D2228"/>
        </w:rPr>
        <w:t>« Le retour du Léviathan</w:t>
      </w:r>
      <w:r>
        <w:rPr>
          <w:rFonts w:ascii="Garamond" w:hAnsi="Garamond"/>
          <w:iCs/>
          <w:color w:val="1D2228"/>
        </w:rPr>
        <w:t> ?</w:t>
      </w:r>
      <w:r w:rsidRPr="00E353D8">
        <w:rPr>
          <w:rFonts w:ascii="Garamond" w:hAnsi="Garamond"/>
          <w:iCs/>
          <w:color w:val="1D2228"/>
        </w:rPr>
        <w:t> », in</w:t>
      </w:r>
      <w:r w:rsidRPr="00E353D8">
        <w:rPr>
          <w:rFonts w:ascii="Garamond" w:hAnsi="Garamond"/>
          <w:i/>
          <w:iCs/>
          <w:color w:val="1D2228"/>
        </w:rPr>
        <w:t xml:space="preserve"> Le Cahier du (dé)confinement, </w:t>
      </w:r>
      <w:r w:rsidRPr="00E353D8">
        <w:rPr>
          <w:rFonts w:ascii="Garamond" w:hAnsi="Garamond"/>
          <w:color w:val="1D2228"/>
          <w:shd w:val="clear" w:color="auto" w:fill="FFFFFF"/>
        </w:rPr>
        <w:t xml:space="preserve">Les Rencontres Philosophiques de Monaco, octobre 2020, </w:t>
      </w:r>
      <w:r w:rsidRPr="00E353D8">
        <w:rPr>
          <w:rFonts w:ascii="Garamond" w:hAnsi="Garamond"/>
        </w:rPr>
        <w:t>p. 47-52</w:t>
      </w:r>
      <w:r w:rsidRPr="008E1D08">
        <w:rPr>
          <w:rFonts w:ascii="Garamond" w:hAnsi="Garamond"/>
          <w:color w:val="1D2228"/>
          <w:shd w:val="clear" w:color="auto" w:fill="FFFFFF"/>
        </w:rPr>
        <w:t>.</w:t>
      </w:r>
    </w:p>
    <w:p w14:paraId="0A1AC0EF" w14:textId="3A57A929" w:rsidR="006B734F" w:rsidRPr="00156F0C" w:rsidRDefault="006B734F" w:rsidP="006B734F">
      <w:pPr>
        <w:pStyle w:val="Paragraphedeliste"/>
        <w:numPr>
          <w:ilvl w:val="0"/>
          <w:numId w:val="14"/>
        </w:numPr>
        <w:jc w:val="both"/>
        <w:rPr>
          <w:rFonts w:ascii="Garamond" w:eastAsia="Times New Roman" w:hAnsi="Garamond" w:cs="Times New Roman"/>
        </w:rPr>
      </w:pPr>
      <w:r w:rsidRPr="006B734F">
        <w:rPr>
          <w:rFonts w:ascii="Garamond" w:hAnsi="Garamond"/>
          <w:color w:val="1D2228"/>
          <w:shd w:val="clear" w:color="auto" w:fill="FFFFFF"/>
        </w:rPr>
        <w:t xml:space="preserve">« Le principe du despotisme : </w:t>
      </w:r>
      <w:r w:rsidRPr="006B734F">
        <w:rPr>
          <w:rFonts w:ascii="Garamond" w:hAnsi="Garamond"/>
          <w:i/>
          <w:iCs/>
          <w:color w:val="1D2228"/>
          <w:shd w:val="clear" w:color="auto" w:fill="FFFFFF"/>
        </w:rPr>
        <w:t>De L’Esprit des lois,</w:t>
      </w:r>
      <w:r w:rsidRPr="006B734F">
        <w:rPr>
          <w:rFonts w:ascii="Garamond" w:hAnsi="Garamond"/>
          <w:color w:val="1D2228"/>
          <w:shd w:val="clear" w:color="auto" w:fill="FFFFFF"/>
        </w:rPr>
        <w:t xml:space="preserve"> III, 10 », in </w:t>
      </w:r>
      <w:r w:rsidRPr="006B734F">
        <w:rPr>
          <w:rFonts w:ascii="Garamond" w:hAnsi="Garamond"/>
          <w:i/>
          <w:iCs/>
        </w:rPr>
        <w:t xml:space="preserve">La Politique, le Droit, </w:t>
      </w:r>
      <w:r w:rsidRPr="006B734F">
        <w:rPr>
          <w:rFonts w:ascii="Garamond" w:eastAsia="Times New Roman" w:hAnsi="Garamond" w:cs="Times New Roman"/>
        </w:rPr>
        <w:t xml:space="preserve">Silvia </w:t>
      </w:r>
      <w:proofErr w:type="spellStart"/>
      <w:r w:rsidRPr="006B734F">
        <w:rPr>
          <w:rFonts w:ascii="Garamond" w:eastAsia="Times New Roman" w:hAnsi="Garamond" w:cs="Times New Roman"/>
        </w:rPr>
        <w:t>Manonellas</w:t>
      </w:r>
      <w:proofErr w:type="spellEnd"/>
      <w:r w:rsidRPr="006B734F">
        <w:rPr>
          <w:rFonts w:ascii="Garamond" w:eastAsia="Times New Roman" w:hAnsi="Garamond" w:cs="Times New Roman"/>
        </w:rPr>
        <w:t xml:space="preserve"> et de Jean-Baptiste </w:t>
      </w:r>
      <w:proofErr w:type="spellStart"/>
      <w:r w:rsidRPr="006B734F">
        <w:rPr>
          <w:rFonts w:ascii="Garamond" w:eastAsia="Times New Roman" w:hAnsi="Garamond" w:cs="Times New Roman"/>
        </w:rPr>
        <w:t>Nanta</w:t>
      </w:r>
      <w:proofErr w:type="spellEnd"/>
      <w:r w:rsidRPr="006B734F">
        <w:rPr>
          <w:rFonts w:ascii="Garamond" w:eastAsia="Times New Roman" w:hAnsi="Garamond" w:cs="Times New Roman"/>
        </w:rPr>
        <w:t xml:space="preserve"> </w:t>
      </w:r>
      <w:proofErr w:type="spellStart"/>
      <w:r w:rsidRPr="006B734F">
        <w:rPr>
          <w:rFonts w:ascii="Garamond" w:eastAsia="Times New Roman" w:hAnsi="Garamond" w:cs="Times New Roman"/>
        </w:rPr>
        <w:t>éds</w:t>
      </w:r>
      <w:proofErr w:type="spellEnd"/>
      <w:r w:rsidRPr="006B734F">
        <w:rPr>
          <w:rFonts w:ascii="Garamond" w:eastAsia="Times New Roman" w:hAnsi="Garamond" w:cs="Times New Roman"/>
        </w:rPr>
        <w:t xml:space="preserve">., </w:t>
      </w:r>
      <w:proofErr w:type="spellStart"/>
      <w:r w:rsidRPr="006B734F">
        <w:rPr>
          <w:rFonts w:ascii="Garamond" w:hAnsi="Garamond"/>
        </w:rPr>
        <w:t>Editions</w:t>
      </w:r>
      <w:proofErr w:type="spellEnd"/>
      <w:r w:rsidRPr="006B734F">
        <w:rPr>
          <w:rFonts w:ascii="Garamond" w:hAnsi="Garamond"/>
        </w:rPr>
        <w:t xml:space="preserve"> </w:t>
      </w:r>
      <w:proofErr w:type="spellStart"/>
      <w:r w:rsidRPr="006B734F">
        <w:rPr>
          <w:rFonts w:ascii="Garamond" w:hAnsi="Garamond"/>
        </w:rPr>
        <w:t>Atlande</w:t>
      </w:r>
      <w:proofErr w:type="spellEnd"/>
      <w:r w:rsidRPr="006B734F">
        <w:rPr>
          <w:rFonts w:ascii="Garamond" w:hAnsi="Garamond"/>
        </w:rPr>
        <w:t>, 2021</w:t>
      </w:r>
      <w:r w:rsidR="00E2233A">
        <w:rPr>
          <w:rFonts w:ascii="Garamond" w:hAnsi="Garamond"/>
        </w:rPr>
        <w:t>, p. 285-300</w:t>
      </w:r>
      <w:r w:rsidRPr="006B734F">
        <w:rPr>
          <w:rFonts w:ascii="Garamond" w:hAnsi="Garamond"/>
        </w:rPr>
        <w:t xml:space="preserve">. </w:t>
      </w:r>
    </w:p>
    <w:p w14:paraId="50016651" w14:textId="1332DD23" w:rsidR="00156F0C" w:rsidRPr="00AB7C9E" w:rsidRDefault="00156F0C" w:rsidP="00156F0C">
      <w:pPr>
        <w:pStyle w:val="NormalWeb"/>
        <w:numPr>
          <w:ilvl w:val="0"/>
          <w:numId w:val="14"/>
        </w:numPr>
        <w:spacing w:before="2" w:after="2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« </w:t>
      </w:r>
      <w:r w:rsidRPr="00E76D72">
        <w:rPr>
          <w:rFonts w:ascii="Garamond" w:hAnsi="Garamond"/>
          <w:i/>
          <w:color w:val="000000" w:themeColor="text1"/>
          <w:sz w:val="24"/>
          <w:szCs w:val="24"/>
        </w:rPr>
        <w:t>L’Esprit des lois</w:t>
      </w:r>
      <w:r>
        <w:rPr>
          <w:rFonts w:ascii="Garamond" w:hAnsi="Garamond"/>
          <w:color w:val="000000" w:themeColor="text1"/>
          <w:sz w:val="24"/>
          <w:szCs w:val="24"/>
        </w:rPr>
        <w:t> de Montesquieu</w:t>
      </w:r>
      <w:r w:rsidR="00E7077E">
        <w:rPr>
          <w:rFonts w:ascii="Garamond" w:hAnsi="Garamond"/>
          <w:color w:val="000000" w:themeColor="text1"/>
          <w:sz w:val="24"/>
          <w:szCs w:val="24"/>
        </w:rPr>
        <w:t>. U</w:t>
      </w:r>
      <w:r>
        <w:rPr>
          <w:rFonts w:ascii="Garamond" w:hAnsi="Garamond"/>
          <w:color w:val="000000" w:themeColor="text1"/>
          <w:sz w:val="24"/>
          <w:szCs w:val="24"/>
        </w:rPr>
        <w:t xml:space="preserve">ne science des mœurs ? », </w:t>
      </w:r>
      <w:r w:rsidRPr="00E76D72">
        <w:rPr>
          <w:rFonts w:ascii="Garamond" w:hAnsi="Garamond"/>
          <w:color w:val="000000" w:themeColor="text1"/>
          <w:sz w:val="24"/>
          <w:szCs w:val="24"/>
        </w:rPr>
        <w:t xml:space="preserve">in </w:t>
      </w:r>
      <w:r w:rsidRPr="00E76D72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La Science des mœurs</w:t>
      </w:r>
      <w:r w:rsidR="005D173E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 xml:space="preserve"> au siècle des Lumières</w:t>
      </w:r>
      <w:r w:rsidRPr="00E76D72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 xml:space="preserve"> : conception </w:t>
      </w:r>
      <w:r w:rsidR="005D173E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 xml:space="preserve">et </w:t>
      </w:r>
      <w:r w:rsidRPr="00E76D72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expérimentation</w:t>
      </w:r>
      <w:r w:rsidR="005D173E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s</w:t>
      </w:r>
      <w:r w:rsidRPr="00E76D72">
        <w:rPr>
          <w:rFonts w:ascii="Garamond" w:hAnsi="Garamond" w:cs="Calibri"/>
          <w:i/>
          <w:iCs/>
          <w:color w:val="000000"/>
          <w:sz w:val="24"/>
          <w:szCs w:val="24"/>
        </w:rPr>
        <w:t xml:space="preserve">, </w:t>
      </w:r>
      <w:proofErr w:type="spellStart"/>
      <w:r w:rsidRPr="00E76D72">
        <w:rPr>
          <w:rFonts w:ascii="Garamond" w:hAnsi="Garamond" w:cs="Calibri"/>
          <w:iCs/>
          <w:color w:val="000000"/>
          <w:sz w:val="24"/>
          <w:szCs w:val="24"/>
        </w:rPr>
        <w:t>E</w:t>
      </w:r>
      <w:r w:rsidR="00484466">
        <w:rPr>
          <w:rFonts w:ascii="Garamond" w:hAnsi="Garamond" w:cs="Calibri"/>
          <w:iCs/>
          <w:color w:val="000000"/>
          <w:sz w:val="24"/>
          <w:szCs w:val="24"/>
        </w:rPr>
        <w:t>lise</w:t>
      </w:r>
      <w:proofErr w:type="spellEnd"/>
      <w:r w:rsidRPr="00E76D72">
        <w:rPr>
          <w:rFonts w:ascii="Garamond" w:hAnsi="Garamond" w:cs="Calibri"/>
          <w:iCs/>
          <w:color w:val="000000"/>
          <w:sz w:val="24"/>
          <w:szCs w:val="24"/>
        </w:rPr>
        <w:t xml:space="preserve"> Sultan</w:t>
      </w:r>
      <w:r>
        <w:rPr>
          <w:rFonts w:ascii="Garamond" w:hAnsi="Garamond" w:cs="Calibri"/>
          <w:iCs/>
          <w:color w:val="000000"/>
          <w:sz w:val="24"/>
          <w:szCs w:val="24"/>
        </w:rPr>
        <w:t xml:space="preserve">, Laurie </w:t>
      </w:r>
      <w:proofErr w:type="spellStart"/>
      <w:r>
        <w:rPr>
          <w:rFonts w:ascii="Garamond" w:hAnsi="Garamond" w:cs="Calibri"/>
          <w:iCs/>
          <w:color w:val="000000"/>
          <w:sz w:val="24"/>
          <w:szCs w:val="24"/>
        </w:rPr>
        <w:t>Breba</w:t>
      </w:r>
      <w:proofErr w:type="spellEnd"/>
      <w:r>
        <w:rPr>
          <w:rFonts w:ascii="Garamond" w:hAnsi="Garamond" w:cs="Calibri"/>
          <w:iCs/>
          <w:color w:val="000000"/>
          <w:sz w:val="24"/>
          <w:szCs w:val="24"/>
        </w:rPr>
        <w:t xml:space="preserve">, Séverine </w:t>
      </w:r>
      <w:proofErr w:type="spellStart"/>
      <w:r>
        <w:rPr>
          <w:rFonts w:ascii="Garamond" w:hAnsi="Garamond" w:cs="Calibri"/>
          <w:iCs/>
          <w:color w:val="000000"/>
          <w:sz w:val="24"/>
          <w:szCs w:val="24"/>
        </w:rPr>
        <w:t>Denieul</w:t>
      </w:r>
      <w:proofErr w:type="spellEnd"/>
      <w:r w:rsidRPr="00E76D72">
        <w:rPr>
          <w:rFonts w:ascii="Garamond" w:hAnsi="Garamond" w:cs="Calibri"/>
          <w:iCs/>
          <w:color w:val="000000"/>
          <w:sz w:val="24"/>
          <w:szCs w:val="24"/>
        </w:rPr>
        <w:t xml:space="preserve"> </w:t>
      </w:r>
      <w:proofErr w:type="spellStart"/>
      <w:r w:rsidRPr="00E76D72">
        <w:rPr>
          <w:rFonts w:ascii="Garamond" w:hAnsi="Garamond" w:cs="Calibri"/>
          <w:iCs/>
          <w:color w:val="000000"/>
          <w:sz w:val="24"/>
          <w:szCs w:val="24"/>
        </w:rPr>
        <w:t>éd</w:t>
      </w:r>
      <w:r>
        <w:rPr>
          <w:rFonts w:ascii="Garamond" w:hAnsi="Garamond" w:cs="Calibri"/>
          <w:iCs/>
          <w:color w:val="000000"/>
          <w:sz w:val="24"/>
          <w:szCs w:val="24"/>
        </w:rPr>
        <w:t>s</w:t>
      </w:r>
      <w:proofErr w:type="spellEnd"/>
      <w:r w:rsidRPr="00E76D72">
        <w:rPr>
          <w:rFonts w:ascii="Garamond" w:hAnsi="Garamond" w:cs="Calibri"/>
          <w:iCs/>
          <w:color w:val="000000"/>
          <w:sz w:val="24"/>
          <w:szCs w:val="24"/>
        </w:rPr>
        <w:t>.,</w:t>
      </w:r>
      <w:r w:rsidRPr="00E76D72">
        <w:rPr>
          <w:rFonts w:ascii="Garamond" w:hAnsi="Garamond" w:cs="Calibri"/>
          <w:color w:val="000000"/>
          <w:sz w:val="24"/>
          <w:szCs w:val="24"/>
        </w:rPr>
        <w:t xml:space="preserve"> Paris, Classiques Garnier</w:t>
      </w:r>
      <w:r w:rsidRPr="00E95120">
        <w:rPr>
          <w:rFonts w:ascii="Garamond" w:hAnsi="Garamond" w:cs="Calibri"/>
          <w:color w:val="000000"/>
          <w:sz w:val="24"/>
          <w:szCs w:val="24"/>
        </w:rPr>
        <w:t xml:space="preserve">, </w:t>
      </w:r>
      <w:r w:rsidR="00E95120" w:rsidRPr="00E95120">
        <w:rPr>
          <w:rFonts w:ascii="Garamond" w:hAnsi="Garamond"/>
          <w:sz w:val="24"/>
          <w:szCs w:val="24"/>
        </w:rPr>
        <w:t xml:space="preserve">« Rencontres », </w:t>
      </w:r>
      <w:r w:rsidRPr="00E95120">
        <w:rPr>
          <w:rFonts w:ascii="Garamond" w:hAnsi="Garamond" w:cs="Calibri"/>
          <w:color w:val="000000"/>
          <w:sz w:val="24"/>
          <w:szCs w:val="24"/>
        </w:rPr>
        <w:t>2021</w:t>
      </w:r>
      <w:r>
        <w:rPr>
          <w:rFonts w:ascii="Garamond" w:hAnsi="Garamond" w:cs="Calibri"/>
          <w:color w:val="000000"/>
          <w:sz w:val="24"/>
          <w:szCs w:val="24"/>
        </w:rPr>
        <w:t>, p. 137-15</w:t>
      </w:r>
      <w:r w:rsidR="00E95120">
        <w:rPr>
          <w:rFonts w:ascii="Garamond" w:hAnsi="Garamond" w:cs="Calibri"/>
          <w:color w:val="000000"/>
          <w:sz w:val="24"/>
          <w:szCs w:val="24"/>
        </w:rPr>
        <w:t>1</w:t>
      </w:r>
      <w:r w:rsidRPr="00E76D72">
        <w:rPr>
          <w:rFonts w:ascii="Garamond" w:hAnsi="Garamond" w:cs="Calibri"/>
          <w:color w:val="000000" w:themeColor="text1"/>
          <w:sz w:val="24"/>
          <w:szCs w:val="24"/>
        </w:rPr>
        <w:t>.</w:t>
      </w:r>
    </w:p>
    <w:p w14:paraId="6AA0AE45" w14:textId="768F3FEB" w:rsidR="00AB7C9E" w:rsidRPr="004E18AC" w:rsidRDefault="00AB7C9E" w:rsidP="00AB7C9E">
      <w:pPr>
        <w:pStyle w:val="NormalWeb"/>
        <w:numPr>
          <w:ilvl w:val="0"/>
          <w:numId w:val="14"/>
        </w:numPr>
        <w:spacing w:before="2" w:after="2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2057A">
        <w:rPr>
          <w:rFonts w:ascii="Garamond" w:hAnsi="Garamond"/>
          <w:iCs/>
          <w:sz w:val="24"/>
          <w:szCs w:val="24"/>
        </w:rPr>
        <w:t>« </w:t>
      </w:r>
      <w:r w:rsidRPr="0022057A">
        <w:rPr>
          <w:rFonts w:ascii="Garamond" w:hAnsi="Garamond"/>
          <w:sz w:val="24"/>
          <w:szCs w:val="24"/>
        </w:rPr>
        <w:t xml:space="preserve">L’émergence de la civilisation au siècle des Lumières », in </w:t>
      </w:r>
      <w:r w:rsidRPr="0022057A">
        <w:rPr>
          <w:rFonts w:ascii="Garamond" w:hAnsi="Garamond"/>
          <w:i/>
          <w:iCs/>
          <w:sz w:val="24"/>
          <w:szCs w:val="24"/>
        </w:rPr>
        <w:t xml:space="preserve">Civilisations : questionner l’identité et la diversité, </w:t>
      </w:r>
      <w:r w:rsidRPr="0022057A">
        <w:rPr>
          <w:rFonts w:ascii="Garamond" w:hAnsi="Garamond"/>
          <w:sz w:val="24"/>
          <w:szCs w:val="24"/>
        </w:rPr>
        <w:t xml:space="preserve">Vinciane Pirenne-Delforge </w:t>
      </w:r>
      <w:r>
        <w:rPr>
          <w:rFonts w:ascii="Garamond" w:hAnsi="Garamond"/>
          <w:sz w:val="24"/>
          <w:szCs w:val="24"/>
        </w:rPr>
        <w:t>et L. Quintana-</w:t>
      </w:r>
      <w:proofErr w:type="spellStart"/>
      <w:r>
        <w:rPr>
          <w:rFonts w:ascii="Garamond" w:hAnsi="Garamond"/>
          <w:sz w:val="24"/>
          <w:szCs w:val="24"/>
        </w:rPr>
        <w:t>Murci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22057A">
        <w:rPr>
          <w:rFonts w:ascii="Garamond" w:hAnsi="Garamond"/>
          <w:sz w:val="24"/>
          <w:szCs w:val="24"/>
        </w:rPr>
        <w:t>éd</w:t>
      </w:r>
      <w:r>
        <w:rPr>
          <w:rFonts w:ascii="Garamond" w:hAnsi="Garamond"/>
          <w:sz w:val="24"/>
          <w:szCs w:val="24"/>
        </w:rPr>
        <w:t>s</w:t>
      </w:r>
      <w:proofErr w:type="spellEnd"/>
      <w:r w:rsidRPr="0022057A">
        <w:rPr>
          <w:rFonts w:ascii="Garamond" w:hAnsi="Garamond"/>
          <w:sz w:val="24"/>
          <w:szCs w:val="24"/>
        </w:rPr>
        <w:t xml:space="preserve">., Paris, Odile Jacob, </w:t>
      </w:r>
      <w:r>
        <w:rPr>
          <w:rFonts w:ascii="Garamond" w:hAnsi="Garamond"/>
          <w:sz w:val="24"/>
          <w:szCs w:val="24"/>
        </w:rPr>
        <w:t>2021, p. 77-100</w:t>
      </w:r>
      <w:r w:rsidRPr="0022057A">
        <w:rPr>
          <w:rFonts w:ascii="Garamond" w:hAnsi="Garamond"/>
          <w:sz w:val="24"/>
          <w:szCs w:val="24"/>
        </w:rPr>
        <w:t>.</w:t>
      </w:r>
    </w:p>
    <w:p w14:paraId="7DBAE07D" w14:textId="215A3520" w:rsidR="004E18AC" w:rsidRDefault="004E18AC" w:rsidP="004E18AC">
      <w:pPr>
        <w:pStyle w:val="Paragraphedeliste"/>
        <w:numPr>
          <w:ilvl w:val="0"/>
          <w:numId w:val="14"/>
        </w:numPr>
        <w:tabs>
          <w:tab w:val="left" w:pos="8505"/>
          <w:tab w:val="left" w:pos="9066"/>
        </w:tabs>
        <w:autoSpaceDE w:val="0"/>
        <w:autoSpaceDN w:val="0"/>
        <w:adjustRightInd w:val="0"/>
        <w:ind w:right="-6"/>
        <w:jc w:val="both"/>
        <w:rPr>
          <w:rFonts w:ascii="Garamond" w:hAnsi="Garamond"/>
        </w:rPr>
      </w:pPr>
      <w:r w:rsidRPr="00F3524D">
        <w:rPr>
          <w:rFonts w:ascii="Garamond" w:hAnsi="Garamond"/>
        </w:rPr>
        <w:t xml:space="preserve">« La ‘voie rousseauiste’ et les impasses de la critique souverainiste de l’Union européenne », in </w:t>
      </w:r>
      <w:r w:rsidRPr="00F3524D">
        <w:rPr>
          <w:rFonts w:ascii="Garamond" w:hAnsi="Garamond"/>
          <w:i/>
          <w:iCs/>
        </w:rPr>
        <w:t>Europe philosophique, Europe politique. L’héritage des Lumières,</w:t>
      </w:r>
      <w:r w:rsidRPr="00F3524D">
        <w:rPr>
          <w:rFonts w:ascii="Garamond" w:hAnsi="Garamond"/>
        </w:rPr>
        <w:t xml:space="preserve"> T. Coignard et C. </w:t>
      </w:r>
      <w:proofErr w:type="spellStart"/>
      <w:r w:rsidRPr="00F3524D">
        <w:rPr>
          <w:rFonts w:ascii="Garamond" w:hAnsi="Garamond"/>
        </w:rPr>
        <w:t>Spector</w:t>
      </w:r>
      <w:proofErr w:type="spellEnd"/>
      <w:r w:rsidRPr="00F3524D">
        <w:rPr>
          <w:rFonts w:ascii="Garamond" w:hAnsi="Garamond"/>
        </w:rPr>
        <w:t xml:space="preserve"> (</w:t>
      </w:r>
      <w:proofErr w:type="spellStart"/>
      <w:r w:rsidRPr="00F3524D">
        <w:rPr>
          <w:rFonts w:ascii="Garamond" w:hAnsi="Garamond"/>
        </w:rPr>
        <w:t>dir</w:t>
      </w:r>
      <w:proofErr w:type="spellEnd"/>
      <w:r w:rsidRPr="00F3524D">
        <w:rPr>
          <w:rFonts w:ascii="Garamond" w:hAnsi="Garamond"/>
        </w:rPr>
        <w:t xml:space="preserve">.), Paris, Classiques Garnier, « Rencontres », </w:t>
      </w:r>
      <w:r>
        <w:rPr>
          <w:rFonts w:ascii="Garamond" w:hAnsi="Garamond"/>
        </w:rPr>
        <w:t xml:space="preserve">2022, </w:t>
      </w:r>
      <w:r w:rsidRPr="00F3524D">
        <w:rPr>
          <w:rFonts w:ascii="Garamond" w:hAnsi="Garamond"/>
        </w:rPr>
        <w:t>p. 171-189.</w:t>
      </w:r>
    </w:p>
    <w:p w14:paraId="1CB4C2F3" w14:textId="342D986B" w:rsidR="00E95120" w:rsidRDefault="009E2025" w:rsidP="004E18AC">
      <w:pPr>
        <w:pStyle w:val="Paragraphedeliste"/>
        <w:numPr>
          <w:ilvl w:val="0"/>
          <w:numId w:val="14"/>
        </w:numPr>
        <w:tabs>
          <w:tab w:val="left" w:pos="8505"/>
          <w:tab w:val="left" w:pos="9066"/>
        </w:tabs>
        <w:autoSpaceDE w:val="0"/>
        <w:autoSpaceDN w:val="0"/>
        <w:adjustRightInd w:val="0"/>
        <w:ind w:right="-6"/>
        <w:jc w:val="both"/>
        <w:rPr>
          <w:rFonts w:ascii="Garamond" w:hAnsi="Garamond"/>
        </w:rPr>
      </w:pPr>
      <w:r>
        <w:rPr>
          <w:rFonts w:ascii="Garamond" w:hAnsi="Garamond"/>
        </w:rPr>
        <w:t>« L’échelle pertinente de la démocratie », in</w:t>
      </w:r>
      <w:r w:rsidRPr="009E2025">
        <w:rPr>
          <w:rFonts w:ascii="Garamond" w:hAnsi="Garamond"/>
          <w:i/>
          <w:iCs/>
        </w:rPr>
        <w:t xml:space="preserve"> Politiques de l’interrègne. Chine, Pandémie, Climat</w:t>
      </w:r>
      <w:r>
        <w:rPr>
          <w:rFonts w:ascii="Garamond" w:hAnsi="Garamond"/>
        </w:rPr>
        <w:t>, Paris, Gallimard, « Esprits du monde », 2022, p. 237-253.</w:t>
      </w:r>
    </w:p>
    <w:p w14:paraId="543D1EFB" w14:textId="72509064" w:rsidR="00BC7AF5" w:rsidRPr="000A172F" w:rsidRDefault="00BC7AF5" w:rsidP="00BC7AF5">
      <w:pPr>
        <w:pStyle w:val="NormalWeb"/>
        <w:numPr>
          <w:ilvl w:val="0"/>
          <w:numId w:val="14"/>
        </w:numPr>
        <w:spacing w:before="2" w:after="2"/>
        <w:jc w:val="both"/>
        <w:rPr>
          <w:rFonts w:ascii="Garamond" w:hAnsi="Garamond"/>
          <w:color w:val="000000" w:themeColor="text1"/>
          <w:sz w:val="24"/>
          <w:szCs w:val="24"/>
          <w:lang w:val="en-US"/>
        </w:rPr>
      </w:pPr>
      <w:r w:rsidRPr="0000592C">
        <w:rPr>
          <w:rFonts w:ascii="Garamond" w:hAnsi="Garamond"/>
          <w:iCs/>
          <w:sz w:val="24"/>
          <w:szCs w:val="24"/>
        </w:rPr>
        <w:t xml:space="preserve">« L’inaliénabilité de la liberté », in </w:t>
      </w:r>
      <w:r w:rsidRPr="0000592C">
        <w:rPr>
          <w:rFonts w:ascii="Garamond" w:hAnsi="Garamond"/>
          <w:i/>
          <w:sz w:val="24"/>
          <w:szCs w:val="24"/>
        </w:rPr>
        <w:t xml:space="preserve">Rousseau et Locke. </w:t>
      </w:r>
      <w:r w:rsidRPr="00BC7AF5">
        <w:rPr>
          <w:rFonts w:ascii="Garamond" w:hAnsi="Garamond"/>
          <w:i/>
          <w:sz w:val="24"/>
          <w:szCs w:val="24"/>
          <w:lang w:val="en-US"/>
        </w:rPr>
        <w:t>Dialogues critiques</w:t>
      </w:r>
      <w:r w:rsidRPr="00BC7AF5">
        <w:rPr>
          <w:rFonts w:ascii="Garamond" w:hAnsi="Garamond"/>
          <w:sz w:val="24"/>
          <w:szCs w:val="24"/>
          <w:lang w:val="en-US"/>
        </w:rPr>
        <w:t>, J. </w:t>
      </w:r>
      <w:proofErr w:type="spellStart"/>
      <w:r w:rsidRPr="00BC7AF5">
        <w:rPr>
          <w:rFonts w:ascii="Garamond" w:hAnsi="Garamond"/>
          <w:sz w:val="24"/>
          <w:szCs w:val="24"/>
          <w:lang w:val="en-US"/>
        </w:rPr>
        <w:t>Lenne-Cornuez</w:t>
      </w:r>
      <w:proofErr w:type="spellEnd"/>
      <w:r w:rsidRPr="00BC7AF5">
        <w:rPr>
          <w:rFonts w:ascii="Garamond" w:hAnsi="Garamond"/>
          <w:sz w:val="24"/>
          <w:szCs w:val="24"/>
          <w:lang w:val="en-US"/>
        </w:rPr>
        <w:t xml:space="preserve"> et C. Spector </w:t>
      </w:r>
      <w:proofErr w:type="spellStart"/>
      <w:r w:rsidRPr="00BC7AF5">
        <w:rPr>
          <w:rFonts w:ascii="Garamond" w:hAnsi="Garamond"/>
          <w:sz w:val="24"/>
          <w:szCs w:val="24"/>
          <w:lang w:val="en-US"/>
        </w:rPr>
        <w:t>éds</w:t>
      </w:r>
      <w:proofErr w:type="spellEnd"/>
      <w:r w:rsidRPr="00BC7AF5">
        <w:rPr>
          <w:rFonts w:ascii="Garamond" w:hAnsi="Garamond"/>
          <w:sz w:val="24"/>
          <w:szCs w:val="24"/>
          <w:lang w:val="en-US"/>
        </w:rPr>
        <w:t xml:space="preserve">., Oxford University Studies on the Enlightenment, </w:t>
      </w:r>
      <w:r w:rsidRPr="00BC7AF5">
        <w:rPr>
          <w:rFonts w:ascii="Garamond" w:hAnsi="Garamond" w:cs="Calibri"/>
          <w:color w:val="000000"/>
          <w:sz w:val="24"/>
          <w:szCs w:val="24"/>
          <w:lang w:val="en-US"/>
        </w:rPr>
        <w:t>Liverpool, Liverpool University Press,</w:t>
      </w:r>
      <w:r>
        <w:rPr>
          <w:rFonts w:ascii="Garamond" w:hAnsi="Garamond" w:cs="Calibri"/>
          <w:color w:val="000000"/>
          <w:sz w:val="24"/>
          <w:szCs w:val="24"/>
          <w:lang w:val="en-US"/>
        </w:rPr>
        <w:t xml:space="preserve"> 2022,</w:t>
      </w:r>
      <w:r w:rsidRPr="00BC7AF5">
        <w:rPr>
          <w:rFonts w:ascii="Garamond" w:hAnsi="Garamond" w:cs="Calibri"/>
          <w:color w:val="000000" w:themeColor="text1"/>
          <w:sz w:val="24"/>
          <w:szCs w:val="24"/>
          <w:lang w:val="en-US"/>
        </w:rPr>
        <w:t xml:space="preserve"> p. 181-207.</w:t>
      </w:r>
    </w:p>
    <w:p w14:paraId="485302FF" w14:textId="527FC888" w:rsidR="000A172F" w:rsidRPr="00E23263" w:rsidRDefault="000A172F" w:rsidP="000A172F">
      <w:pPr>
        <w:pStyle w:val="NormalWeb"/>
        <w:numPr>
          <w:ilvl w:val="0"/>
          <w:numId w:val="14"/>
        </w:numPr>
        <w:spacing w:before="2" w:after="2"/>
        <w:jc w:val="both"/>
        <w:rPr>
          <w:rFonts w:ascii="Garamond" w:hAnsi="Garamond"/>
          <w:color w:val="000000"/>
          <w:sz w:val="24"/>
          <w:szCs w:val="24"/>
        </w:rPr>
      </w:pPr>
      <w:r w:rsidRPr="00E23263">
        <w:rPr>
          <w:rFonts w:ascii="Garamond" w:hAnsi="Garamond"/>
          <w:color w:val="000000"/>
          <w:sz w:val="24"/>
          <w:szCs w:val="24"/>
          <w:lang w:eastAsia="en-US"/>
        </w:rPr>
        <w:t>« </w:t>
      </w:r>
      <w:r w:rsidRPr="00E23263">
        <w:rPr>
          <w:rFonts w:ascii="Garamond" w:hAnsi="Garamond"/>
          <w:sz w:val="24"/>
          <w:szCs w:val="24"/>
        </w:rPr>
        <w:t xml:space="preserve">Marche de la nature et système du monde », in </w:t>
      </w:r>
      <w:r w:rsidRPr="00E23263">
        <w:rPr>
          <w:rFonts w:ascii="Garamond" w:hAnsi="Garamond"/>
          <w:i/>
          <w:sz w:val="24"/>
          <w:szCs w:val="24"/>
        </w:rPr>
        <w:t>La Fabrique d</w:t>
      </w:r>
      <w:r>
        <w:rPr>
          <w:rFonts w:ascii="Garamond" w:hAnsi="Garamond"/>
          <w:i/>
          <w:sz w:val="24"/>
          <w:szCs w:val="24"/>
        </w:rPr>
        <w:t>e l</w:t>
      </w:r>
      <w:r w:rsidRPr="00E23263">
        <w:rPr>
          <w:rFonts w:ascii="Garamond" w:hAnsi="Garamond"/>
          <w:i/>
          <w:sz w:val="24"/>
          <w:szCs w:val="24"/>
        </w:rPr>
        <w:t>’</w:t>
      </w:r>
      <w:r>
        <w:rPr>
          <w:rFonts w:ascii="Garamond" w:hAnsi="Garamond"/>
          <w:i/>
          <w:sz w:val="24"/>
          <w:szCs w:val="24"/>
        </w:rPr>
        <w:t>É</w:t>
      </w:r>
      <w:r w:rsidRPr="00E23263">
        <w:rPr>
          <w:rFonts w:ascii="Garamond" w:hAnsi="Garamond"/>
          <w:i/>
          <w:sz w:val="24"/>
          <w:szCs w:val="24"/>
        </w:rPr>
        <w:t>mile. Commentaire du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E23263">
        <w:rPr>
          <w:rFonts w:ascii="Garamond" w:hAnsi="Garamond"/>
          <w:i/>
          <w:sz w:val="24"/>
          <w:szCs w:val="24"/>
        </w:rPr>
        <w:t>Manuscrit Favre</w:t>
      </w:r>
      <w:r w:rsidRPr="00E23263">
        <w:rPr>
          <w:rFonts w:ascii="Garamond" w:hAnsi="Garamond"/>
          <w:sz w:val="24"/>
          <w:szCs w:val="24"/>
        </w:rPr>
        <w:t>, L. </w:t>
      </w:r>
      <w:proofErr w:type="spellStart"/>
      <w:r w:rsidRPr="00E23263">
        <w:rPr>
          <w:rFonts w:ascii="Garamond" w:hAnsi="Garamond"/>
          <w:sz w:val="24"/>
          <w:szCs w:val="24"/>
        </w:rPr>
        <w:t>Guerpillon</w:t>
      </w:r>
      <w:proofErr w:type="spellEnd"/>
      <w:r>
        <w:rPr>
          <w:rFonts w:ascii="Garamond" w:hAnsi="Garamond"/>
          <w:sz w:val="24"/>
          <w:szCs w:val="24"/>
        </w:rPr>
        <w:t xml:space="preserve"> et</w:t>
      </w:r>
      <w:r w:rsidRPr="00E23263">
        <w:rPr>
          <w:rFonts w:ascii="Garamond" w:hAnsi="Garamond"/>
          <w:sz w:val="24"/>
          <w:szCs w:val="24"/>
        </w:rPr>
        <w:t xml:space="preserve"> F. </w:t>
      </w:r>
      <w:proofErr w:type="spellStart"/>
      <w:r w:rsidRPr="00E23263">
        <w:rPr>
          <w:rFonts w:ascii="Garamond" w:hAnsi="Garamond"/>
          <w:sz w:val="24"/>
          <w:szCs w:val="24"/>
        </w:rPr>
        <w:t>Brahami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éds</w:t>
      </w:r>
      <w:proofErr w:type="spellEnd"/>
      <w:r>
        <w:rPr>
          <w:rFonts w:ascii="Garamond" w:hAnsi="Garamond"/>
          <w:sz w:val="24"/>
          <w:szCs w:val="24"/>
        </w:rPr>
        <w:t>.</w:t>
      </w:r>
      <w:r w:rsidRPr="00E23263">
        <w:rPr>
          <w:rFonts w:ascii="Garamond" w:hAnsi="Garamond"/>
          <w:sz w:val="24"/>
          <w:szCs w:val="24"/>
        </w:rPr>
        <w:t xml:space="preserve">, Paris, Vrin, </w:t>
      </w:r>
      <w:r>
        <w:rPr>
          <w:rFonts w:ascii="Garamond" w:hAnsi="Garamond"/>
          <w:sz w:val="24"/>
          <w:szCs w:val="24"/>
        </w:rPr>
        <w:t>2022</w:t>
      </w:r>
      <w:r w:rsidR="003002BF">
        <w:rPr>
          <w:rFonts w:ascii="Garamond" w:hAnsi="Garamond"/>
          <w:sz w:val="24"/>
          <w:szCs w:val="24"/>
        </w:rPr>
        <w:t>, p. 195-219</w:t>
      </w:r>
      <w:r w:rsidRPr="00E23263">
        <w:rPr>
          <w:rFonts w:ascii="Garamond" w:hAnsi="Garamond"/>
          <w:sz w:val="24"/>
          <w:szCs w:val="24"/>
        </w:rPr>
        <w:t>.</w:t>
      </w:r>
    </w:p>
    <w:p w14:paraId="17C05394" w14:textId="3EBD9ADB" w:rsidR="000A172F" w:rsidRPr="0091441A" w:rsidRDefault="000A172F" w:rsidP="000A172F">
      <w:pPr>
        <w:pStyle w:val="NormalWeb"/>
        <w:numPr>
          <w:ilvl w:val="0"/>
          <w:numId w:val="14"/>
        </w:numPr>
        <w:spacing w:before="2" w:after="2"/>
        <w:jc w:val="both"/>
        <w:rPr>
          <w:rFonts w:ascii="Garamond" w:hAnsi="Garamond"/>
          <w:color w:val="000000"/>
          <w:sz w:val="24"/>
          <w:szCs w:val="24"/>
        </w:rPr>
      </w:pPr>
      <w:r w:rsidRPr="00E23263">
        <w:rPr>
          <w:rFonts w:ascii="Garamond" w:hAnsi="Garamond"/>
          <w:color w:val="000000"/>
          <w:sz w:val="24"/>
          <w:szCs w:val="24"/>
          <w:lang w:eastAsia="en-US"/>
        </w:rPr>
        <w:t>« </w:t>
      </w:r>
      <w:r>
        <w:rPr>
          <w:rFonts w:ascii="Garamond" w:hAnsi="Garamond"/>
          <w:sz w:val="24"/>
          <w:szCs w:val="24"/>
        </w:rPr>
        <w:t>Rhétorique et pratique morale</w:t>
      </w:r>
      <w:r w:rsidRPr="00E23263">
        <w:rPr>
          <w:rFonts w:ascii="Garamond" w:hAnsi="Garamond"/>
          <w:sz w:val="24"/>
          <w:szCs w:val="24"/>
        </w:rPr>
        <w:t xml:space="preserve"> », in </w:t>
      </w:r>
      <w:r w:rsidRPr="00E23263">
        <w:rPr>
          <w:rFonts w:ascii="Garamond" w:hAnsi="Garamond"/>
          <w:i/>
          <w:sz w:val="24"/>
          <w:szCs w:val="24"/>
        </w:rPr>
        <w:t>La Fabrique d</w:t>
      </w:r>
      <w:r>
        <w:rPr>
          <w:rFonts w:ascii="Garamond" w:hAnsi="Garamond"/>
          <w:i/>
          <w:sz w:val="24"/>
          <w:szCs w:val="24"/>
        </w:rPr>
        <w:t>e l</w:t>
      </w:r>
      <w:r w:rsidRPr="00E23263">
        <w:rPr>
          <w:rFonts w:ascii="Garamond" w:hAnsi="Garamond"/>
          <w:i/>
          <w:sz w:val="24"/>
          <w:szCs w:val="24"/>
        </w:rPr>
        <w:t>’</w:t>
      </w:r>
      <w:r>
        <w:rPr>
          <w:rFonts w:ascii="Garamond" w:hAnsi="Garamond"/>
          <w:i/>
          <w:sz w:val="24"/>
          <w:szCs w:val="24"/>
        </w:rPr>
        <w:t>É</w:t>
      </w:r>
      <w:r w:rsidRPr="00E23263">
        <w:rPr>
          <w:rFonts w:ascii="Garamond" w:hAnsi="Garamond"/>
          <w:i/>
          <w:sz w:val="24"/>
          <w:szCs w:val="24"/>
        </w:rPr>
        <w:t xml:space="preserve">mile. Commentaire du </w:t>
      </w:r>
      <w:r>
        <w:rPr>
          <w:rFonts w:ascii="Garamond" w:hAnsi="Garamond"/>
          <w:i/>
          <w:sz w:val="24"/>
          <w:szCs w:val="24"/>
        </w:rPr>
        <w:t>m</w:t>
      </w:r>
      <w:r w:rsidRPr="00E23263">
        <w:rPr>
          <w:rFonts w:ascii="Garamond" w:hAnsi="Garamond"/>
          <w:i/>
          <w:sz w:val="24"/>
          <w:szCs w:val="24"/>
        </w:rPr>
        <w:t>anuscrit Favre</w:t>
      </w:r>
      <w:r w:rsidRPr="00E23263">
        <w:rPr>
          <w:rFonts w:ascii="Garamond" w:hAnsi="Garamond"/>
          <w:sz w:val="24"/>
          <w:szCs w:val="24"/>
        </w:rPr>
        <w:t>, L. </w:t>
      </w:r>
      <w:proofErr w:type="spellStart"/>
      <w:r w:rsidRPr="00E23263">
        <w:rPr>
          <w:rFonts w:ascii="Garamond" w:hAnsi="Garamond"/>
          <w:sz w:val="24"/>
          <w:szCs w:val="24"/>
        </w:rPr>
        <w:t>Guerpillon</w:t>
      </w:r>
      <w:proofErr w:type="spellEnd"/>
      <w:r>
        <w:rPr>
          <w:rFonts w:ascii="Garamond" w:hAnsi="Garamond"/>
          <w:sz w:val="24"/>
          <w:szCs w:val="24"/>
        </w:rPr>
        <w:t xml:space="preserve"> et</w:t>
      </w:r>
      <w:r w:rsidRPr="00E23263">
        <w:rPr>
          <w:rFonts w:ascii="Garamond" w:hAnsi="Garamond"/>
          <w:sz w:val="24"/>
          <w:szCs w:val="24"/>
        </w:rPr>
        <w:t xml:space="preserve"> F. </w:t>
      </w:r>
      <w:proofErr w:type="spellStart"/>
      <w:r w:rsidRPr="00E23263">
        <w:rPr>
          <w:rFonts w:ascii="Garamond" w:hAnsi="Garamond"/>
          <w:sz w:val="24"/>
          <w:szCs w:val="24"/>
        </w:rPr>
        <w:t>Brahami</w:t>
      </w:r>
      <w:proofErr w:type="spellEnd"/>
      <w:r w:rsidRPr="00E23263">
        <w:rPr>
          <w:rFonts w:ascii="Garamond" w:hAnsi="Garamond"/>
          <w:sz w:val="24"/>
          <w:szCs w:val="24"/>
        </w:rPr>
        <w:t xml:space="preserve"> </w:t>
      </w:r>
      <w:proofErr w:type="spellStart"/>
      <w:r w:rsidRPr="00E23263">
        <w:rPr>
          <w:rFonts w:ascii="Garamond" w:hAnsi="Garamond"/>
          <w:sz w:val="24"/>
          <w:szCs w:val="24"/>
        </w:rPr>
        <w:t>éds</w:t>
      </w:r>
      <w:proofErr w:type="spellEnd"/>
      <w:r w:rsidRPr="00E23263">
        <w:rPr>
          <w:rFonts w:ascii="Garamond" w:hAnsi="Garamond"/>
          <w:sz w:val="24"/>
          <w:szCs w:val="24"/>
        </w:rPr>
        <w:t xml:space="preserve">., Paris, Vrin, </w:t>
      </w:r>
      <w:r>
        <w:rPr>
          <w:rFonts w:ascii="Garamond" w:hAnsi="Garamond"/>
          <w:sz w:val="24"/>
          <w:szCs w:val="24"/>
        </w:rPr>
        <w:t>2022</w:t>
      </w:r>
      <w:r w:rsidR="003002BF">
        <w:rPr>
          <w:rFonts w:ascii="Garamond" w:hAnsi="Garamond"/>
          <w:sz w:val="24"/>
          <w:szCs w:val="24"/>
        </w:rPr>
        <w:t>, p. 275-287</w:t>
      </w:r>
      <w:r w:rsidRPr="00E23263">
        <w:rPr>
          <w:rFonts w:ascii="Garamond" w:hAnsi="Garamond"/>
          <w:sz w:val="24"/>
          <w:szCs w:val="24"/>
        </w:rPr>
        <w:t>.</w:t>
      </w:r>
    </w:p>
    <w:p w14:paraId="493E12F8" w14:textId="34D3BC1C" w:rsidR="0091441A" w:rsidRPr="00CA57D1" w:rsidRDefault="0091441A" w:rsidP="0091441A">
      <w:pPr>
        <w:pStyle w:val="NormalWeb"/>
        <w:numPr>
          <w:ilvl w:val="0"/>
          <w:numId w:val="14"/>
        </w:numPr>
        <w:spacing w:before="2" w:after="2"/>
        <w:jc w:val="both"/>
        <w:rPr>
          <w:rFonts w:ascii="Garamond" w:hAnsi="Garamond"/>
          <w:color w:val="000000"/>
          <w:sz w:val="24"/>
          <w:szCs w:val="24"/>
          <w:lang w:val="en-US"/>
        </w:rPr>
      </w:pPr>
      <w:r w:rsidRPr="0091441A">
        <w:rPr>
          <w:rFonts w:ascii="Garamond" w:hAnsi="Garamond"/>
          <w:color w:val="000000"/>
          <w:sz w:val="24"/>
          <w:szCs w:val="24"/>
          <w:lang w:val="en-US" w:eastAsia="en-US"/>
        </w:rPr>
        <w:t>« </w:t>
      </w:r>
      <w:r w:rsidRPr="00820F41">
        <w:rPr>
          <w:rFonts w:ascii="Garamond" w:hAnsi="Garamond"/>
          <w:color w:val="000000" w:themeColor="text1"/>
          <w:sz w:val="24"/>
          <w:szCs w:val="24"/>
          <w:lang w:val="en-US"/>
        </w:rPr>
        <w:t>Liberty</w:t>
      </w:r>
      <w:r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in Montesquieu</w:t>
      </w:r>
      <w:r w:rsidRPr="00820F41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 », in </w:t>
      </w:r>
      <w:r w:rsidRPr="00820F41">
        <w:rPr>
          <w:rFonts w:ascii="Garamond" w:hAnsi="Garamond"/>
          <w:i/>
          <w:color w:val="000000" w:themeColor="text1"/>
          <w:sz w:val="24"/>
          <w:szCs w:val="24"/>
          <w:lang w:val="en-US"/>
        </w:rPr>
        <w:t>The Cambridge Companion to Montesquieu,</w:t>
      </w:r>
      <w:r w:rsidRPr="00820F41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Cambridge, Cambridge University Press, Sharon Krause et Keegan Callanan </w:t>
      </w:r>
      <w:proofErr w:type="spellStart"/>
      <w:r w:rsidRPr="00820F41">
        <w:rPr>
          <w:rFonts w:ascii="Garamond" w:hAnsi="Garamond"/>
          <w:color w:val="000000" w:themeColor="text1"/>
          <w:sz w:val="24"/>
          <w:szCs w:val="24"/>
          <w:lang w:val="en-US"/>
        </w:rPr>
        <w:t>éds</w:t>
      </w:r>
      <w:proofErr w:type="spellEnd"/>
      <w:r w:rsidRPr="00820F41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., </w:t>
      </w:r>
      <w:r>
        <w:rPr>
          <w:rFonts w:ascii="Garamond" w:hAnsi="Garamond"/>
          <w:color w:val="000000" w:themeColor="text1"/>
          <w:sz w:val="24"/>
          <w:szCs w:val="24"/>
          <w:lang w:val="en-US"/>
        </w:rPr>
        <w:t>2023, p. 147-161</w:t>
      </w:r>
      <w:r w:rsidRPr="00820F41">
        <w:rPr>
          <w:rFonts w:ascii="Garamond" w:hAnsi="Garamond"/>
          <w:color w:val="000000" w:themeColor="text1"/>
          <w:sz w:val="24"/>
          <w:szCs w:val="24"/>
          <w:lang w:val="en-US"/>
        </w:rPr>
        <w:t>.</w:t>
      </w:r>
    </w:p>
    <w:p w14:paraId="6275868F" w14:textId="2D0522C8" w:rsidR="003730ED" w:rsidRPr="00380A5C" w:rsidRDefault="00CA57D1" w:rsidP="003730ED">
      <w:pPr>
        <w:pStyle w:val="NormalWeb"/>
        <w:numPr>
          <w:ilvl w:val="0"/>
          <w:numId w:val="14"/>
        </w:numPr>
        <w:spacing w:before="2" w:after="2"/>
        <w:jc w:val="both"/>
        <w:rPr>
          <w:rFonts w:ascii="Garamond" w:hAnsi="Garamond"/>
          <w:color w:val="000000"/>
          <w:sz w:val="24"/>
          <w:szCs w:val="24"/>
          <w:lang w:val="en-US"/>
        </w:rPr>
      </w:pPr>
      <w:r w:rsidRPr="00820F41">
        <w:rPr>
          <w:rFonts w:ascii="Garamond" w:hAnsi="Garamond"/>
          <w:color w:val="000000" w:themeColor="text1"/>
          <w:sz w:val="24"/>
          <w:szCs w:val="24"/>
          <w:lang w:val="en-US"/>
        </w:rPr>
        <w:t>« Human Nature in Montesquieu</w:t>
      </w:r>
      <w:r w:rsidR="0092318E">
        <w:rPr>
          <w:rFonts w:ascii="Garamond" w:hAnsi="Garamond"/>
          <w:color w:val="000000" w:themeColor="text1"/>
          <w:sz w:val="24"/>
          <w:szCs w:val="24"/>
          <w:lang w:val="en-US"/>
        </w:rPr>
        <w:t> </w:t>
      </w:r>
      <w:r w:rsidRPr="00820F41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», </w:t>
      </w:r>
      <w:r w:rsidR="0092318E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in </w:t>
      </w:r>
      <w:r w:rsidRPr="00820F41">
        <w:rPr>
          <w:rFonts w:ascii="Garamond" w:hAnsi="Garamond"/>
          <w:i/>
          <w:color w:val="000000" w:themeColor="text1"/>
          <w:sz w:val="24"/>
          <w:szCs w:val="24"/>
          <w:lang w:val="en-US"/>
        </w:rPr>
        <w:t xml:space="preserve">Humanity and Humankind in the Philosophy of the Enlightenment. </w:t>
      </w:r>
      <w:r w:rsidRPr="00CA57D1">
        <w:rPr>
          <w:rFonts w:ascii="Garamond" w:hAnsi="Garamond"/>
          <w:i/>
          <w:color w:val="000000" w:themeColor="text1"/>
          <w:sz w:val="24"/>
          <w:szCs w:val="24"/>
          <w:lang w:val="en-US"/>
        </w:rPr>
        <w:t>From Locke to Kant,</w:t>
      </w:r>
      <w:r w:rsidRPr="00CA57D1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A57D1">
        <w:rPr>
          <w:rFonts w:ascii="Garamond" w:hAnsi="Garamond"/>
          <w:color w:val="000000" w:themeColor="text1"/>
          <w:sz w:val="24"/>
          <w:szCs w:val="24"/>
          <w:lang w:val="en-US"/>
        </w:rPr>
        <w:t>S</w:t>
      </w:r>
      <w:r>
        <w:rPr>
          <w:rFonts w:ascii="Garamond" w:hAnsi="Garamond"/>
          <w:color w:val="000000" w:themeColor="text1"/>
          <w:sz w:val="24"/>
          <w:szCs w:val="24"/>
          <w:lang w:val="en-US"/>
        </w:rPr>
        <w:t>téphanie</w:t>
      </w:r>
      <w:proofErr w:type="spellEnd"/>
      <w:r w:rsidRPr="00CA57D1">
        <w:rPr>
          <w:rFonts w:ascii="Garamond" w:hAnsi="Garamond"/>
          <w:color w:val="000000" w:themeColor="text1"/>
          <w:sz w:val="24"/>
          <w:szCs w:val="24"/>
          <w:lang w:val="en-US"/>
        </w:rPr>
        <w:t> </w:t>
      </w:r>
      <w:proofErr w:type="spellStart"/>
      <w:r w:rsidRPr="00CA57D1">
        <w:rPr>
          <w:rFonts w:ascii="Garamond" w:hAnsi="Garamond"/>
          <w:color w:val="000000" w:themeColor="text1"/>
          <w:sz w:val="24"/>
          <w:szCs w:val="24"/>
          <w:lang w:val="en-US"/>
        </w:rPr>
        <w:t>Buchenau</w:t>
      </w:r>
      <w:proofErr w:type="spellEnd"/>
      <w:r w:rsidRPr="00CA57D1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et Ansgar </w:t>
      </w:r>
      <w:proofErr w:type="spellStart"/>
      <w:r w:rsidRPr="00CA57D1">
        <w:rPr>
          <w:rFonts w:ascii="Garamond" w:hAnsi="Garamond"/>
          <w:color w:val="000000" w:themeColor="text1"/>
          <w:sz w:val="24"/>
          <w:szCs w:val="24"/>
          <w:lang w:val="en-US"/>
        </w:rPr>
        <w:t>Lyssy</w:t>
      </w:r>
      <w:proofErr w:type="spellEnd"/>
      <w:r w:rsidRPr="00CA57D1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A57D1">
        <w:rPr>
          <w:rFonts w:ascii="Garamond" w:hAnsi="Garamond"/>
          <w:color w:val="000000" w:themeColor="text1"/>
          <w:sz w:val="24"/>
          <w:szCs w:val="24"/>
          <w:lang w:val="en-US"/>
        </w:rPr>
        <w:t>éd</w:t>
      </w:r>
      <w:r>
        <w:rPr>
          <w:rFonts w:ascii="Garamond" w:hAnsi="Garamond"/>
          <w:color w:val="000000" w:themeColor="text1"/>
          <w:sz w:val="24"/>
          <w:szCs w:val="24"/>
          <w:lang w:val="en-US"/>
        </w:rPr>
        <w:t>s</w:t>
      </w:r>
      <w:proofErr w:type="spellEnd"/>
      <w:r w:rsidRPr="00CA57D1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., </w:t>
      </w:r>
      <w:proofErr w:type="spellStart"/>
      <w:r w:rsidRPr="00CA57D1">
        <w:rPr>
          <w:rFonts w:ascii="Garamond" w:hAnsi="Garamond"/>
          <w:color w:val="000000" w:themeColor="text1"/>
          <w:sz w:val="24"/>
          <w:szCs w:val="24"/>
          <w:lang w:val="en-US"/>
        </w:rPr>
        <w:t>Londres</w:t>
      </w:r>
      <w:proofErr w:type="spellEnd"/>
      <w:r w:rsidRPr="00CA57D1">
        <w:rPr>
          <w:rFonts w:ascii="Garamond" w:hAnsi="Garamond"/>
          <w:color w:val="000000" w:themeColor="text1"/>
          <w:sz w:val="24"/>
          <w:szCs w:val="24"/>
          <w:lang w:val="en-US"/>
        </w:rPr>
        <w:t>, Bloomsbury</w:t>
      </w:r>
      <w:r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Academic</w:t>
      </w:r>
      <w:r w:rsidRPr="00CA57D1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, </w:t>
      </w:r>
      <w:r w:rsidRPr="00CA57D1">
        <w:rPr>
          <w:rFonts w:ascii="Garamond" w:hAnsi="Garamond"/>
          <w:sz w:val="24"/>
          <w:szCs w:val="24"/>
          <w:lang w:val="en-US"/>
        </w:rPr>
        <w:t>2023</w:t>
      </w:r>
      <w:r>
        <w:rPr>
          <w:rFonts w:ascii="Garamond" w:hAnsi="Garamond"/>
          <w:sz w:val="24"/>
          <w:szCs w:val="24"/>
          <w:lang w:val="en-US"/>
        </w:rPr>
        <w:t xml:space="preserve"> p. 29-4</w:t>
      </w:r>
      <w:r w:rsidR="0092318E">
        <w:rPr>
          <w:rFonts w:ascii="Garamond" w:hAnsi="Garamond"/>
          <w:sz w:val="24"/>
          <w:szCs w:val="24"/>
          <w:lang w:val="en-US"/>
        </w:rPr>
        <w:t>1</w:t>
      </w:r>
      <w:r w:rsidRPr="00CA57D1">
        <w:rPr>
          <w:rFonts w:ascii="Garamond" w:hAnsi="Garamond"/>
          <w:color w:val="000000" w:themeColor="text1"/>
          <w:sz w:val="24"/>
          <w:szCs w:val="24"/>
          <w:lang w:val="en-US"/>
        </w:rPr>
        <w:t>.</w:t>
      </w:r>
    </w:p>
    <w:p w14:paraId="1E8B71A7" w14:textId="66C70D57" w:rsidR="00380A5C" w:rsidRPr="002E742B" w:rsidRDefault="00380A5C" w:rsidP="00380A5C">
      <w:pPr>
        <w:pStyle w:val="NormalWeb"/>
        <w:numPr>
          <w:ilvl w:val="0"/>
          <w:numId w:val="14"/>
        </w:numPr>
        <w:spacing w:before="2" w:after="2"/>
        <w:jc w:val="both"/>
        <w:rPr>
          <w:rStyle w:val="a-size-extra-large"/>
          <w:rFonts w:ascii="Garamond" w:hAnsi="Garamond"/>
          <w:color w:val="000000"/>
          <w:sz w:val="24"/>
          <w:szCs w:val="24"/>
          <w:lang w:val="en-US"/>
        </w:rPr>
      </w:pPr>
      <w:r w:rsidRPr="003730ED">
        <w:rPr>
          <w:rFonts w:ascii="Garamond" w:hAnsi="Garamond" w:cstheme="majorBidi"/>
          <w:sz w:val="24"/>
          <w:szCs w:val="24"/>
          <w:lang w:val="en-US"/>
        </w:rPr>
        <w:t>« </w:t>
      </w:r>
      <w:r w:rsidRPr="00380A5C">
        <w:rPr>
          <w:rFonts w:ascii="Garamond" w:hAnsi="Garamond" w:cstheme="majorBidi"/>
          <w:sz w:val="24"/>
          <w:szCs w:val="24"/>
          <w:lang w:val="en-US"/>
        </w:rPr>
        <w:t xml:space="preserve">Philosophizing the Passions: The Seraglio as Laboratory in the </w:t>
      </w:r>
      <w:r w:rsidRPr="00380A5C">
        <w:rPr>
          <w:rFonts w:ascii="Garamond" w:hAnsi="Garamond" w:cstheme="majorBidi"/>
          <w:i/>
          <w:iCs/>
          <w:sz w:val="24"/>
          <w:szCs w:val="24"/>
          <w:lang w:val="en-US"/>
        </w:rPr>
        <w:t>Persian Letters</w:t>
      </w:r>
      <w:r w:rsidR="00EA71CA" w:rsidRPr="00820F41">
        <w:rPr>
          <w:rFonts w:ascii="Garamond" w:hAnsi="Garamond"/>
          <w:color w:val="000000" w:themeColor="text1"/>
          <w:sz w:val="24"/>
          <w:szCs w:val="24"/>
          <w:lang w:val="en-US"/>
        </w:rPr>
        <w:t> »,</w:t>
      </w:r>
      <w:r w:rsidRPr="00380A5C">
        <w:rPr>
          <w:rFonts w:ascii="Garamond" w:hAnsi="Garamond" w:cstheme="majorBidi"/>
          <w:i/>
          <w:iCs/>
          <w:sz w:val="24"/>
          <w:szCs w:val="24"/>
          <w:lang w:val="en-US"/>
        </w:rPr>
        <w:t xml:space="preserve"> </w:t>
      </w:r>
      <w:r w:rsidRPr="00380A5C">
        <w:rPr>
          <w:rFonts w:ascii="Garamond" w:hAnsi="Garamond" w:cstheme="majorBidi"/>
          <w:sz w:val="24"/>
          <w:szCs w:val="24"/>
          <w:lang w:val="en-US"/>
        </w:rPr>
        <w:t>i</w:t>
      </w:r>
      <w:r w:rsidRPr="00380A5C">
        <w:rPr>
          <w:rStyle w:val="a-size-extra-large"/>
          <w:rFonts w:ascii="Garamond" w:hAnsi="Garamond"/>
          <w:sz w:val="24"/>
          <w:szCs w:val="24"/>
          <w:lang w:val="en-US"/>
        </w:rPr>
        <w:t xml:space="preserve">n </w:t>
      </w:r>
      <w:r w:rsidRPr="00380A5C">
        <w:rPr>
          <w:rStyle w:val="a-size-extra-large"/>
          <w:rFonts w:ascii="Garamond" w:hAnsi="Garamond"/>
          <w:i/>
          <w:iCs/>
          <w:sz w:val="24"/>
          <w:szCs w:val="24"/>
          <w:lang w:val="en-US"/>
        </w:rPr>
        <w:t>The Spirit of Montesquieu’s Persian Letters,</w:t>
      </w:r>
      <w:r w:rsidRPr="00380A5C">
        <w:rPr>
          <w:rStyle w:val="a-size-extra-large"/>
          <w:rFonts w:ascii="Garamond" w:hAnsi="Garamond"/>
          <w:sz w:val="24"/>
          <w:szCs w:val="24"/>
          <w:lang w:val="en-US"/>
        </w:rPr>
        <w:t xml:space="preserve"> Constantine </w:t>
      </w:r>
      <w:proofErr w:type="spellStart"/>
      <w:r w:rsidRPr="00380A5C">
        <w:rPr>
          <w:rStyle w:val="a-size-extra-large"/>
          <w:rFonts w:ascii="Garamond" w:hAnsi="Garamond"/>
          <w:sz w:val="24"/>
          <w:szCs w:val="24"/>
          <w:lang w:val="en-US"/>
        </w:rPr>
        <w:t>Vassiliou</w:t>
      </w:r>
      <w:proofErr w:type="spellEnd"/>
      <w:r w:rsidRPr="00380A5C">
        <w:rPr>
          <w:rStyle w:val="a-size-extra-large"/>
          <w:rFonts w:ascii="Garamond" w:hAnsi="Garamond"/>
          <w:sz w:val="24"/>
          <w:szCs w:val="24"/>
          <w:lang w:val="en-US"/>
        </w:rPr>
        <w:t xml:space="preserve">, </w:t>
      </w:r>
      <w:r w:rsidRPr="00380A5C">
        <w:rPr>
          <w:rFonts w:ascii="Garamond" w:hAnsi="Garamond"/>
          <w:sz w:val="24"/>
          <w:szCs w:val="24"/>
          <w:lang w:val="en-US"/>
        </w:rPr>
        <w:t xml:space="preserve">Jeffrey Church et Alin </w:t>
      </w:r>
      <w:proofErr w:type="spellStart"/>
      <w:r w:rsidRPr="00380A5C">
        <w:rPr>
          <w:rFonts w:ascii="Garamond" w:hAnsi="Garamond"/>
          <w:sz w:val="24"/>
          <w:szCs w:val="24"/>
          <w:lang w:val="en-US"/>
        </w:rPr>
        <w:t>Fumurescu</w:t>
      </w:r>
      <w:proofErr w:type="spellEnd"/>
      <w:r w:rsidRPr="00380A5C">
        <w:rPr>
          <w:rStyle w:val="a-size-extra-large"/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80A5C">
        <w:rPr>
          <w:rStyle w:val="a-size-extra-large"/>
          <w:rFonts w:ascii="Garamond" w:hAnsi="Garamond"/>
          <w:sz w:val="24"/>
          <w:szCs w:val="24"/>
          <w:lang w:val="en-US"/>
        </w:rPr>
        <w:t>éd</w:t>
      </w:r>
      <w:proofErr w:type="spellEnd"/>
      <w:r w:rsidRPr="00380A5C">
        <w:rPr>
          <w:rStyle w:val="a-size-extra-large"/>
          <w:rFonts w:ascii="Garamond" w:hAnsi="Garamond"/>
          <w:sz w:val="24"/>
          <w:szCs w:val="24"/>
          <w:lang w:val="en-US"/>
        </w:rPr>
        <w:t>., Lexington Press, 2023</w:t>
      </w:r>
      <w:r w:rsidR="00083E06">
        <w:rPr>
          <w:rStyle w:val="a-size-extra-large"/>
          <w:rFonts w:ascii="Garamond" w:hAnsi="Garamond"/>
          <w:sz w:val="24"/>
          <w:szCs w:val="24"/>
          <w:lang w:val="en-US"/>
        </w:rPr>
        <w:t>, chap. 1</w:t>
      </w:r>
      <w:r w:rsidRPr="00380A5C">
        <w:rPr>
          <w:rStyle w:val="a-size-extra-large"/>
          <w:rFonts w:ascii="Garamond" w:hAnsi="Garamond"/>
          <w:sz w:val="24"/>
          <w:szCs w:val="24"/>
          <w:lang w:val="en-US"/>
        </w:rPr>
        <w:t>.</w:t>
      </w:r>
    </w:p>
    <w:p w14:paraId="1053F14F" w14:textId="0E8D5AEA" w:rsidR="002E742B" w:rsidRPr="002E742B" w:rsidRDefault="002E742B" w:rsidP="002E742B">
      <w:pPr>
        <w:numPr>
          <w:ilvl w:val="0"/>
          <w:numId w:val="14"/>
        </w:numPr>
        <w:suppressAutoHyphens/>
        <w:jc w:val="both"/>
        <w:rPr>
          <w:rStyle w:val="a-size-extra-large"/>
          <w:rFonts w:ascii="Garamond" w:hAnsi="Garamond"/>
          <w:color w:val="000000" w:themeColor="text1"/>
          <w:lang w:val="en-US"/>
        </w:rPr>
      </w:pPr>
      <w:r w:rsidRPr="002E742B">
        <w:rPr>
          <w:rFonts w:ascii="Garamond" w:hAnsi="Garamond"/>
          <w:color w:val="000000" w:themeColor="text1"/>
          <w:lang w:val="en-US"/>
        </w:rPr>
        <w:t>« </w:t>
      </w:r>
      <w:proofErr w:type="spellStart"/>
      <w:r w:rsidRPr="002E742B">
        <w:rPr>
          <w:rFonts w:ascii="Garamond" w:hAnsi="Garamond"/>
          <w:color w:val="000000" w:themeColor="text1"/>
          <w:lang w:val="en-US"/>
        </w:rPr>
        <w:t>Souveränität</w:t>
      </w:r>
      <w:proofErr w:type="spellEnd"/>
      <w:r w:rsidRPr="002E742B">
        <w:rPr>
          <w:rFonts w:ascii="Garamond" w:hAnsi="Garamond"/>
          <w:color w:val="000000" w:themeColor="text1"/>
          <w:lang w:val="en-US"/>
        </w:rPr>
        <w:t xml:space="preserve"> auf dem </w:t>
      </w:r>
      <w:proofErr w:type="spellStart"/>
      <w:r w:rsidRPr="002E742B">
        <w:rPr>
          <w:rFonts w:ascii="Garamond" w:hAnsi="Garamond"/>
          <w:color w:val="000000" w:themeColor="text1"/>
          <w:lang w:val="en-US"/>
        </w:rPr>
        <w:t>Europäischen</w:t>
      </w:r>
      <w:proofErr w:type="spellEnd"/>
      <w:r w:rsidRPr="002E742B">
        <w:rPr>
          <w:rFonts w:ascii="Garamond" w:hAnsi="Garamond"/>
          <w:color w:val="000000" w:themeColor="text1"/>
          <w:lang w:val="en-US"/>
        </w:rPr>
        <w:t xml:space="preserve"> </w:t>
      </w:r>
      <w:proofErr w:type="spellStart"/>
      <w:r w:rsidRPr="002E742B">
        <w:rPr>
          <w:rFonts w:ascii="Garamond" w:hAnsi="Garamond"/>
          <w:color w:val="000000" w:themeColor="text1"/>
          <w:lang w:val="en-US"/>
        </w:rPr>
        <w:t>Prüfstand</w:t>
      </w:r>
      <w:proofErr w:type="spellEnd"/>
      <w:r w:rsidRPr="002E742B">
        <w:rPr>
          <w:rFonts w:ascii="Garamond" w:hAnsi="Garamond"/>
          <w:color w:val="000000" w:themeColor="text1"/>
          <w:lang w:val="en-US"/>
        </w:rPr>
        <w:t xml:space="preserve"> », in </w:t>
      </w:r>
      <w:proofErr w:type="spellStart"/>
      <w:r w:rsidRPr="002E742B">
        <w:rPr>
          <w:rFonts w:ascii="Garamond" w:hAnsi="Garamond"/>
          <w:i/>
          <w:iCs/>
          <w:color w:val="000000" w:themeColor="text1"/>
          <w:lang w:val="en-US"/>
        </w:rPr>
        <w:t>Souveränität</w:t>
      </w:r>
      <w:proofErr w:type="spellEnd"/>
      <w:r w:rsidRPr="002E742B">
        <w:rPr>
          <w:rFonts w:ascii="Garamond" w:hAnsi="Garamond"/>
          <w:i/>
          <w:iCs/>
          <w:color w:val="000000" w:themeColor="text1"/>
          <w:lang w:val="en-US"/>
        </w:rPr>
        <w:t xml:space="preserve"> </w:t>
      </w:r>
      <w:proofErr w:type="spellStart"/>
      <w:r w:rsidRPr="002E742B">
        <w:rPr>
          <w:rFonts w:ascii="Garamond" w:hAnsi="Garamond"/>
          <w:i/>
          <w:iCs/>
          <w:color w:val="000000" w:themeColor="text1"/>
          <w:lang w:val="en-US"/>
        </w:rPr>
        <w:t>im</w:t>
      </w:r>
      <w:proofErr w:type="spellEnd"/>
      <w:r w:rsidRPr="002E742B">
        <w:rPr>
          <w:rFonts w:ascii="Garamond" w:hAnsi="Garamond"/>
          <w:i/>
          <w:iCs/>
          <w:color w:val="000000" w:themeColor="text1"/>
          <w:lang w:val="en-US"/>
        </w:rPr>
        <w:t xml:space="preserve"> </w:t>
      </w:r>
      <w:proofErr w:type="spellStart"/>
      <w:r w:rsidRPr="002E742B">
        <w:rPr>
          <w:rFonts w:ascii="Garamond" w:hAnsi="Garamond"/>
          <w:i/>
          <w:iCs/>
          <w:color w:val="000000" w:themeColor="text1"/>
          <w:lang w:val="en-US"/>
        </w:rPr>
        <w:t>Wandel</w:t>
      </w:r>
      <w:proofErr w:type="spellEnd"/>
      <w:r w:rsidRPr="002E742B">
        <w:rPr>
          <w:rFonts w:ascii="Garamond" w:hAnsi="Garamond"/>
          <w:i/>
          <w:iCs/>
          <w:color w:val="000000" w:themeColor="text1"/>
          <w:lang w:val="en-US"/>
        </w:rPr>
        <w:t xml:space="preserve">. </w:t>
      </w:r>
      <w:proofErr w:type="spellStart"/>
      <w:r w:rsidRPr="002E742B">
        <w:rPr>
          <w:rFonts w:ascii="Garamond" w:hAnsi="Garamond"/>
          <w:i/>
          <w:iCs/>
          <w:color w:val="000000" w:themeColor="text1"/>
          <w:lang w:val="en-US"/>
        </w:rPr>
        <w:t>Frankreich</w:t>
      </w:r>
      <w:proofErr w:type="spellEnd"/>
      <w:r w:rsidRPr="002E742B">
        <w:rPr>
          <w:rFonts w:ascii="Garamond" w:hAnsi="Garamond"/>
          <w:i/>
          <w:iCs/>
          <w:color w:val="000000" w:themeColor="text1"/>
          <w:lang w:val="en-US"/>
        </w:rPr>
        <w:t xml:space="preserve"> und Deutschland, </w:t>
      </w:r>
      <w:r w:rsidRPr="002E742B">
        <w:rPr>
          <w:rFonts w:ascii="Garamond" w:hAnsi="Garamond"/>
          <w:color w:val="000000" w:themeColor="text1"/>
          <w:lang w:val="en-US"/>
        </w:rPr>
        <w:t>T</w:t>
      </w:r>
      <w:r w:rsidR="000765C9">
        <w:rPr>
          <w:rFonts w:ascii="Garamond" w:hAnsi="Garamond"/>
          <w:color w:val="000000" w:themeColor="text1"/>
          <w:lang w:val="en-US"/>
        </w:rPr>
        <w:t>homas</w:t>
      </w:r>
      <w:r w:rsidRPr="002E742B">
        <w:rPr>
          <w:rFonts w:ascii="Garamond" w:hAnsi="Garamond"/>
          <w:color w:val="000000" w:themeColor="text1"/>
          <w:lang w:val="en-US"/>
        </w:rPr>
        <w:t xml:space="preserve"> </w:t>
      </w:r>
      <w:proofErr w:type="spellStart"/>
      <w:r w:rsidRPr="002E742B">
        <w:rPr>
          <w:rFonts w:ascii="Garamond" w:hAnsi="Garamond"/>
          <w:color w:val="000000" w:themeColor="text1"/>
          <w:lang w:val="en-US"/>
        </w:rPr>
        <w:t>Maissen</w:t>
      </w:r>
      <w:proofErr w:type="spellEnd"/>
      <w:r w:rsidRPr="002E742B">
        <w:rPr>
          <w:rFonts w:ascii="Garamond" w:hAnsi="Garamond"/>
          <w:color w:val="000000" w:themeColor="text1"/>
          <w:lang w:val="en-US"/>
        </w:rPr>
        <w:t>, N</w:t>
      </w:r>
      <w:r w:rsidR="000765C9">
        <w:rPr>
          <w:rFonts w:ascii="Garamond" w:hAnsi="Garamond"/>
          <w:color w:val="000000" w:themeColor="text1"/>
          <w:lang w:val="en-US"/>
        </w:rPr>
        <w:t>iels</w:t>
      </w:r>
      <w:r w:rsidRPr="002E742B">
        <w:rPr>
          <w:rFonts w:ascii="Garamond" w:hAnsi="Garamond"/>
          <w:color w:val="000000" w:themeColor="text1"/>
          <w:lang w:val="en-US"/>
        </w:rPr>
        <w:t xml:space="preserve"> May et R</w:t>
      </w:r>
      <w:r w:rsidR="000765C9">
        <w:rPr>
          <w:rFonts w:ascii="Garamond" w:hAnsi="Garamond"/>
          <w:color w:val="000000" w:themeColor="text1"/>
          <w:lang w:val="en-US"/>
        </w:rPr>
        <w:t>ainer</w:t>
      </w:r>
      <w:r w:rsidRPr="002E742B">
        <w:rPr>
          <w:rFonts w:ascii="Garamond" w:hAnsi="Garamond"/>
          <w:color w:val="000000" w:themeColor="text1"/>
          <w:lang w:val="en-US"/>
        </w:rPr>
        <w:t xml:space="preserve"> Maria </w:t>
      </w:r>
      <w:proofErr w:type="spellStart"/>
      <w:r w:rsidRPr="002E742B">
        <w:rPr>
          <w:rFonts w:ascii="Garamond" w:hAnsi="Garamond"/>
          <w:color w:val="000000" w:themeColor="text1"/>
          <w:lang w:val="en-US"/>
        </w:rPr>
        <w:t>Kiesow</w:t>
      </w:r>
      <w:proofErr w:type="spellEnd"/>
      <w:r w:rsidRPr="002E742B">
        <w:rPr>
          <w:rFonts w:ascii="Garamond" w:hAnsi="Garamond"/>
          <w:color w:val="000000" w:themeColor="text1"/>
          <w:lang w:val="en-US"/>
        </w:rPr>
        <w:t xml:space="preserve"> </w:t>
      </w:r>
      <w:proofErr w:type="spellStart"/>
      <w:r w:rsidRPr="002E742B">
        <w:rPr>
          <w:rFonts w:ascii="Garamond" w:hAnsi="Garamond"/>
          <w:color w:val="000000" w:themeColor="text1"/>
          <w:lang w:val="en-US"/>
        </w:rPr>
        <w:t>éds</w:t>
      </w:r>
      <w:proofErr w:type="spellEnd"/>
      <w:r w:rsidRPr="002E742B">
        <w:rPr>
          <w:rFonts w:ascii="Garamond" w:hAnsi="Garamond"/>
          <w:color w:val="000000" w:themeColor="text1"/>
          <w:lang w:val="en-US"/>
        </w:rPr>
        <w:t xml:space="preserve">., Göttingen, </w:t>
      </w:r>
      <w:proofErr w:type="spellStart"/>
      <w:r w:rsidRPr="002E742B">
        <w:rPr>
          <w:rFonts w:ascii="Garamond" w:hAnsi="Garamond"/>
          <w:color w:val="000000" w:themeColor="text1"/>
          <w:lang w:val="en-US"/>
        </w:rPr>
        <w:t>Wallstein</w:t>
      </w:r>
      <w:proofErr w:type="spellEnd"/>
      <w:r w:rsidRPr="002E742B">
        <w:rPr>
          <w:rFonts w:ascii="Garamond" w:hAnsi="Garamond"/>
          <w:color w:val="000000" w:themeColor="text1"/>
          <w:lang w:val="en-US"/>
        </w:rPr>
        <w:t xml:space="preserve"> Verlag, 2023, p. 469-489.</w:t>
      </w:r>
    </w:p>
    <w:p w14:paraId="77BD979D" w14:textId="6944E836" w:rsidR="002E742B" w:rsidRDefault="00231F35" w:rsidP="002E742B">
      <w:pPr>
        <w:pStyle w:val="NormalWeb"/>
        <w:numPr>
          <w:ilvl w:val="0"/>
          <w:numId w:val="14"/>
        </w:numPr>
        <w:spacing w:before="2" w:after="2"/>
        <w:jc w:val="both"/>
        <w:rPr>
          <w:rFonts w:ascii="Garamond" w:hAnsi="Garamond"/>
          <w:color w:val="000000" w:themeColor="text1"/>
          <w:sz w:val="24"/>
          <w:szCs w:val="24"/>
          <w:lang w:val="en-US"/>
        </w:rPr>
      </w:pPr>
      <w:r w:rsidRPr="003730ED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« Rousseau’s Case against Democracy », in </w:t>
      </w:r>
      <w:r w:rsidRPr="003730ED">
        <w:rPr>
          <w:rFonts w:ascii="Garamond" w:hAnsi="Garamond"/>
          <w:i/>
          <w:color w:val="000000" w:themeColor="text1"/>
          <w:sz w:val="24"/>
          <w:szCs w:val="24"/>
          <w:lang w:val="en-US"/>
        </w:rPr>
        <w:t>The Cambridge Companion to the Social Contract,</w:t>
      </w:r>
      <w:r w:rsidRPr="003730ED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Cambridge, Cambridge University Press, David Lay Williams</w:t>
      </w:r>
      <w:r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et Mathew Maguire</w:t>
      </w:r>
      <w:r w:rsidRPr="003730ED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30ED">
        <w:rPr>
          <w:rFonts w:ascii="Garamond" w:hAnsi="Garamond"/>
          <w:color w:val="000000" w:themeColor="text1"/>
          <w:sz w:val="24"/>
          <w:szCs w:val="24"/>
          <w:lang w:val="en-US"/>
        </w:rPr>
        <w:t>éd</w:t>
      </w:r>
      <w:r>
        <w:rPr>
          <w:rFonts w:ascii="Garamond" w:hAnsi="Garamond"/>
          <w:color w:val="000000" w:themeColor="text1"/>
          <w:sz w:val="24"/>
          <w:szCs w:val="24"/>
          <w:lang w:val="en-US"/>
        </w:rPr>
        <w:t>s</w:t>
      </w:r>
      <w:proofErr w:type="spellEnd"/>
      <w:r w:rsidRPr="003730ED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., </w:t>
      </w:r>
      <w:r w:rsidRPr="00BB71F0">
        <w:rPr>
          <w:rFonts w:ascii="Garamond" w:hAnsi="Garamond"/>
          <w:color w:val="000000" w:themeColor="text1"/>
          <w:sz w:val="24"/>
          <w:szCs w:val="24"/>
          <w:lang w:val="en-US"/>
        </w:rPr>
        <w:t>202</w:t>
      </w:r>
      <w:r>
        <w:rPr>
          <w:rFonts w:ascii="Garamond" w:hAnsi="Garamond"/>
          <w:color w:val="000000" w:themeColor="text1"/>
          <w:sz w:val="24"/>
          <w:szCs w:val="24"/>
          <w:lang w:val="en-US"/>
        </w:rPr>
        <w:t>4</w:t>
      </w:r>
      <w:r w:rsidRPr="00BB71F0">
        <w:rPr>
          <w:rFonts w:ascii="Garamond" w:hAnsi="Garamond"/>
          <w:color w:val="000000" w:themeColor="text1"/>
          <w:sz w:val="24"/>
          <w:szCs w:val="24"/>
          <w:lang w:val="en-US"/>
        </w:rPr>
        <w:t>, p. 252-272.</w:t>
      </w:r>
    </w:p>
    <w:p w14:paraId="57B4308B" w14:textId="13D020C5" w:rsidR="00520A62" w:rsidRPr="00F31C40" w:rsidRDefault="00520A62" w:rsidP="00520A62">
      <w:pPr>
        <w:pStyle w:val="Paragraphedeliste"/>
        <w:numPr>
          <w:ilvl w:val="0"/>
          <w:numId w:val="14"/>
        </w:numPr>
        <w:jc w:val="both"/>
        <w:rPr>
          <w:rFonts w:ascii="Garamond" w:eastAsia="Times New Roman" w:hAnsi="Garamond" w:cs="Times New Roman"/>
        </w:rPr>
      </w:pPr>
      <w:r>
        <w:rPr>
          <w:rFonts w:ascii="Garamond" w:hAnsi="Garamond"/>
          <w:bCs/>
          <w:color w:val="1D2228"/>
        </w:rPr>
        <w:t xml:space="preserve">« Le déclin de l’empire européen ? Lumières et Anti-Lumières à l’épreuve de la </w:t>
      </w:r>
      <w:r w:rsidRPr="009A7227">
        <w:rPr>
          <w:rFonts w:ascii="Garamond" w:hAnsi="Garamond"/>
          <w:bCs/>
          <w:color w:val="1D2228"/>
        </w:rPr>
        <w:t xml:space="preserve">géopolitique », in </w:t>
      </w:r>
      <w:r w:rsidRPr="009A7227">
        <w:rPr>
          <w:rFonts w:ascii="Garamond" w:hAnsi="Garamond"/>
          <w:i/>
          <w:iCs/>
        </w:rPr>
        <w:t>Le Moment européen. Approches philosophiques de l’Union européenne</w:t>
      </w:r>
      <w:r w:rsidRPr="009A7227">
        <w:rPr>
          <w:rFonts w:ascii="Garamond" w:hAnsi="Garamond"/>
        </w:rPr>
        <w:t>, Ph. </w:t>
      </w:r>
      <w:proofErr w:type="spellStart"/>
      <w:r w:rsidRPr="009A7227">
        <w:rPr>
          <w:rFonts w:ascii="Garamond" w:hAnsi="Garamond"/>
        </w:rPr>
        <w:t>Crignon</w:t>
      </w:r>
      <w:proofErr w:type="spellEnd"/>
      <w:r w:rsidRPr="009A7227">
        <w:rPr>
          <w:rFonts w:ascii="Garamond" w:hAnsi="Garamond"/>
        </w:rPr>
        <w:t xml:space="preserve"> éd., Paris, Hermann, 2024, p. 61-79.</w:t>
      </w:r>
    </w:p>
    <w:p w14:paraId="5FA81372" w14:textId="1806C8A3" w:rsidR="00F31C40" w:rsidRPr="00C26DE2" w:rsidRDefault="00F31C40" w:rsidP="00F31C40">
      <w:pPr>
        <w:pStyle w:val="NormalWeb"/>
        <w:numPr>
          <w:ilvl w:val="0"/>
          <w:numId w:val="14"/>
        </w:numPr>
        <w:spacing w:before="2" w:after="2"/>
        <w:jc w:val="both"/>
        <w:rPr>
          <w:rFonts w:ascii="Garamond" w:hAnsi="Garamond"/>
          <w:color w:val="000000"/>
          <w:sz w:val="24"/>
          <w:szCs w:val="24"/>
          <w:lang w:val="en-US"/>
        </w:rPr>
      </w:pPr>
      <w:r w:rsidRPr="005F2451">
        <w:rPr>
          <w:rFonts w:ascii="Garamond" w:hAnsi="Garamond"/>
          <w:color w:val="000000"/>
          <w:sz w:val="24"/>
          <w:szCs w:val="24"/>
          <w:lang w:val="en-US" w:eastAsia="en-US"/>
        </w:rPr>
        <w:t xml:space="preserve">« Enlightenment Theories of Rights », </w:t>
      </w:r>
      <w:r w:rsidRPr="005F2451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in </w:t>
      </w:r>
      <w:r w:rsidRPr="005F2451">
        <w:rPr>
          <w:rFonts w:ascii="Garamond" w:hAnsi="Garamond"/>
          <w:i/>
          <w:color w:val="000000" w:themeColor="text1"/>
          <w:sz w:val="24"/>
          <w:szCs w:val="24"/>
          <w:lang w:val="en-US"/>
        </w:rPr>
        <w:t xml:space="preserve">The Cambridge Companion to the History of Rights, </w:t>
      </w:r>
      <w:r w:rsidRPr="005F2451">
        <w:rPr>
          <w:rFonts w:ascii="Garamond" w:hAnsi="Garamond"/>
          <w:color w:val="000000" w:themeColor="text1"/>
          <w:sz w:val="24"/>
          <w:szCs w:val="24"/>
          <w:lang w:val="en-US"/>
        </w:rPr>
        <w:t>Dan Edelstein</w:t>
      </w:r>
      <w:r w:rsidRPr="00C26DE2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et Jennifer Pitts </w:t>
      </w:r>
      <w:proofErr w:type="spellStart"/>
      <w:r w:rsidRPr="00C26DE2">
        <w:rPr>
          <w:rFonts w:ascii="Garamond" w:hAnsi="Garamond"/>
          <w:color w:val="000000" w:themeColor="text1"/>
          <w:sz w:val="24"/>
          <w:szCs w:val="24"/>
          <w:lang w:val="en-US"/>
        </w:rPr>
        <w:t>éds</w:t>
      </w:r>
      <w:proofErr w:type="spellEnd"/>
      <w:r w:rsidRPr="00C26DE2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., Cambridge, Cambridge University Press, </w:t>
      </w:r>
      <w:r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2024, </w:t>
      </w:r>
      <w:r>
        <w:rPr>
          <w:rFonts w:ascii="Garamond" w:hAnsi="Garamond"/>
          <w:color w:val="000000"/>
          <w:sz w:val="24"/>
          <w:szCs w:val="24"/>
          <w:lang w:val="en-US" w:eastAsia="en-US"/>
        </w:rPr>
        <w:t>p. 93-113</w:t>
      </w:r>
      <w:r w:rsidRPr="00C26DE2">
        <w:rPr>
          <w:rFonts w:ascii="Garamond" w:hAnsi="Garamond"/>
          <w:color w:val="000000"/>
          <w:sz w:val="24"/>
          <w:szCs w:val="24"/>
          <w:lang w:val="en-US" w:eastAsia="en-US"/>
        </w:rPr>
        <w:t>.</w:t>
      </w:r>
    </w:p>
    <w:p w14:paraId="0F663912" w14:textId="77777777" w:rsidR="00F31C40" w:rsidRDefault="00F31C40" w:rsidP="00F31C40">
      <w:pPr>
        <w:pStyle w:val="Paragraphedeliste"/>
        <w:jc w:val="both"/>
        <w:rPr>
          <w:rFonts w:ascii="Garamond" w:eastAsia="Times New Roman" w:hAnsi="Garamond" w:cs="Times New Roman"/>
          <w:lang w:val="en-US"/>
        </w:rPr>
      </w:pPr>
    </w:p>
    <w:p w14:paraId="46F7F00F" w14:textId="77777777" w:rsidR="00F31C40" w:rsidRDefault="00F31C40" w:rsidP="00F31C40">
      <w:pPr>
        <w:pStyle w:val="Paragraphedeliste"/>
        <w:jc w:val="both"/>
        <w:rPr>
          <w:rFonts w:ascii="Garamond" w:eastAsia="Times New Roman" w:hAnsi="Garamond" w:cs="Times New Roman"/>
          <w:lang w:val="en-US"/>
        </w:rPr>
      </w:pPr>
    </w:p>
    <w:p w14:paraId="007C00B3" w14:textId="77777777" w:rsidR="00F31C40" w:rsidRDefault="00F31C40" w:rsidP="00F31C40">
      <w:pPr>
        <w:pStyle w:val="Paragraphedeliste"/>
        <w:jc w:val="both"/>
        <w:rPr>
          <w:rFonts w:ascii="Garamond" w:eastAsia="Times New Roman" w:hAnsi="Garamond" w:cs="Times New Roman"/>
          <w:lang w:val="en-US"/>
        </w:rPr>
      </w:pPr>
    </w:p>
    <w:p w14:paraId="43151C0A" w14:textId="77777777" w:rsidR="00F31C40" w:rsidRDefault="00F31C40" w:rsidP="00F31C40">
      <w:pPr>
        <w:pStyle w:val="Paragraphedeliste"/>
        <w:jc w:val="both"/>
        <w:rPr>
          <w:rFonts w:ascii="Garamond" w:eastAsia="Times New Roman" w:hAnsi="Garamond" w:cs="Times New Roman"/>
          <w:lang w:val="en-US"/>
        </w:rPr>
      </w:pPr>
    </w:p>
    <w:p w14:paraId="3305B48C" w14:textId="77777777" w:rsidR="00F31C40" w:rsidRPr="00F31C40" w:rsidRDefault="00F31C40" w:rsidP="00F31C40">
      <w:pPr>
        <w:pStyle w:val="Paragraphedeliste"/>
        <w:jc w:val="both"/>
        <w:rPr>
          <w:rFonts w:ascii="Garamond" w:eastAsia="Times New Roman" w:hAnsi="Garamond" w:cs="Times New Roman"/>
          <w:lang w:val="en-US"/>
        </w:rPr>
      </w:pPr>
    </w:p>
    <w:p w14:paraId="471227BE" w14:textId="77777777" w:rsidR="00380A5C" w:rsidRPr="00F31C40" w:rsidRDefault="00380A5C" w:rsidP="00380A5C">
      <w:pPr>
        <w:pStyle w:val="NormalWeb"/>
        <w:spacing w:before="2" w:after="2"/>
        <w:ind w:left="720"/>
        <w:jc w:val="both"/>
        <w:rPr>
          <w:rFonts w:ascii="Garamond" w:hAnsi="Garamond"/>
          <w:color w:val="000000"/>
          <w:sz w:val="24"/>
          <w:szCs w:val="24"/>
          <w:lang w:val="en-US"/>
        </w:rPr>
      </w:pPr>
    </w:p>
    <w:p w14:paraId="58DDCFBC" w14:textId="77777777" w:rsidR="00E22D99" w:rsidRPr="00F31C40" w:rsidRDefault="00E22D99" w:rsidP="00E23263">
      <w:pPr>
        <w:pStyle w:val="NormalWeb"/>
        <w:spacing w:before="2" w:after="2"/>
        <w:jc w:val="both"/>
        <w:rPr>
          <w:rFonts w:ascii="Garamond" w:hAnsi="Garamond"/>
          <w:color w:val="000000" w:themeColor="text1"/>
          <w:sz w:val="24"/>
          <w:szCs w:val="24"/>
          <w:lang w:val="en-US"/>
        </w:rPr>
      </w:pPr>
    </w:p>
    <w:p w14:paraId="1F8C0C06" w14:textId="5CF26A0B" w:rsidR="00E23263" w:rsidRPr="00BB71F0" w:rsidRDefault="008E1D08" w:rsidP="00E23263">
      <w:pPr>
        <w:pStyle w:val="NormalWeb"/>
        <w:spacing w:before="2" w:after="2"/>
        <w:jc w:val="both"/>
        <w:rPr>
          <w:rFonts w:ascii="Garamond" w:hAnsi="Garamond"/>
          <w:color w:val="000000"/>
          <w:sz w:val="24"/>
          <w:szCs w:val="24"/>
          <w:lang w:val="en-US"/>
        </w:rPr>
      </w:pPr>
      <w:r w:rsidRPr="00BB71F0">
        <w:rPr>
          <w:rFonts w:ascii="Garamond" w:hAnsi="Garamond"/>
          <w:color w:val="000000" w:themeColor="text1"/>
          <w:sz w:val="24"/>
          <w:szCs w:val="24"/>
          <w:lang w:val="en-US"/>
        </w:rPr>
        <w:t>À</w:t>
      </w:r>
      <w:r w:rsidR="00E23263" w:rsidRPr="00BB71F0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="00E23263" w:rsidRPr="00BB71F0">
        <w:rPr>
          <w:rFonts w:ascii="Garamond" w:hAnsi="Garamond"/>
          <w:color w:val="000000" w:themeColor="text1"/>
          <w:sz w:val="24"/>
          <w:szCs w:val="24"/>
          <w:lang w:val="en-US"/>
        </w:rPr>
        <w:t>paraître</w:t>
      </w:r>
      <w:proofErr w:type="spellEnd"/>
      <w:r w:rsidR="00E23263" w:rsidRPr="00BB71F0">
        <w:rPr>
          <w:rFonts w:ascii="Garamond" w:hAnsi="Garamond"/>
          <w:color w:val="000000" w:themeColor="text1"/>
          <w:sz w:val="24"/>
          <w:szCs w:val="24"/>
          <w:lang w:val="en-US"/>
        </w:rPr>
        <w:t> :</w:t>
      </w:r>
      <w:proofErr w:type="gramEnd"/>
    </w:p>
    <w:p w14:paraId="23C74EC3" w14:textId="5515E12B" w:rsidR="00E23263" w:rsidRPr="003730ED" w:rsidRDefault="00E23263" w:rsidP="0091441A">
      <w:pPr>
        <w:pStyle w:val="NormalWeb"/>
        <w:spacing w:before="2" w:after="2"/>
        <w:ind w:left="720"/>
        <w:jc w:val="both"/>
        <w:rPr>
          <w:rFonts w:ascii="Garamond" w:hAnsi="Garamond"/>
          <w:color w:val="000000"/>
          <w:sz w:val="24"/>
          <w:szCs w:val="24"/>
          <w:lang w:val="en-US"/>
        </w:rPr>
      </w:pPr>
    </w:p>
    <w:p w14:paraId="2DC7438E" w14:textId="5DD138B4" w:rsidR="00BB71F0" w:rsidRPr="005F2451" w:rsidRDefault="00BB71F0" w:rsidP="00BB71F0">
      <w:pPr>
        <w:pStyle w:val="NormalWeb"/>
        <w:numPr>
          <w:ilvl w:val="0"/>
          <w:numId w:val="29"/>
        </w:numPr>
        <w:spacing w:before="2" w:after="2"/>
        <w:jc w:val="both"/>
        <w:rPr>
          <w:rFonts w:ascii="Garamond" w:hAnsi="Garamond"/>
          <w:color w:val="000000"/>
          <w:sz w:val="24"/>
          <w:szCs w:val="24"/>
        </w:rPr>
      </w:pPr>
      <w:r w:rsidRPr="00BB71F0">
        <w:rPr>
          <w:rFonts w:ascii="Garamond" w:hAnsi="Garamond"/>
          <w:sz w:val="24"/>
          <w:szCs w:val="24"/>
        </w:rPr>
        <w:t xml:space="preserve">« Il faut défendre la société, non la majesté : la théorie de la liberté civile dans </w:t>
      </w:r>
      <w:r w:rsidRPr="00E76DD7">
        <w:rPr>
          <w:rFonts w:ascii="Garamond" w:hAnsi="Garamond"/>
          <w:i/>
          <w:iCs/>
          <w:sz w:val="24"/>
          <w:szCs w:val="24"/>
        </w:rPr>
        <w:t xml:space="preserve">L’Esprit des </w:t>
      </w:r>
      <w:r w:rsidRPr="005F2451">
        <w:rPr>
          <w:rFonts w:ascii="Garamond" w:hAnsi="Garamond"/>
          <w:i/>
          <w:iCs/>
          <w:sz w:val="24"/>
          <w:szCs w:val="24"/>
        </w:rPr>
        <w:t>lois </w:t>
      </w:r>
      <w:r w:rsidRPr="005F2451">
        <w:rPr>
          <w:rFonts w:ascii="Garamond" w:hAnsi="Garamond"/>
          <w:sz w:val="24"/>
          <w:szCs w:val="24"/>
        </w:rPr>
        <w:t xml:space="preserve">», in </w:t>
      </w:r>
      <w:r w:rsidRPr="005F2451">
        <w:rPr>
          <w:rFonts w:ascii="Garamond" w:hAnsi="Garamond"/>
          <w:i/>
          <w:iCs/>
          <w:sz w:val="24"/>
          <w:szCs w:val="24"/>
        </w:rPr>
        <w:t>Penser et écrire l</w:t>
      </w:r>
      <w:r w:rsidR="00C26DE2" w:rsidRPr="005F2451">
        <w:rPr>
          <w:rFonts w:ascii="Garamond" w:hAnsi="Garamond"/>
          <w:i/>
          <w:iCs/>
          <w:sz w:val="24"/>
          <w:szCs w:val="24"/>
        </w:rPr>
        <w:t>’</w:t>
      </w:r>
      <w:r w:rsidRPr="005F2451">
        <w:rPr>
          <w:rFonts w:ascii="Garamond" w:hAnsi="Garamond"/>
          <w:i/>
          <w:iCs/>
          <w:sz w:val="24"/>
          <w:szCs w:val="24"/>
        </w:rPr>
        <w:t>histoire à l</w:t>
      </w:r>
      <w:r w:rsidR="009A7227" w:rsidRPr="005F2451">
        <w:rPr>
          <w:rFonts w:ascii="Garamond" w:hAnsi="Garamond"/>
          <w:i/>
          <w:iCs/>
          <w:sz w:val="24"/>
          <w:szCs w:val="24"/>
        </w:rPr>
        <w:t>’</w:t>
      </w:r>
      <w:r w:rsidRPr="005F2451">
        <w:rPr>
          <w:rFonts w:ascii="Garamond" w:hAnsi="Garamond"/>
          <w:i/>
          <w:iCs/>
          <w:sz w:val="24"/>
          <w:szCs w:val="24"/>
        </w:rPr>
        <w:t xml:space="preserve">âge classique. Hommage à Catherine </w:t>
      </w:r>
      <w:proofErr w:type="spellStart"/>
      <w:r w:rsidRPr="005F2451">
        <w:rPr>
          <w:rFonts w:ascii="Garamond" w:hAnsi="Garamond"/>
          <w:i/>
          <w:iCs/>
          <w:sz w:val="24"/>
          <w:szCs w:val="24"/>
        </w:rPr>
        <w:t>Volpilhac</w:t>
      </w:r>
      <w:proofErr w:type="spellEnd"/>
      <w:r w:rsidRPr="005F2451">
        <w:rPr>
          <w:rFonts w:ascii="Garamond" w:hAnsi="Garamond"/>
          <w:i/>
          <w:iCs/>
          <w:sz w:val="24"/>
          <w:szCs w:val="24"/>
        </w:rPr>
        <w:t>-Auger</w:t>
      </w:r>
      <w:r w:rsidRPr="005F2451">
        <w:rPr>
          <w:rFonts w:ascii="Garamond" w:hAnsi="Garamond"/>
          <w:sz w:val="24"/>
          <w:szCs w:val="24"/>
        </w:rPr>
        <w:t xml:space="preserve">, </w:t>
      </w:r>
      <w:r w:rsidR="005F2451" w:rsidRPr="005F2451">
        <w:rPr>
          <w:rFonts w:ascii="Garamond" w:hAnsi="Garamond"/>
          <w:sz w:val="24"/>
          <w:szCs w:val="24"/>
        </w:rPr>
        <w:t xml:space="preserve">Myrtille </w:t>
      </w:r>
      <w:proofErr w:type="spellStart"/>
      <w:r w:rsidR="005F2451" w:rsidRPr="005F2451">
        <w:rPr>
          <w:rFonts w:ascii="Garamond" w:hAnsi="Garamond"/>
          <w:sz w:val="24"/>
          <w:szCs w:val="24"/>
        </w:rPr>
        <w:t>Méricam</w:t>
      </w:r>
      <w:proofErr w:type="spellEnd"/>
      <w:r w:rsidR="005F2451" w:rsidRPr="005F2451">
        <w:rPr>
          <w:rFonts w:ascii="Garamond" w:hAnsi="Garamond"/>
          <w:sz w:val="24"/>
          <w:szCs w:val="24"/>
        </w:rPr>
        <w:t xml:space="preserve">-Bourdet éd., </w:t>
      </w:r>
      <w:r w:rsidR="00E76DD7" w:rsidRPr="005F2451">
        <w:rPr>
          <w:rFonts w:ascii="Garamond" w:hAnsi="Garamond"/>
          <w:sz w:val="24"/>
          <w:szCs w:val="24"/>
        </w:rPr>
        <w:t xml:space="preserve">Paris, </w:t>
      </w:r>
      <w:r w:rsidRPr="005F2451">
        <w:rPr>
          <w:rFonts w:ascii="Garamond" w:hAnsi="Garamond"/>
          <w:sz w:val="24"/>
          <w:szCs w:val="24"/>
        </w:rPr>
        <w:t xml:space="preserve">Honoré Champion, </w:t>
      </w:r>
      <w:r w:rsidR="009A7227" w:rsidRPr="005F2451">
        <w:rPr>
          <w:rFonts w:ascii="Garamond" w:hAnsi="Garamond"/>
          <w:sz w:val="24"/>
          <w:szCs w:val="24"/>
        </w:rPr>
        <w:t xml:space="preserve">2024, </w:t>
      </w:r>
      <w:r w:rsidRPr="005F2451">
        <w:rPr>
          <w:rFonts w:ascii="Garamond" w:hAnsi="Garamond"/>
          <w:sz w:val="24"/>
          <w:szCs w:val="24"/>
        </w:rPr>
        <w:t>p. </w:t>
      </w:r>
      <w:r w:rsidR="007F0450">
        <w:rPr>
          <w:rFonts w:ascii="Garamond" w:hAnsi="Garamond"/>
          <w:sz w:val="24"/>
          <w:szCs w:val="24"/>
        </w:rPr>
        <w:t>51</w:t>
      </w:r>
      <w:r w:rsidRPr="005F2451">
        <w:rPr>
          <w:rFonts w:ascii="Garamond" w:hAnsi="Garamond"/>
          <w:sz w:val="24"/>
          <w:szCs w:val="24"/>
        </w:rPr>
        <w:t>-</w:t>
      </w:r>
      <w:r w:rsidR="007F0450">
        <w:rPr>
          <w:rFonts w:ascii="Garamond" w:hAnsi="Garamond"/>
          <w:sz w:val="24"/>
          <w:szCs w:val="24"/>
        </w:rPr>
        <w:t>66</w:t>
      </w:r>
      <w:r w:rsidRPr="005F2451">
        <w:rPr>
          <w:rFonts w:ascii="Garamond" w:hAnsi="Garamond"/>
          <w:sz w:val="24"/>
          <w:szCs w:val="24"/>
        </w:rPr>
        <w:t>.</w:t>
      </w:r>
    </w:p>
    <w:p w14:paraId="306FA290" w14:textId="0C99F55D" w:rsidR="00C96FE0" w:rsidRPr="00C26DE2" w:rsidRDefault="00C96FE0" w:rsidP="00BB71F0">
      <w:pPr>
        <w:pStyle w:val="Paragraphedeliste"/>
        <w:numPr>
          <w:ilvl w:val="0"/>
          <w:numId w:val="29"/>
        </w:numPr>
        <w:jc w:val="both"/>
        <w:rPr>
          <w:rFonts w:ascii="Garamond" w:eastAsia="Times New Roman" w:hAnsi="Garamond" w:cs="Times New Roman"/>
        </w:rPr>
      </w:pPr>
      <w:r w:rsidRPr="00F31C40">
        <w:rPr>
          <w:rFonts w:ascii="Garamond" w:hAnsi="Garamond"/>
          <w:bCs/>
          <w:color w:val="1D2228"/>
        </w:rPr>
        <w:t> </w:t>
      </w:r>
      <w:r w:rsidRPr="00C26DE2">
        <w:rPr>
          <w:rFonts w:ascii="Garamond" w:hAnsi="Garamond"/>
          <w:bCs/>
          <w:color w:val="1D2228"/>
        </w:rPr>
        <w:t xml:space="preserve">« Pouvoir </w:t>
      </w:r>
      <w:proofErr w:type="spellStart"/>
      <w:r w:rsidRPr="00C26DE2">
        <w:rPr>
          <w:rFonts w:ascii="Garamond" w:hAnsi="Garamond"/>
          <w:bCs/>
          <w:color w:val="1D2228"/>
        </w:rPr>
        <w:t>contre pouvoir</w:t>
      </w:r>
      <w:proofErr w:type="spellEnd"/>
      <w:r w:rsidRPr="00C26DE2">
        <w:rPr>
          <w:rFonts w:ascii="Garamond" w:hAnsi="Garamond"/>
          <w:bCs/>
          <w:color w:val="1D2228"/>
        </w:rPr>
        <w:t xml:space="preserve"> : la </w:t>
      </w:r>
      <w:r w:rsidR="001C2D90">
        <w:rPr>
          <w:rFonts w:ascii="Garamond" w:hAnsi="Garamond"/>
          <w:bCs/>
          <w:color w:val="1D2228"/>
        </w:rPr>
        <w:t>C</w:t>
      </w:r>
      <w:r w:rsidRPr="00C26DE2">
        <w:rPr>
          <w:rFonts w:ascii="Garamond" w:hAnsi="Garamond"/>
          <w:bCs/>
          <w:color w:val="1D2228"/>
        </w:rPr>
        <w:t xml:space="preserve">onstitution mixte dans </w:t>
      </w:r>
      <w:r w:rsidRPr="00C26DE2">
        <w:rPr>
          <w:rFonts w:ascii="Garamond" w:hAnsi="Garamond"/>
          <w:bCs/>
          <w:i/>
          <w:color w:val="1D2228"/>
        </w:rPr>
        <w:t>L’Esprit des lois</w:t>
      </w:r>
      <w:r w:rsidRPr="00C26DE2">
        <w:rPr>
          <w:rFonts w:ascii="Garamond" w:hAnsi="Garamond"/>
          <w:bCs/>
          <w:color w:val="1D2228"/>
        </w:rPr>
        <w:t xml:space="preserve"> », in </w:t>
      </w:r>
      <w:r w:rsidRPr="00C26DE2">
        <w:rPr>
          <w:rFonts w:ascii="Garamond" w:hAnsi="Garamond"/>
          <w:bCs/>
          <w:i/>
          <w:iCs/>
          <w:color w:val="1D2228"/>
        </w:rPr>
        <w:t xml:space="preserve">Constitution mixte : généalogie d’une idée, </w:t>
      </w:r>
      <w:proofErr w:type="spellStart"/>
      <w:r w:rsidRPr="00C26DE2">
        <w:rPr>
          <w:rFonts w:ascii="Garamond" w:eastAsia="Times New Roman" w:hAnsi="Garamond" w:cs="Times New Roman"/>
        </w:rPr>
        <w:t>Stavroula</w:t>
      </w:r>
      <w:proofErr w:type="spellEnd"/>
      <w:r w:rsidRPr="00C26DE2">
        <w:rPr>
          <w:rFonts w:ascii="Garamond" w:eastAsia="Times New Roman" w:hAnsi="Garamond" w:cs="Times New Roman"/>
        </w:rPr>
        <w:t xml:space="preserve"> </w:t>
      </w:r>
      <w:proofErr w:type="spellStart"/>
      <w:r w:rsidRPr="00C26DE2">
        <w:rPr>
          <w:rFonts w:ascii="Garamond" w:eastAsia="Times New Roman" w:hAnsi="Garamond" w:cs="Times New Roman"/>
        </w:rPr>
        <w:t>Kefallonitis</w:t>
      </w:r>
      <w:proofErr w:type="spellEnd"/>
      <w:r w:rsidRPr="00C26DE2">
        <w:rPr>
          <w:rFonts w:ascii="Garamond" w:eastAsia="Times New Roman" w:hAnsi="Garamond" w:cs="Times New Roman"/>
        </w:rPr>
        <w:t xml:space="preserve"> éd., Paris, Classiques Garnier</w:t>
      </w:r>
      <w:r w:rsidR="00416BDB">
        <w:rPr>
          <w:rFonts w:ascii="Garamond" w:eastAsia="Times New Roman" w:hAnsi="Garamond" w:cs="Times New Roman"/>
        </w:rPr>
        <w:t>, « Rencontres »</w:t>
      </w:r>
      <w:r w:rsidRPr="00C26DE2">
        <w:rPr>
          <w:rFonts w:ascii="Garamond" w:eastAsia="Times New Roman" w:hAnsi="Garamond" w:cs="Times New Roman"/>
        </w:rPr>
        <w:t>.</w:t>
      </w:r>
    </w:p>
    <w:p w14:paraId="7C2950E0" w14:textId="7E5CDB78" w:rsidR="009A7227" w:rsidRPr="009A7227" w:rsidRDefault="009A7227" w:rsidP="009A7227">
      <w:pPr>
        <w:pStyle w:val="Paragraphedeliste"/>
        <w:numPr>
          <w:ilvl w:val="0"/>
          <w:numId w:val="29"/>
        </w:numPr>
        <w:jc w:val="both"/>
        <w:rPr>
          <w:rFonts w:ascii="Garamond" w:eastAsia="Times New Roman" w:hAnsi="Garamond" w:cs="Times New Roman"/>
        </w:rPr>
      </w:pPr>
      <w:r w:rsidRPr="009A7227">
        <w:rPr>
          <w:rFonts w:ascii="Garamond" w:hAnsi="Garamond"/>
        </w:rPr>
        <w:t>« </w:t>
      </w:r>
      <w:r w:rsidRPr="009A7227">
        <w:rPr>
          <w:rFonts w:ascii="Garamond" w:hAnsi="Garamond" w:cs="Times New Roman"/>
        </w:rPr>
        <w:t>L’Union européenne : une démocratie sans conflits ?</w:t>
      </w:r>
      <w:r w:rsidRPr="009A7227">
        <w:rPr>
          <w:rFonts w:ascii="Garamond" w:hAnsi="Garamond"/>
        </w:rPr>
        <w:t> », in</w:t>
      </w:r>
      <w:r w:rsidRPr="009A7227">
        <w:rPr>
          <w:b/>
          <w:bCs/>
        </w:rPr>
        <w:t xml:space="preserve"> </w:t>
      </w:r>
      <w:r w:rsidRPr="009A7227">
        <w:rPr>
          <w:rFonts w:ascii="Garamond" w:hAnsi="Garamond"/>
          <w:i/>
          <w:iCs/>
        </w:rPr>
        <w:t xml:space="preserve">La </w:t>
      </w:r>
      <w:r>
        <w:rPr>
          <w:rFonts w:ascii="Garamond" w:hAnsi="Garamond"/>
          <w:i/>
          <w:iCs/>
        </w:rPr>
        <w:t>C</w:t>
      </w:r>
      <w:r w:rsidRPr="009A7227">
        <w:rPr>
          <w:rFonts w:ascii="Garamond" w:hAnsi="Garamond"/>
          <w:i/>
          <w:iCs/>
        </w:rPr>
        <w:t xml:space="preserve">onflictualité en droit de l’Union européenne : menace existentielle ou catalyseur </w:t>
      </w:r>
      <w:proofErr w:type="gramStart"/>
      <w:r w:rsidRPr="009A7227">
        <w:rPr>
          <w:rFonts w:ascii="Garamond" w:hAnsi="Garamond"/>
          <w:i/>
          <w:iCs/>
        </w:rPr>
        <w:t>d</w:t>
      </w:r>
      <w:r>
        <w:rPr>
          <w:rFonts w:ascii="Garamond" w:hAnsi="Garamond"/>
          <w:i/>
          <w:iCs/>
        </w:rPr>
        <w:t>’</w:t>
      </w:r>
      <w:r w:rsidRPr="009A7227">
        <w:rPr>
          <w:rFonts w:ascii="Garamond" w:hAnsi="Garamond"/>
          <w:i/>
          <w:iCs/>
        </w:rPr>
        <w:t>intégration ?,</w:t>
      </w:r>
      <w:proofErr w:type="gramEnd"/>
      <w:r w:rsidRPr="009A7227">
        <w:rPr>
          <w:rFonts w:ascii="Garamond" w:hAnsi="Garamond"/>
        </w:rPr>
        <w:t xml:space="preserve"> Gaëlle Marti et Loïc Robert </w:t>
      </w:r>
      <w:proofErr w:type="spellStart"/>
      <w:r w:rsidRPr="009A7227">
        <w:rPr>
          <w:rFonts w:ascii="Garamond" w:hAnsi="Garamond"/>
        </w:rPr>
        <w:t>éds</w:t>
      </w:r>
      <w:proofErr w:type="spellEnd"/>
      <w:r w:rsidRPr="009A7227">
        <w:rPr>
          <w:rFonts w:ascii="Garamond" w:hAnsi="Garamond"/>
        </w:rPr>
        <w:t>., Bruxelles, Éditions Larcier.</w:t>
      </w:r>
    </w:p>
    <w:p w14:paraId="3B2A5FCC" w14:textId="77777777" w:rsidR="00D21660" w:rsidRDefault="00D21660" w:rsidP="006A6D43">
      <w:pPr>
        <w:jc w:val="both"/>
        <w:rPr>
          <w:rFonts w:ascii="Garamond" w:hAnsi="Garamond"/>
          <w:b/>
        </w:rPr>
      </w:pPr>
    </w:p>
    <w:p w14:paraId="2101C437" w14:textId="77777777" w:rsidR="00E255AD" w:rsidRPr="00E255AD" w:rsidRDefault="00E255AD" w:rsidP="006A6D43">
      <w:pPr>
        <w:jc w:val="both"/>
        <w:rPr>
          <w:rFonts w:ascii="Garamond" w:hAnsi="Garamond"/>
          <w:b/>
        </w:rPr>
      </w:pPr>
      <w:r w:rsidRPr="00E255AD">
        <w:rPr>
          <w:rFonts w:ascii="Garamond" w:hAnsi="Garamond"/>
          <w:b/>
        </w:rPr>
        <w:t>Articles de Dictionnaire :</w:t>
      </w:r>
    </w:p>
    <w:p w14:paraId="5BD13A0F" w14:textId="4856FD46" w:rsidR="00E255AD" w:rsidRDefault="00E255AD" w:rsidP="006A6D43">
      <w:pPr>
        <w:suppressAutoHyphens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Articles « Âme », « Aristote », « Arts », </w:t>
      </w:r>
      <w:r w:rsidR="00274778">
        <w:rPr>
          <w:rFonts w:ascii="Garamond" w:hAnsi="Garamond"/>
        </w:rPr>
        <w:t xml:space="preserve">« Commerce », </w:t>
      </w:r>
      <w:r>
        <w:rPr>
          <w:rFonts w:ascii="Garamond" w:hAnsi="Garamond"/>
        </w:rPr>
        <w:t>« Corruption », « Coutumes, mœurs, manières », « Durkheim », « </w:t>
      </w:r>
      <w:r>
        <w:rPr>
          <w:rFonts w:ascii="Garamond" w:hAnsi="Garamond"/>
          <w:i/>
        </w:rPr>
        <w:t>Essai sur le goût</w:t>
      </w:r>
      <w:r>
        <w:rPr>
          <w:rFonts w:ascii="Garamond" w:hAnsi="Garamond"/>
        </w:rPr>
        <w:t> », « Esprit, Esprit général », « Europe », « Fénelon », « Féodalité », « Harrington », « Honneur », « Platon </w:t>
      </w:r>
      <w:r w:rsidRPr="00F7658B">
        <w:rPr>
          <w:rFonts w:ascii="Garamond" w:hAnsi="Garamond"/>
        </w:rPr>
        <w:t xml:space="preserve">», « Richelieu », « Société », </w:t>
      </w:r>
      <w:r w:rsidRPr="00F7658B">
        <w:rPr>
          <w:rFonts w:ascii="Garamond" w:hAnsi="Garamond"/>
          <w:i/>
        </w:rPr>
        <w:t>Dictionnaire Montesquieu</w:t>
      </w:r>
      <w:r w:rsidRPr="00F7658B">
        <w:rPr>
          <w:rFonts w:ascii="Garamond" w:hAnsi="Garamond"/>
        </w:rPr>
        <w:t>, sous la di</w:t>
      </w:r>
      <w:r>
        <w:rPr>
          <w:rFonts w:ascii="Garamond" w:hAnsi="Garamond"/>
        </w:rPr>
        <w:t>rection de C. </w:t>
      </w:r>
      <w:proofErr w:type="spellStart"/>
      <w:r>
        <w:rPr>
          <w:rFonts w:ascii="Garamond" w:hAnsi="Garamond"/>
        </w:rPr>
        <w:t>Volpilhac</w:t>
      </w:r>
      <w:proofErr w:type="spellEnd"/>
      <w:r>
        <w:rPr>
          <w:rFonts w:ascii="Garamond" w:hAnsi="Garamond"/>
        </w:rPr>
        <w:t>-Auger</w:t>
      </w:r>
      <w:r w:rsidRPr="00F7658B">
        <w:rPr>
          <w:rFonts w:ascii="Garamond" w:hAnsi="Garamond"/>
        </w:rPr>
        <w:t xml:space="preserve">, </w:t>
      </w:r>
      <w:hyperlink r:id="rId21" w:history="1">
        <w:r w:rsidRPr="00F7658B">
          <w:rPr>
            <w:rFonts w:ascii="Garamond" w:hAnsi="Garamond"/>
            <w:color w:val="1C396E"/>
            <w:u w:val="single" w:color="1C396E"/>
          </w:rPr>
          <w:t>http://dictionnaire-montesquieu.ens-lyon.fr</w:t>
        </w:r>
      </w:hyperlink>
      <w:r w:rsidRPr="00F7658B">
        <w:rPr>
          <w:rFonts w:ascii="Garamond" w:hAnsi="Garamond"/>
        </w:rPr>
        <w:t>, 2008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rééd</w:t>
      </w:r>
      <w:proofErr w:type="spellEnd"/>
      <w:r>
        <w:rPr>
          <w:rFonts w:ascii="Garamond" w:hAnsi="Garamond"/>
        </w:rPr>
        <w:t>. 2012</w:t>
      </w:r>
      <w:r w:rsidRPr="00F7658B">
        <w:rPr>
          <w:rFonts w:ascii="Garamond" w:hAnsi="Garamond"/>
        </w:rPr>
        <w:t xml:space="preserve"> (total : 120 pages environ).</w:t>
      </w:r>
    </w:p>
    <w:p w14:paraId="7F4E1621" w14:textId="77777777" w:rsidR="00CA699F" w:rsidRDefault="00CA699F" w:rsidP="006A6D43">
      <w:pPr>
        <w:suppressAutoHyphens/>
        <w:jc w:val="both"/>
        <w:rPr>
          <w:rFonts w:ascii="Garamond" w:hAnsi="Garamond"/>
        </w:rPr>
      </w:pPr>
    </w:p>
    <w:p w14:paraId="03BE420C" w14:textId="26FE6CBA" w:rsidR="000016F9" w:rsidRDefault="00CA699F" w:rsidP="00496E3F">
      <w:pPr>
        <w:suppressAutoHyphens/>
        <w:jc w:val="both"/>
        <w:rPr>
          <w:rFonts w:ascii="Garamond" w:hAnsi="Garamond"/>
        </w:rPr>
      </w:pPr>
      <w:r>
        <w:rPr>
          <w:rFonts w:ascii="Garamond" w:hAnsi="Garamond"/>
        </w:rPr>
        <w:t xml:space="preserve">« Justice », in </w:t>
      </w:r>
      <w:r w:rsidR="00415854">
        <w:rPr>
          <w:rFonts w:ascii="Garamond" w:hAnsi="Garamond"/>
          <w:i/>
        </w:rPr>
        <w:t>P</w:t>
      </w:r>
      <w:r w:rsidRPr="00CA699F">
        <w:rPr>
          <w:rFonts w:ascii="Garamond" w:hAnsi="Garamond"/>
          <w:i/>
        </w:rPr>
        <w:t>assions sociales,</w:t>
      </w:r>
      <w:r>
        <w:rPr>
          <w:rFonts w:ascii="Garamond" w:hAnsi="Garamond"/>
        </w:rPr>
        <w:t xml:space="preserve"> G. </w:t>
      </w:r>
      <w:proofErr w:type="spellStart"/>
      <w:r>
        <w:rPr>
          <w:rFonts w:ascii="Garamond" w:hAnsi="Garamond"/>
        </w:rPr>
        <w:t>Origgi</w:t>
      </w:r>
      <w:proofErr w:type="spellEnd"/>
      <w:r>
        <w:rPr>
          <w:rFonts w:ascii="Garamond" w:hAnsi="Garamond"/>
        </w:rPr>
        <w:t xml:space="preserve"> éd., P</w:t>
      </w:r>
      <w:r w:rsidR="00496E3F">
        <w:rPr>
          <w:rFonts w:ascii="Garamond" w:hAnsi="Garamond"/>
        </w:rPr>
        <w:t xml:space="preserve">aris, P.U.F., </w:t>
      </w:r>
      <w:r w:rsidR="00415854">
        <w:rPr>
          <w:rFonts w:ascii="Garamond" w:hAnsi="Garamond"/>
        </w:rPr>
        <w:t>2019, p. 354-359</w:t>
      </w:r>
      <w:r>
        <w:rPr>
          <w:rFonts w:ascii="Garamond" w:hAnsi="Garamond"/>
        </w:rPr>
        <w:t>.</w:t>
      </w:r>
    </w:p>
    <w:p w14:paraId="1524D486" w14:textId="77777777" w:rsidR="00F31C40" w:rsidRDefault="00F31C40" w:rsidP="00496E3F">
      <w:pPr>
        <w:suppressAutoHyphens/>
        <w:jc w:val="both"/>
        <w:rPr>
          <w:rFonts w:ascii="Garamond" w:hAnsi="Garamond"/>
        </w:rPr>
      </w:pPr>
    </w:p>
    <w:p w14:paraId="497EB330" w14:textId="2B5ADF9C" w:rsidR="00F31C40" w:rsidRPr="00F31C40" w:rsidRDefault="00F31C40" w:rsidP="00F31C40">
      <w:pPr>
        <w:jc w:val="both"/>
        <w:rPr>
          <w:rFonts w:ascii="Garamond" w:hAnsi="Garamond"/>
        </w:rPr>
      </w:pPr>
      <w:r w:rsidRPr="00F31C40">
        <w:rPr>
          <w:rFonts w:ascii="Garamond" w:hAnsi="Garamond"/>
        </w:rPr>
        <w:t xml:space="preserve">Articles </w:t>
      </w:r>
      <w:proofErr w:type="spellStart"/>
      <w:r w:rsidRPr="00F31C40">
        <w:rPr>
          <w:rFonts w:ascii="Garamond" w:hAnsi="Garamond"/>
          <w:i/>
          <w:iCs/>
        </w:rPr>
        <w:t>Emile</w:t>
      </w:r>
      <w:proofErr w:type="spellEnd"/>
      <w:r w:rsidRPr="00F31C40">
        <w:rPr>
          <w:rFonts w:ascii="Garamond" w:hAnsi="Garamond"/>
          <w:i/>
          <w:iCs/>
        </w:rPr>
        <w:t xml:space="preserve"> ou de l’éducation</w:t>
      </w:r>
      <w:r w:rsidRPr="00F31C40">
        <w:rPr>
          <w:rFonts w:ascii="Garamond" w:hAnsi="Garamond"/>
        </w:rPr>
        <w:t xml:space="preserve"> ; </w:t>
      </w:r>
      <w:r w:rsidRPr="00F31C40">
        <w:rPr>
          <w:rFonts w:ascii="Garamond" w:hAnsi="Garamond"/>
          <w:i/>
          <w:iCs/>
        </w:rPr>
        <w:t>Principes du droit de la guerre</w:t>
      </w:r>
      <w:r w:rsidRPr="00F31C40">
        <w:rPr>
          <w:rFonts w:ascii="Garamond" w:hAnsi="Garamond"/>
        </w:rPr>
        <w:t> ; Éducation ; Guerre/état de guerre ; Justice / injustice ; Liberté (indépendance, morale, politique) ; Féministes (lectures de R</w:t>
      </w:r>
      <w:r w:rsidRPr="00F31C40">
        <w:rPr>
          <w:rFonts w:ascii="Garamond" w:hAnsi="Garamond"/>
        </w:rPr>
        <w:t>ousseau</w:t>
      </w:r>
      <w:r w:rsidRPr="00F31C40">
        <w:rPr>
          <w:rFonts w:ascii="Garamond" w:hAnsi="Garamond"/>
        </w:rPr>
        <w:t xml:space="preserve">) ; Habermas ; </w:t>
      </w:r>
      <w:proofErr w:type="gramStart"/>
      <w:r w:rsidRPr="00F31C40">
        <w:rPr>
          <w:rFonts w:ascii="Garamond" w:hAnsi="Garamond"/>
        </w:rPr>
        <w:t>Honneth;</w:t>
      </w:r>
      <w:proofErr w:type="gramEnd"/>
      <w:r w:rsidRPr="00F31C40">
        <w:rPr>
          <w:rFonts w:ascii="Garamond" w:hAnsi="Garamond"/>
        </w:rPr>
        <w:t xml:space="preserve"> Rawls ; Taylor</w:t>
      </w:r>
      <w:r w:rsidRPr="00F31C40">
        <w:rPr>
          <w:rFonts w:ascii="Garamond" w:hAnsi="Garamond"/>
        </w:rPr>
        <w:t xml:space="preserve">, du </w:t>
      </w:r>
      <w:r w:rsidRPr="00F31C40">
        <w:rPr>
          <w:rFonts w:ascii="Garamond" w:hAnsi="Garamond"/>
          <w:i/>
          <w:iCs/>
        </w:rPr>
        <w:t>Dictionnaire Jean-Jacques Rousseau,</w:t>
      </w:r>
      <w:r w:rsidRPr="00F31C40">
        <w:rPr>
          <w:rFonts w:ascii="Garamond" w:hAnsi="Garamond"/>
        </w:rPr>
        <w:t xml:space="preserve"> B. Bernardi et C. Martin </w:t>
      </w:r>
      <w:proofErr w:type="spellStart"/>
      <w:r w:rsidRPr="00F31C40">
        <w:rPr>
          <w:rFonts w:ascii="Garamond" w:hAnsi="Garamond"/>
        </w:rPr>
        <w:t>éds</w:t>
      </w:r>
      <w:proofErr w:type="spellEnd"/>
      <w:r w:rsidRPr="00F31C40">
        <w:rPr>
          <w:rFonts w:ascii="Garamond" w:hAnsi="Garamond"/>
        </w:rPr>
        <w:t>., Paris, Classiques Garnier, à paraître.</w:t>
      </w:r>
    </w:p>
    <w:p w14:paraId="34F87142" w14:textId="77777777" w:rsidR="000016F9" w:rsidRPr="003311F3" w:rsidRDefault="000016F9" w:rsidP="006A6D43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Garamond" w:hAnsi="Garamond" w:cs="Garamond"/>
          <w:u w:color="0000FF"/>
        </w:rPr>
      </w:pPr>
    </w:p>
    <w:p w14:paraId="06A116AC" w14:textId="6088D971" w:rsidR="003311F3" w:rsidRPr="003311F3" w:rsidRDefault="003311F3" w:rsidP="006A6D43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Garamond" w:hAnsi="Garamond"/>
          <w:b/>
          <w:u w:color="0000FF"/>
        </w:rPr>
      </w:pPr>
      <w:r w:rsidRPr="003311F3">
        <w:rPr>
          <w:rFonts w:ascii="Garamond" w:hAnsi="Garamond"/>
          <w:b/>
          <w:u w:color="0000FF"/>
        </w:rPr>
        <w:t>Diffusion et vulgarisation :</w:t>
      </w:r>
    </w:p>
    <w:p w14:paraId="1F4FBC56" w14:textId="77777777" w:rsidR="00E27EB8" w:rsidRPr="00F31C40" w:rsidRDefault="00E27EB8" w:rsidP="00E27EB8">
      <w:pPr>
        <w:numPr>
          <w:ilvl w:val="0"/>
          <w:numId w:val="7"/>
        </w:numPr>
        <w:suppressAutoHyphens/>
        <w:jc w:val="both"/>
        <w:rPr>
          <w:rFonts w:ascii="Garamond" w:hAnsi="Garamond"/>
          <w:sz w:val="22"/>
          <w:szCs w:val="22"/>
        </w:rPr>
      </w:pPr>
      <w:r w:rsidRPr="00F31C40">
        <w:rPr>
          <w:rFonts w:ascii="Garamond" w:hAnsi="Garamond"/>
          <w:i/>
          <w:sz w:val="22"/>
          <w:szCs w:val="22"/>
        </w:rPr>
        <w:t>Le Pouvoir,</w:t>
      </w:r>
      <w:r w:rsidRPr="00F31C40">
        <w:rPr>
          <w:rFonts w:ascii="Garamond" w:hAnsi="Garamond"/>
          <w:sz w:val="22"/>
          <w:szCs w:val="22"/>
        </w:rPr>
        <w:t xml:space="preserve"> Anthologie de textes philosophiques introduits et présentés, Paris, GF-Flammarion, « Corpus », 1997.</w:t>
      </w:r>
    </w:p>
    <w:p w14:paraId="6CEF86A5" w14:textId="77777777" w:rsidR="003311F3" w:rsidRPr="00F31C40" w:rsidRDefault="003311F3" w:rsidP="006A6D43">
      <w:pPr>
        <w:pStyle w:val="Paragraphedeliste"/>
        <w:numPr>
          <w:ilvl w:val="0"/>
          <w:numId w:val="7"/>
        </w:numPr>
        <w:suppressAutoHyphens/>
        <w:jc w:val="both"/>
        <w:rPr>
          <w:rFonts w:ascii="Garamond" w:hAnsi="Garamond"/>
          <w:sz w:val="22"/>
          <w:szCs w:val="22"/>
        </w:rPr>
      </w:pPr>
      <w:r w:rsidRPr="00F31C40">
        <w:rPr>
          <w:rFonts w:ascii="Garamond" w:hAnsi="Garamond"/>
          <w:i/>
          <w:sz w:val="22"/>
          <w:szCs w:val="22"/>
        </w:rPr>
        <w:t>Le Vocabulaire de Montesquieu,</w:t>
      </w:r>
      <w:r w:rsidRPr="00F31C40">
        <w:rPr>
          <w:rFonts w:ascii="Garamond" w:hAnsi="Garamond"/>
          <w:sz w:val="22"/>
          <w:szCs w:val="22"/>
        </w:rPr>
        <w:t xml:space="preserve"> Paris, Ellipses, 2001 (traduit en portugais : </w:t>
      </w:r>
      <w:proofErr w:type="spellStart"/>
      <w:r w:rsidRPr="00F31C40">
        <w:rPr>
          <w:rFonts w:ascii="Garamond" w:hAnsi="Garamond"/>
          <w:i/>
          <w:sz w:val="22"/>
          <w:szCs w:val="22"/>
        </w:rPr>
        <w:t>Vocabulário</w:t>
      </w:r>
      <w:proofErr w:type="spellEnd"/>
      <w:r w:rsidRPr="00F31C40">
        <w:rPr>
          <w:rFonts w:ascii="Garamond" w:hAnsi="Garamond"/>
          <w:i/>
          <w:sz w:val="22"/>
          <w:szCs w:val="22"/>
        </w:rPr>
        <w:t xml:space="preserve"> de Montesquieu,</w:t>
      </w:r>
      <w:r w:rsidRPr="00F31C40">
        <w:rPr>
          <w:rFonts w:ascii="Garamond" w:hAnsi="Garamond"/>
          <w:sz w:val="22"/>
          <w:szCs w:val="22"/>
        </w:rPr>
        <w:t xml:space="preserve"> São Paulo, </w:t>
      </w:r>
      <w:proofErr w:type="spellStart"/>
      <w:r w:rsidRPr="00F31C40">
        <w:rPr>
          <w:rFonts w:ascii="Garamond" w:hAnsi="Garamond"/>
          <w:sz w:val="22"/>
          <w:szCs w:val="22"/>
        </w:rPr>
        <w:t>Martinsfontes</w:t>
      </w:r>
      <w:proofErr w:type="spellEnd"/>
      <w:r w:rsidRPr="00F31C40">
        <w:rPr>
          <w:rFonts w:ascii="Garamond" w:hAnsi="Garamond"/>
          <w:sz w:val="22"/>
          <w:szCs w:val="22"/>
        </w:rPr>
        <w:t>, 2011).</w:t>
      </w:r>
    </w:p>
    <w:p w14:paraId="3C0D50B1" w14:textId="77777777" w:rsidR="003311F3" w:rsidRPr="00F31C40" w:rsidRDefault="003311F3" w:rsidP="006A6D43">
      <w:pPr>
        <w:numPr>
          <w:ilvl w:val="0"/>
          <w:numId w:val="7"/>
        </w:numPr>
        <w:suppressAutoHyphens/>
        <w:jc w:val="both"/>
        <w:rPr>
          <w:rFonts w:ascii="Garamond" w:hAnsi="Garamond"/>
          <w:iCs/>
          <w:sz w:val="22"/>
          <w:szCs w:val="22"/>
        </w:rPr>
      </w:pPr>
      <w:r w:rsidRPr="00F31C40">
        <w:rPr>
          <w:rFonts w:ascii="Garamond" w:hAnsi="Garamond"/>
          <w:i/>
          <w:iCs/>
          <w:sz w:val="22"/>
          <w:szCs w:val="22"/>
        </w:rPr>
        <w:t xml:space="preserve">C’est pas </w:t>
      </w:r>
      <w:proofErr w:type="gramStart"/>
      <w:r w:rsidRPr="00F31C40">
        <w:rPr>
          <w:rFonts w:ascii="Garamond" w:hAnsi="Garamond"/>
          <w:i/>
          <w:iCs/>
          <w:sz w:val="22"/>
          <w:szCs w:val="22"/>
        </w:rPr>
        <w:t>juste!,</w:t>
      </w:r>
      <w:proofErr w:type="gramEnd"/>
      <w:r w:rsidRPr="00F31C40">
        <w:rPr>
          <w:rFonts w:ascii="Garamond" w:hAnsi="Garamond"/>
          <w:i/>
          <w:iCs/>
          <w:sz w:val="22"/>
          <w:szCs w:val="22"/>
        </w:rPr>
        <w:t xml:space="preserve"> </w:t>
      </w:r>
      <w:r w:rsidRPr="00F31C40">
        <w:rPr>
          <w:rFonts w:ascii="Garamond" w:hAnsi="Garamond"/>
          <w:sz w:val="22"/>
          <w:szCs w:val="22"/>
        </w:rPr>
        <w:t xml:space="preserve">Paris, Gallimard Jeunesse, « Giboulées », 2009 </w:t>
      </w:r>
      <w:r w:rsidRPr="00F31C40">
        <w:rPr>
          <w:rFonts w:ascii="Garamond" w:hAnsi="Garamond"/>
          <w:iCs/>
          <w:sz w:val="22"/>
          <w:szCs w:val="22"/>
        </w:rPr>
        <w:t>(traduit en plusieurs langues).</w:t>
      </w:r>
    </w:p>
    <w:p w14:paraId="65DD6DBD" w14:textId="77777777" w:rsidR="003311F3" w:rsidRPr="00B72B34" w:rsidRDefault="003311F3" w:rsidP="006A6D43">
      <w:pPr>
        <w:pStyle w:val="Paragraphedeliste"/>
        <w:numPr>
          <w:ilvl w:val="0"/>
          <w:numId w:val="7"/>
        </w:numPr>
        <w:suppressAutoHyphens/>
        <w:jc w:val="both"/>
        <w:rPr>
          <w:rFonts w:ascii="Garamond" w:hAnsi="Garamond"/>
          <w:sz w:val="22"/>
          <w:szCs w:val="22"/>
        </w:rPr>
      </w:pPr>
      <w:r w:rsidRPr="00F31C40">
        <w:rPr>
          <w:rFonts w:ascii="Garamond" w:hAnsi="Garamond" w:cs="Garamond"/>
          <w:i/>
          <w:iCs/>
          <w:sz w:val="22"/>
          <w:szCs w:val="22"/>
          <w:u w:color="0000FF"/>
        </w:rPr>
        <w:t xml:space="preserve">C’est quoi </w:t>
      </w:r>
      <w:proofErr w:type="gramStart"/>
      <w:r w:rsidRPr="00F31C40">
        <w:rPr>
          <w:rFonts w:ascii="Garamond" w:hAnsi="Garamond" w:cs="Garamond"/>
          <w:i/>
          <w:iCs/>
          <w:sz w:val="22"/>
          <w:szCs w:val="22"/>
          <w:u w:color="0000FF"/>
        </w:rPr>
        <w:t>l’Europe ?,</w:t>
      </w:r>
      <w:proofErr w:type="gramEnd"/>
      <w:r w:rsidRPr="00F31C40">
        <w:rPr>
          <w:rFonts w:ascii="Garamond" w:hAnsi="Garamond" w:cs="Garamond"/>
          <w:sz w:val="22"/>
          <w:szCs w:val="22"/>
          <w:u w:color="0000FF"/>
        </w:rPr>
        <w:t xml:space="preserve"> Paris,</w:t>
      </w:r>
      <w:r w:rsidRPr="00B72B34">
        <w:rPr>
          <w:rFonts w:ascii="Garamond" w:hAnsi="Garamond" w:cs="Garamond"/>
          <w:sz w:val="22"/>
          <w:szCs w:val="22"/>
          <w:u w:color="0000FF"/>
        </w:rPr>
        <w:t xml:space="preserve"> Gallimard Jeunesse, « Giboulées », 2014 </w:t>
      </w:r>
      <w:r w:rsidRPr="00B72B34">
        <w:rPr>
          <w:rFonts w:ascii="Garamond" w:hAnsi="Garamond"/>
          <w:iCs/>
          <w:sz w:val="22"/>
          <w:szCs w:val="22"/>
        </w:rPr>
        <w:t>(traduit en plusieurs langues).</w:t>
      </w:r>
    </w:p>
    <w:p w14:paraId="6B2A5006" w14:textId="6369FDFA" w:rsidR="002D5797" w:rsidRPr="00B72B34" w:rsidRDefault="002D5797" w:rsidP="006A6D43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2"/>
          <w:szCs w:val="22"/>
        </w:rPr>
      </w:pPr>
      <w:r w:rsidRPr="00B72B34">
        <w:rPr>
          <w:rFonts w:ascii="Garamond" w:hAnsi="Garamond" w:cs="Garamond"/>
          <w:sz w:val="22"/>
          <w:szCs w:val="22"/>
        </w:rPr>
        <w:t xml:space="preserve">« Loi », in </w:t>
      </w:r>
      <w:r w:rsidRPr="00B72B34">
        <w:rPr>
          <w:rFonts w:ascii="Garamond" w:hAnsi="Garamond" w:cs="Garamond"/>
          <w:i/>
          <w:iCs/>
          <w:sz w:val="22"/>
          <w:szCs w:val="22"/>
        </w:rPr>
        <w:t xml:space="preserve">Abécédaire, </w:t>
      </w:r>
      <w:r w:rsidRPr="00B72B34">
        <w:rPr>
          <w:rFonts w:ascii="Garamond" w:hAnsi="Garamond" w:cs="Garamond"/>
          <w:sz w:val="22"/>
          <w:szCs w:val="22"/>
        </w:rPr>
        <w:t>M. Re</w:t>
      </w:r>
      <w:r w:rsidR="00D01879" w:rsidRPr="00B72B34">
        <w:rPr>
          <w:rFonts w:ascii="Garamond" w:hAnsi="Garamond" w:cs="Garamond"/>
          <w:sz w:val="22"/>
          <w:szCs w:val="22"/>
        </w:rPr>
        <w:t>vault d’</w:t>
      </w:r>
      <w:proofErr w:type="spellStart"/>
      <w:r w:rsidR="00D01879" w:rsidRPr="00B72B34">
        <w:rPr>
          <w:rFonts w:ascii="Garamond" w:hAnsi="Garamond" w:cs="Garamond"/>
          <w:sz w:val="22"/>
          <w:szCs w:val="22"/>
        </w:rPr>
        <w:t>Allones</w:t>
      </w:r>
      <w:proofErr w:type="spellEnd"/>
      <w:r w:rsidR="00D01879" w:rsidRPr="00B72B34">
        <w:rPr>
          <w:rFonts w:ascii="Garamond" w:hAnsi="Garamond" w:cs="Garamond"/>
          <w:sz w:val="22"/>
          <w:szCs w:val="22"/>
        </w:rPr>
        <w:t xml:space="preserve"> et M. </w:t>
      </w:r>
      <w:proofErr w:type="spellStart"/>
      <w:r w:rsidR="00D01879" w:rsidRPr="00B72B34">
        <w:rPr>
          <w:rFonts w:ascii="Garamond" w:hAnsi="Garamond" w:cs="Garamond"/>
          <w:sz w:val="22"/>
          <w:szCs w:val="22"/>
        </w:rPr>
        <w:t>Foessel</w:t>
      </w:r>
      <w:proofErr w:type="spellEnd"/>
      <w:r w:rsidR="00D01879" w:rsidRPr="00B72B34">
        <w:rPr>
          <w:rFonts w:ascii="Garamond" w:hAnsi="Garamond" w:cs="Garamond"/>
          <w:sz w:val="22"/>
          <w:szCs w:val="22"/>
        </w:rPr>
        <w:t xml:space="preserve"> </w:t>
      </w:r>
      <w:proofErr w:type="spellStart"/>
      <w:r w:rsidR="00D01879" w:rsidRPr="00B72B34">
        <w:rPr>
          <w:rFonts w:ascii="Garamond" w:hAnsi="Garamond" w:cs="Garamond"/>
          <w:sz w:val="22"/>
          <w:szCs w:val="22"/>
        </w:rPr>
        <w:t>é</w:t>
      </w:r>
      <w:r w:rsidRPr="00B72B34">
        <w:rPr>
          <w:rFonts w:ascii="Garamond" w:hAnsi="Garamond" w:cs="Garamond"/>
          <w:sz w:val="22"/>
          <w:szCs w:val="22"/>
        </w:rPr>
        <w:t>ds</w:t>
      </w:r>
      <w:proofErr w:type="spellEnd"/>
      <w:r w:rsidRPr="00B72B34">
        <w:rPr>
          <w:rFonts w:ascii="Garamond" w:hAnsi="Garamond" w:cs="Garamond"/>
          <w:sz w:val="22"/>
          <w:szCs w:val="22"/>
        </w:rPr>
        <w:t>., Paris, Gallimard Jeunesse, 2012, p.</w:t>
      </w:r>
      <w:r w:rsidR="00F31C40">
        <w:rPr>
          <w:rFonts w:ascii="Garamond" w:hAnsi="Garamond" w:cs="Garamond"/>
          <w:sz w:val="22"/>
          <w:szCs w:val="22"/>
        </w:rPr>
        <w:t> </w:t>
      </w:r>
      <w:r w:rsidRPr="00B72B34">
        <w:rPr>
          <w:rFonts w:ascii="Garamond" w:hAnsi="Garamond" w:cs="Garamond"/>
          <w:sz w:val="22"/>
          <w:szCs w:val="22"/>
        </w:rPr>
        <w:t>116-123.</w:t>
      </w:r>
    </w:p>
    <w:p w14:paraId="131E2C24" w14:textId="2B63B8F2" w:rsidR="00F654B8" w:rsidRPr="00B72B34" w:rsidRDefault="00F654B8" w:rsidP="006A6D43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2"/>
          <w:szCs w:val="22"/>
        </w:rPr>
      </w:pPr>
      <w:r w:rsidRPr="00B72B34">
        <w:rPr>
          <w:rFonts w:ascii="Garamond" w:hAnsi="Garamond" w:cs="Garamond"/>
          <w:sz w:val="22"/>
          <w:szCs w:val="22"/>
        </w:rPr>
        <w:t xml:space="preserve">« Montesquieu » et « Rousseau », </w:t>
      </w:r>
      <w:r w:rsidRPr="00B72B34">
        <w:rPr>
          <w:rFonts w:ascii="Garamond" w:hAnsi="Garamond" w:cs="Garamond"/>
          <w:i/>
          <w:sz w:val="22"/>
          <w:szCs w:val="22"/>
        </w:rPr>
        <w:t xml:space="preserve">Les </w:t>
      </w:r>
      <w:r w:rsidR="003531E5" w:rsidRPr="00B72B34">
        <w:rPr>
          <w:rFonts w:ascii="Garamond" w:hAnsi="Garamond" w:cs="Garamond"/>
          <w:i/>
          <w:sz w:val="22"/>
          <w:szCs w:val="22"/>
        </w:rPr>
        <w:t xml:space="preserve">100 mots de la </w:t>
      </w:r>
      <w:r w:rsidR="00AB4A03" w:rsidRPr="00B72B34">
        <w:rPr>
          <w:rFonts w:ascii="Garamond" w:hAnsi="Garamond" w:cs="Garamond"/>
          <w:i/>
          <w:sz w:val="22"/>
          <w:szCs w:val="22"/>
        </w:rPr>
        <w:t>R</w:t>
      </w:r>
      <w:r w:rsidR="003531E5" w:rsidRPr="00B72B34">
        <w:rPr>
          <w:rFonts w:ascii="Garamond" w:hAnsi="Garamond" w:cs="Garamond"/>
          <w:i/>
          <w:sz w:val="22"/>
          <w:szCs w:val="22"/>
        </w:rPr>
        <w:t>épublique,</w:t>
      </w:r>
      <w:r w:rsidR="003531E5" w:rsidRPr="00B72B34">
        <w:rPr>
          <w:rFonts w:ascii="Garamond" w:hAnsi="Garamond" w:cs="Garamond"/>
          <w:sz w:val="22"/>
          <w:szCs w:val="22"/>
        </w:rPr>
        <w:t xml:space="preserve"> </w:t>
      </w:r>
      <w:r w:rsidR="000E0F6B" w:rsidRPr="00B72B34">
        <w:rPr>
          <w:rFonts w:ascii="Garamond" w:hAnsi="Garamond" w:cs="Garamond"/>
          <w:sz w:val="22"/>
          <w:szCs w:val="22"/>
        </w:rPr>
        <w:t xml:space="preserve">O. </w:t>
      </w:r>
      <w:proofErr w:type="spellStart"/>
      <w:r w:rsidR="000E0F6B" w:rsidRPr="00B72B34">
        <w:rPr>
          <w:rFonts w:ascii="Garamond" w:hAnsi="Garamond" w:cs="Garamond"/>
          <w:sz w:val="22"/>
          <w:szCs w:val="22"/>
        </w:rPr>
        <w:t>Christin</w:t>
      </w:r>
      <w:proofErr w:type="spellEnd"/>
      <w:r w:rsidR="000E0F6B" w:rsidRPr="00B72B34">
        <w:rPr>
          <w:rFonts w:ascii="Garamond" w:hAnsi="Garamond" w:cs="Garamond"/>
          <w:sz w:val="22"/>
          <w:szCs w:val="22"/>
        </w:rPr>
        <w:t>, S. Soulié et F. </w:t>
      </w:r>
      <w:r w:rsidR="00896FBF" w:rsidRPr="00B72B34">
        <w:rPr>
          <w:rFonts w:ascii="Garamond" w:hAnsi="Garamond" w:cs="Garamond"/>
          <w:sz w:val="22"/>
          <w:szCs w:val="22"/>
        </w:rPr>
        <w:t xml:space="preserve">Worms, </w:t>
      </w:r>
      <w:r w:rsidR="003531E5" w:rsidRPr="00B72B34">
        <w:rPr>
          <w:rFonts w:ascii="Garamond" w:hAnsi="Garamond" w:cs="Garamond"/>
          <w:sz w:val="22"/>
          <w:szCs w:val="22"/>
        </w:rPr>
        <w:t>Paris, PUF, « Que sais-je », 2017.</w:t>
      </w:r>
    </w:p>
    <w:p w14:paraId="4667F10B" w14:textId="77777777" w:rsidR="002D5797" w:rsidRPr="002A6EB9" w:rsidRDefault="002D5797" w:rsidP="006A6D43">
      <w:pPr>
        <w:pStyle w:val="Paragraphedeliste"/>
        <w:suppressAutoHyphens/>
        <w:jc w:val="both"/>
        <w:rPr>
          <w:rFonts w:ascii="Garamond" w:hAnsi="Garamond"/>
        </w:rPr>
      </w:pPr>
    </w:p>
    <w:p w14:paraId="406844F4" w14:textId="24BACF53" w:rsidR="00687700" w:rsidRDefault="00924E47" w:rsidP="00731032">
      <w:pPr>
        <w:jc w:val="both"/>
        <w:rPr>
          <w:rFonts w:ascii="Garamond" w:hAnsi="Garamond"/>
          <w:color w:val="000000" w:themeColor="text1"/>
        </w:rPr>
      </w:pPr>
      <w:r w:rsidRPr="00924E47">
        <w:rPr>
          <w:rFonts w:ascii="Garamond" w:hAnsi="Garamond"/>
          <w:b/>
        </w:rPr>
        <w:t>Valorisation :</w:t>
      </w:r>
      <w:r>
        <w:rPr>
          <w:rFonts w:ascii="Garamond" w:hAnsi="Garamond"/>
        </w:rPr>
        <w:t xml:space="preserve"> </w:t>
      </w:r>
      <w:r w:rsidR="001B7CBE">
        <w:rPr>
          <w:rFonts w:ascii="Garamond" w:hAnsi="Garamond"/>
        </w:rPr>
        <w:t>N</w:t>
      </w:r>
      <w:r w:rsidR="002A6EB9">
        <w:rPr>
          <w:rFonts w:ascii="Garamond" w:hAnsi="Garamond"/>
        </w:rPr>
        <w:t xml:space="preserve">ombreuses </w:t>
      </w:r>
      <w:r w:rsidR="00274778">
        <w:rPr>
          <w:rFonts w:ascii="Garamond" w:hAnsi="Garamond"/>
        </w:rPr>
        <w:t xml:space="preserve">participations </w:t>
      </w:r>
      <w:r w:rsidR="00687700">
        <w:rPr>
          <w:rFonts w:ascii="Garamond" w:hAnsi="Garamond"/>
        </w:rPr>
        <w:t>diffusées sur</w:t>
      </w:r>
      <w:r w:rsidR="00274778">
        <w:rPr>
          <w:rFonts w:ascii="Garamond" w:hAnsi="Garamond"/>
        </w:rPr>
        <w:t xml:space="preserve"> </w:t>
      </w:r>
      <w:r w:rsidR="00687700">
        <w:rPr>
          <w:rFonts w:ascii="Garamond" w:hAnsi="Garamond"/>
        </w:rPr>
        <w:t>Radio France, France</w:t>
      </w:r>
      <w:r w:rsidR="002A6EB9">
        <w:rPr>
          <w:rFonts w:ascii="Garamond" w:hAnsi="Garamond"/>
        </w:rPr>
        <w:t xml:space="preserve"> Culture (« Les Nouveau</w:t>
      </w:r>
      <w:r w:rsidR="00EA7258">
        <w:rPr>
          <w:rFonts w:ascii="Garamond" w:hAnsi="Garamond"/>
        </w:rPr>
        <w:t>x Chemins de la Connaissance »</w:t>
      </w:r>
      <w:r w:rsidR="00484DAF">
        <w:rPr>
          <w:rFonts w:ascii="Garamond" w:hAnsi="Garamond"/>
        </w:rPr>
        <w:t>, « </w:t>
      </w:r>
      <w:r w:rsidR="00484DAF" w:rsidRPr="00F061D5">
        <w:rPr>
          <w:rFonts w:ascii="Garamond" w:hAnsi="Garamond"/>
          <w:color w:val="000000" w:themeColor="text1"/>
        </w:rPr>
        <w:t>La suite dans les idées », « Discussions du soir », « La grande table »</w:t>
      </w:r>
      <w:r w:rsidR="001E3849" w:rsidRPr="00F061D5">
        <w:rPr>
          <w:rFonts w:ascii="Garamond" w:hAnsi="Garamond"/>
          <w:color w:val="000000" w:themeColor="text1"/>
        </w:rPr>
        <w:t>, « Signes des temps »</w:t>
      </w:r>
      <w:r w:rsidR="005D15C7">
        <w:rPr>
          <w:rFonts w:ascii="Garamond" w:hAnsi="Garamond"/>
          <w:color w:val="000000" w:themeColor="text1"/>
        </w:rPr>
        <w:t>, « Matière à penser », « À présent »</w:t>
      </w:r>
      <w:r w:rsidR="00EC6416">
        <w:rPr>
          <w:rFonts w:ascii="Garamond" w:hAnsi="Garamond"/>
          <w:color w:val="000000" w:themeColor="text1"/>
        </w:rPr>
        <w:t xml:space="preserve">, « Les </w:t>
      </w:r>
      <w:r w:rsidR="00F31C40">
        <w:rPr>
          <w:rFonts w:ascii="Garamond" w:hAnsi="Garamond"/>
          <w:color w:val="000000" w:themeColor="text1"/>
        </w:rPr>
        <w:t>M</w:t>
      </w:r>
      <w:r w:rsidR="00EC6416">
        <w:rPr>
          <w:rFonts w:ascii="Garamond" w:hAnsi="Garamond"/>
          <w:color w:val="000000" w:themeColor="text1"/>
        </w:rPr>
        <w:t>atins »</w:t>
      </w:r>
      <w:r w:rsidR="00F31C40">
        <w:rPr>
          <w:rFonts w:ascii="Garamond" w:hAnsi="Garamond"/>
          <w:color w:val="000000" w:themeColor="text1"/>
        </w:rPr>
        <w:t>, « Avec philosophie »</w:t>
      </w:r>
      <w:r w:rsidR="00687700">
        <w:rPr>
          <w:rFonts w:ascii="Garamond" w:hAnsi="Garamond"/>
          <w:color w:val="000000" w:themeColor="text1"/>
        </w:rPr>
        <w:t>) et France Inter (« Le temps du débat », « En quête de politique » sur Les Lumières, 22 avril 2023, et l</w:t>
      </w:r>
      <w:r w:rsidR="00F31C40">
        <w:rPr>
          <w:rFonts w:ascii="Garamond" w:hAnsi="Garamond"/>
          <w:color w:val="000000" w:themeColor="text1"/>
        </w:rPr>
        <w:t>e fédéralisme européen</w:t>
      </w:r>
      <w:r w:rsidR="00687700">
        <w:rPr>
          <w:rFonts w:ascii="Garamond" w:hAnsi="Garamond"/>
          <w:color w:val="000000" w:themeColor="text1"/>
        </w:rPr>
        <w:t>, 1</w:t>
      </w:r>
      <w:r w:rsidR="00687700" w:rsidRPr="00687700">
        <w:rPr>
          <w:rFonts w:ascii="Garamond" w:hAnsi="Garamond"/>
          <w:color w:val="000000" w:themeColor="text1"/>
          <w:vertAlign w:val="superscript"/>
        </w:rPr>
        <w:t>er</w:t>
      </w:r>
      <w:r w:rsidR="00687700">
        <w:rPr>
          <w:rFonts w:ascii="Garamond" w:hAnsi="Garamond"/>
          <w:color w:val="000000" w:themeColor="text1"/>
        </w:rPr>
        <w:t xml:space="preserve"> juin 2024) ; </w:t>
      </w:r>
      <w:r w:rsidR="006735E8">
        <w:rPr>
          <w:rFonts w:ascii="Garamond" w:hAnsi="Garamond"/>
          <w:color w:val="000000" w:themeColor="text1"/>
        </w:rPr>
        <w:t xml:space="preserve">une </w:t>
      </w:r>
      <w:r w:rsidR="00ED402B">
        <w:rPr>
          <w:rFonts w:ascii="Garamond" w:hAnsi="Garamond"/>
          <w:color w:val="000000" w:themeColor="text1"/>
        </w:rPr>
        <w:t>vingt</w:t>
      </w:r>
      <w:r w:rsidR="006735E8">
        <w:rPr>
          <w:rFonts w:ascii="Garamond" w:hAnsi="Garamond"/>
          <w:color w:val="000000" w:themeColor="text1"/>
        </w:rPr>
        <w:t xml:space="preserve">aine d’émissions consacrées à la philosophie de Montesquieu, de Rousseau, </w:t>
      </w:r>
      <w:r w:rsidR="005300D2">
        <w:rPr>
          <w:rFonts w:ascii="Garamond" w:hAnsi="Garamond"/>
          <w:color w:val="000000" w:themeColor="text1"/>
        </w:rPr>
        <w:t xml:space="preserve">de Tocqueville, </w:t>
      </w:r>
      <w:r w:rsidR="006735E8">
        <w:rPr>
          <w:rFonts w:ascii="Garamond" w:hAnsi="Garamond"/>
          <w:color w:val="000000" w:themeColor="text1"/>
        </w:rPr>
        <w:t xml:space="preserve">de l’Europe disponibles sur la page : </w:t>
      </w:r>
    </w:p>
    <w:p w14:paraId="6EB8E021" w14:textId="01AC6966" w:rsidR="006735E8" w:rsidRDefault="00000000" w:rsidP="00731032">
      <w:pPr>
        <w:jc w:val="both"/>
        <w:rPr>
          <w:rFonts w:ascii="Garamond" w:hAnsi="Garamond"/>
          <w:color w:val="000000" w:themeColor="text1"/>
        </w:rPr>
      </w:pPr>
      <w:hyperlink r:id="rId22" w:history="1">
        <w:r w:rsidR="00687700" w:rsidRPr="00D9564E">
          <w:rPr>
            <w:rStyle w:val="Lienhypertexte"/>
            <w:rFonts w:ascii="Garamond" w:hAnsi="Garamond"/>
          </w:rPr>
          <w:t>https://www.radiofrance.fr/personnes/celine-spector</w:t>
        </w:r>
      </w:hyperlink>
    </w:p>
    <w:p w14:paraId="48876AEB" w14:textId="77777777" w:rsidR="00687700" w:rsidRDefault="00687700" w:rsidP="00731032">
      <w:pPr>
        <w:jc w:val="both"/>
        <w:rPr>
          <w:rFonts w:ascii="Garamond" w:hAnsi="Garamond"/>
          <w:color w:val="000000" w:themeColor="text1"/>
        </w:rPr>
      </w:pPr>
    </w:p>
    <w:p w14:paraId="25857E8E" w14:textId="4E915CE8" w:rsidR="000B3A70" w:rsidRDefault="006735E8" w:rsidP="00731032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Intervention sur </w:t>
      </w:r>
      <w:r w:rsidR="00484DAF" w:rsidRPr="00F061D5">
        <w:rPr>
          <w:rFonts w:ascii="Garamond" w:hAnsi="Garamond"/>
          <w:color w:val="000000" w:themeColor="text1"/>
        </w:rPr>
        <w:t>RFI (« Idées »</w:t>
      </w:r>
      <w:r w:rsidR="005300D2">
        <w:rPr>
          <w:rFonts w:ascii="Garamond" w:hAnsi="Garamond"/>
          <w:color w:val="000000" w:themeColor="text1"/>
        </w:rPr>
        <w:t xml:space="preserve"> en 2016, « Carrefour de l’Europe » le 12 décembre 2021</w:t>
      </w:r>
      <w:r w:rsidR="00520A62">
        <w:rPr>
          <w:rFonts w:ascii="Garamond" w:hAnsi="Garamond"/>
          <w:color w:val="000000" w:themeColor="text1"/>
        </w:rPr>
        <w:t>, « Accents d’Europe » le 18 avril 2024</w:t>
      </w:r>
      <w:r w:rsidR="00484DAF" w:rsidRPr="00F061D5">
        <w:rPr>
          <w:rFonts w:ascii="Garamond" w:hAnsi="Garamond"/>
          <w:color w:val="000000" w:themeColor="text1"/>
        </w:rPr>
        <w:t>)</w:t>
      </w:r>
      <w:r w:rsidR="000B7FAF">
        <w:rPr>
          <w:rFonts w:ascii="Garamond" w:hAnsi="Garamond"/>
          <w:color w:val="000000" w:themeColor="text1"/>
        </w:rPr>
        <w:t>.</w:t>
      </w:r>
    </w:p>
    <w:p w14:paraId="3EA2618C" w14:textId="77777777" w:rsidR="0061791D" w:rsidRDefault="0061791D" w:rsidP="00731032">
      <w:pPr>
        <w:jc w:val="both"/>
        <w:rPr>
          <w:rFonts w:ascii="Garamond" w:hAnsi="Garamond"/>
          <w:color w:val="000000" w:themeColor="text1"/>
        </w:rPr>
      </w:pPr>
    </w:p>
    <w:p w14:paraId="7AC7EAE3" w14:textId="03155A71" w:rsidR="002A6EB9" w:rsidRDefault="000B3A70" w:rsidP="00731032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</w:t>
      </w:r>
      <w:r w:rsidR="00EA7258" w:rsidRPr="00F061D5">
        <w:rPr>
          <w:rFonts w:ascii="Garamond" w:hAnsi="Garamond"/>
          <w:color w:val="000000" w:themeColor="text1"/>
        </w:rPr>
        <w:t>ontributions</w:t>
      </w:r>
      <w:r w:rsidR="00990CAB" w:rsidRPr="00F061D5">
        <w:rPr>
          <w:rFonts w:ascii="Garamond" w:hAnsi="Garamond"/>
          <w:color w:val="000000" w:themeColor="text1"/>
        </w:rPr>
        <w:t xml:space="preserve"> ou interviews</w:t>
      </w:r>
      <w:r w:rsidR="00EA7258" w:rsidRPr="00F061D5">
        <w:rPr>
          <w:rFonts w:ascii="Garamond" w:hAnsi="Garamond"/>
          <w:color w:val="000000" w:themeColor="text1"/>
        </w:rPr>
        <w:t xml:space="preserve"> </w:t>
      </w:r>
      <w:r w:rsidR="00990CAB" w:rsidRPr="00F061D5">
        <w:rPr>
          <w:rFonts w:ascii="Garamond" w:hAnsi="Garamond"/>
          <w:color w:val="000000" w:themeColor="text1"/>
        </w:rPr>
        <w:t xml:space="preserve">à </w:t>
      </w:r>
      <w:r w:rsidR="005300D2" w:rsidRPr="005300D2">
        <w:rPr>
          <w:rFonts w:ascii="Garamond" w:hAnsi="Garamond"/>
          <w:i/>
          <w:iCs/>
          <w:color w:val="000000" w:themeColor="text1"/>
        </w:rPr>
        <w:t>Le Monde,</w:t>
      </w:r>
      <w:r w:rsidR="005300D2">
        <w:rPr>
          <w:rFonts w:ascii="Garamond" w:hAnsi="Garamond"/>
          <w:color w:val="000000" w:themeColor="text1"/>
        </w:rPr>
        <w:t xml:space="preserve"> </w:t>
      </w:r>
      <w:r w:rsidR="00990CAB" w:rsidRPr="00F061D5">
        <w:rPr>
          <w:rFonts w:ascii="Garamond" w:hAnsi="Garamond"/>
          <w:i/>
          <w:color w:val="000000" w:themeColor="text1"/>
        </w:rPr>
        <w:t>Libération,</w:t>
      </w:r>
      <w:r w:rsidR="00990CAB" w:rsidRPr="00F061D5">
        <w:rPr>
          <w:rFonts w:ascii="Garamond" w:hAnsi="Garamond"/>
          <w:color w:val="000000" w:themeColor="text1"/>
        </w:rPr>
        <w:t xml:space="preserve"> </w:t>
      </w:r>
      <w:r w:rsidR="00990CAB" w:rsidRPr="00F061D5">
        <w:rPr>
          <w:rFonts w:ascii="Garamond" w:hAnsi="Garamond"/>
          <w:i/>
          <w:color w:val="000000" w:themeColor="text1"/>
        </w:rPr>
        <w:t>T</w:t>
      </w:r>
      <w:r w:rsidR="00145DF4">
        <w:rPr>
          <w:rFonts w:ascii="Garamond" w:hAnsi="Garamond"/>
          <w:i/>
          <w:color w:val="000000" w:themeColor="text1"/>
        </w:rPr>
        <w:t>é</w:t>
      </w:r>
      <w:r w:rsidR="00990CAB" w:rsidRPr="00F061D5">
        <w:rPr>
          <w:rFonts w:ascii="Garamond" w:hAnsi="Garamond"/>
          <w:i/>
          <w:color w:val="000000" w:themeColor="text1"/>
        </w:rPr>
        <w:t>l</w:t>
      </w:r>
      <w:r w:rsidR="00145DF4">
        <w:rPr>
          <w:rFonts w:ascii="Garamond" w:hAnsi="Garamond"/>
          <w:i/>
          <w:color w:val="000000" w:themeColor="text1"/>
        </w:rPr>
        <w:t>é</w:t>
      </w:r>
      <w:r w:rsidR="00990CAB" w:rsidRPr="00F061D5">
        <w:rPr>
          <w:rFonts w:ascii="Garamond" w:hAnsi="Garamond"/>
          <w:i/>
          <w:color w:val="000000" w:themeColor="text1"/>
        </w:rPr>
        <w:t>rama,</w:t>
      </w:r>
      <w:r w:rsidR="00990CAB" w:rsidRPr="00F061D5">
        <w:rPr>
          <w:rFonts w:ascii="Garamond" w:hAnsi="Garamond"/>
          <w:color w:val="000000" w:themeColor="text1"/>
        </w:rPr>
        <w:t xml:space="preserve"> </w:t>
      </w:r>
      <w:r w:rsidR="00731032" w:rsidRPr="00F061D5">
        <w:rPr>
          <w:rFonts w:ascii="Garamond" w:hAnsi="Garamond"/>
          <w:i/>
          <w:color w:val="000000" w:themeColor="text1"/>
        </w:rPr>
        <w:t>La Croix,</w:t>
      </w:r>
      <w:r w:rsidR="00731032" w:rsidRPr="00F061D5">
        <w:rPr>
          <w:rFonts w:ascii="Garamond" w:hAnsi="Garamond"/>
          <w:color w:val="000000" w:themeColor="text1"/>
        </w:rPr>
        <w:t xml:space="preserve"> </w:t>
      </w:r>
      <w:r w:rsidR="003F0F1F" w:rsidRPr="00F061D5">
        <w:rPr>
          <w:rFonts w:ascii="Garamond" w:hAnsi="Garamond"/>
          <w:i/>
          <w:color w:val="000000" w:themeColor="text1"/>
        </w:rPr>
        <w:t>Sud-Ouest,</w:t>
      </w:r>
      <w:r w:rsidR="003F0F1F" w:rsidRPr="00F061D5">
        <w:rPr>
          <w:rFonts w:ascii="Garamond" w:hAnsi="Garamond"/>
          <w:color w:val="000000" w:themeColor="text1"/>
        </w:rPr>
        <w:t xml:space="preserve"> </w:t>
      </w:r>
      <w:r w:rsidR="006E7081" w:rsidRPr="006E7081">
        <w:rPr>
          <w:rFonts w:ascii="Garamond" w:hAnsi="Garamond"/>
          <w:i/>
          <w:iCs/>
          <w:color w:val="000000" w:themeColor="text1"/>
        </w:rPr>
        <w:t>L’Humanité,</w:t>
      </w:r>
      <w:r w:rsidR="006E7081">
        <w:rPr>
          <w:rFonts w:ascii="Garamond" w:hAnsi="Garamond"/>
          <w:color w:val="000000" w:themeColor="text1"/>
        </w:rPr>
        <w:t xml:space="preserve"> </w:t>
      </w:r>
      <w:r w:rsidR="00ED402B" w:rsidRPr="00ED402B">
        <w:rPr>
          <w:rFonts w:ascii="Garamond" w:hAnsi="Garamond"/>
          <w:i/>
          <w:iCs/>
          <w:color w:val="000000" w:themeColor="text1"/>
        </w:rPr>
        <w:t>Ouest-France, Mediapart, Le Temps</w:t>
      </w:r>
      <w:r w:rsidR="00ED402B" w:rsidRPr="003D47E2">
        <w:rPr>
          <w:rFonts w:ascii="Garamond" w:hAnsi="Garamond"/>
          <w:i/>
          <w:iCs/>
          <w:color w:val="000000" w:themeColor="text1"/>
        </w:rPr>
        <w:t xml:space="preserve">, </w:t>
      </w:r>
      <w:r w:rsidR="003D47E2" w:rsidRPr="003D47E2">
        <w:rPr>
          <w:rFonts w:ascii="Garamond" w:hAnsi="Garamond"/>
          <w:i/>
          <w:iCs/>
          <w:color w:val="000000" w:themeColor="text1"/>
        </w:rPr>
        <w:t>Brut,</w:t>
      </w:r>
      <w:r w:rsidR="003D47E2">
        <w:rPr>
          <w:rFonts w:ascii="Garamond" w:hAnsi="Garamond"/>
          <w:color w:val="000000" w:themeColor="text1"/>
        </w:rPr>
        <w:t xml:space="preserve"> </w:t>
      </w:r>
      <w:r w:rsidR="00E95120">
        <w:rPr>
          <w:rFonts w:ascii="Garamond" w:hAnsi="Garamond"/>
          <w:i/>
          <w:iCs/>
          <w:color w:val="000000" w:themeColor="text1"/>
        </w:rPr>
        <w:t>L</w:t>
      </w:r>
      <w:r w:rsidR="00E95120" w:rsidRPr="00E95120">
        <w:rPr>
          <w:rFonts w:ascii="Garamond" w:hAnsi="Garamond"/>
          <w:i/>
          <w:iCs/>
          <w:color w:val="000000" w:themeColor="text1"/>
        </w:rPr>
        <w:t>e 1</w:t>
      </w:r>
      <w:r w:rsidR="00687700">
        <w:rPr>
          <w:rFonts w:ascii="Garamond" w:hAnsi="Garamond"/>
          <w:i/>
          <w:iCs/>
          <w:color w:val="000000" w:themeColor="text1"/>
        </w:rPr>
        <w:t xml:space="preserve"> (notamment 7 mai 2024, n°495)</w:t>
      </w:r>
      <w:r w:rsidR="00E95120">
        <w:rPr>
          <w:rFonts w:ascii="Garamond" w:hAnsi="Garamond"/>
          <w:color w:val="000000" w:themeColor="text1"/>
        </w:rPr>
        <w:t xml:space="preserve">, </w:t>
      </w:r>
      <w:r w:rsidR="00145DF4" w:rsidRPr="00AB1CAC">
        <w:rPr>
          <w:rFonts w:ascii="Garamond" w:hAnsi="Garamond"/>
          <w:i/>
          <w:iCs/>
          <w:color w:val="000000" w:themeColor="text1"/>
          <w:sz w:val="22"/>
        </w:rPr>
        <w:t>L’Express,</w:t>
      </w:r>
      <w:r w:rsidR="00145DF4">
        <w:rPr>
          <w:rFonts w:ascii="Garamond" w:hAnsi="Garamond"/>
          <w:color w:val="000000" w:themeColor="text1"/>
          <w:sz w:val="22"/>
        </w:rPr>
        <w:t xml:space="preserve"> </w:t>
      </w:r>
      <w:r w:rsidR="00145DF4" w:rsidRPr="00145DF4">
        <w:rPr>
          <w:rFonts w:ascii="Garamond" w:hAnsi="Garamond"/>
          <w:i/>
          <w:iCs/>
          <w:color w:val="000000" w:themeColor="text1"/>
        </w:rPr>
        <w:t>Le</w:t>
      </w:r>
      <w:r w:rsidR="00EA7258" w:rsidRPr="00F061D5">
        <w:rPr>
          <w:rFonts w:ascii="Garamond" w:hAnsi="Garamond"/>
          <w:color w:val="000000" w:themeColor="text1"/>
        </w:rPr>
        <w:t xml:space="preserve"> </w:t>
      </w:r>
      <w:r w:rsidR="00EA7258" w:rsidRPr="00F061D5">
        <w:rPr>
          <w:rFonts w:ascii="Garamond" w:hAnsi="Garamond"/>
          <w:i/>
          <w:color w:val="000000" w:themeColor="text1"/>
        </w:rPr>
        <w:t>Magazine littéraire</w:t>
      </w:r>
      <w:r w:rsidR="009D6E87" w:rsidRPr="00F061D5">
        <w:rPr>
          <w:rFonts w:ascii="Garamond" w:hAnsi="Garamond"/>
          <w:i/>
          <w:color w:val="000000" w:themeColor="text1"/>
        </w:rPr>
        <w:t>,</w:t>
      </w:r>
      <w:r w:rsidR="00180ECE">
        <w:rPr>
          <w:rFonts w:ascii="Garamond" w:hAnsi="Garamond"/>
          <w:iCs/>
          <w:color w:val="000000" w:themeColor="text1"/>
        </w:rPr>
        <w:t xml:space="preserve"> </w:t>
      </w:r>
      <w:r w:rsidR="009D6E87" w:rsidRPr="00F061D5">
        <w:rPr>
          <w:rFonts w:ascii="Garamond" w:hAnsi="Garamond"/>
          <w:i/>
          <w:color w:val="000000" w:themeColor="text1"/>
        </w:rPr>
        <w:t xml:space="preserve">Marianne </w:t>
      </w:r>
      <w:r w:rsidR="003F0F1F" w:rsidRPr="00F061D5">
        <w:rPr>
          <w:rFonts w:ascii="Garamond" w:hAnsi="Garamond"/>
          <w:color w:val="000000" w:themeColor="text1"/>
        </w:rPr>
        <w:t>(Hors-</w:t>
      </w:r>
      <w:r w:rsidR="009D6E87" w:rsidRPr="00F061D5">
        <w:rPr>
          <w:rFonts w:ascii="Garamond" w:hAnsi="Garamond"/>
          <w:color w:val="000000" w:themeColor="text1"/>
        </w:rPr>
        <w:t>série sur « Les penseurs de la liberté »)</w:t>
      </w:r>
      <w:r w:rsidR="003F0F1F" w:rsidRPr="00F061D5">
        <w:rPr>
          <w:rFonts w:ascii="Garamond" w:hAnsi="Garamond"/>
          <w:color w:val="000000" w:themeColor="text1"/>
        </w:rPr>
        <w:t xml:space="preserve">, </w:t>
      </w:r>
      <w:r w:rsidR="003F0F1F" w:rsidRPr="00145DF4">
        <w:rPr>
          <w:rFonts w:ascii="Garamond" w:hAnsi="Garamond"/>
          <w:i/>
          <w:iCs/>
          <w:color w:val="000000" w:themeColor="text1"/>
        </w:rPr>
        <w:t>Ph</w:t>
      </w:r>
      <w:r w:rsidR="00496E3F" w:rsidRPr="00145DF4">
        <w:rPr>
          <w:rFonts w:ascii="Garamond" w:hAnsi="Garamond"/>
          <w:i/>
          <w:iCs/>
          <w:color w:val="000000" w:themeColor="text1"/>
        </w:rPr>
        <w:t>ilosophie Magasine</w:t>
      </w:r>
      <w:r w:rsidR="00496E3F" w:rsidRPr="00F061D5">
        <w:rPr>
          <w:rFonts w:ascii="Garamond" w:hAnsi="Garamond"/>
          <w:color w:val="000000" w:themeColor="text1"/>
        </w:rPr>
        <w:t xml:space="preserve"> (mai 2017</w:t>
      </w:r>
      <w:r w:rsidR="003D47E2">
        <w:rPr>
          <w:rFonts w:ascii="Garamond" w:hAnsi="Garamond"/>
          <w:color w:val="000000" w:themeColor="text1"/>
        </w:rPr>
        <w:t>, mars 2022</w:t>
      </w:r>
      <w:r w:rsidR="003F0F1F" w:rsidRPr="00F061D5">
        <w:rPr>
          <w:rFonts w:ascii="Garamond" w:hAnsi="Garamond"/>
          <w:color w:val="000000" w:themeColor="text1"/>
        </w:rPr>
        <w:t>)</w:t>
      </w:r>
      <w:r w:rsidR="00731032" w:rsidRPr="00F061D5">
        <w:rPr>
          <w:rFonts w:ascii="Garamond" w:hAnsi="Garamond"/>
          <w:color w:val="000000" w:themeColor="text1"/>
        </w:rPr>
        <w:t xml:space="preserve">, </w:t>
      </w:r>
      <w:r w:rsidR="00731032" w:rsidRPr="00F061D5">
        <w:rPr>
          <w:rFonts w:ascii="Garamond" w:hAnsi="Garamond" w:cs="Tahoma"/>
          <w:color w:val="000000" w:themeColor="text1"/>
          <w:shd w:val="clear" w:color="auto" w:fill="FFFFFF"/>
        </w:rPr>
        <w:t>au magaz</w:t>
      </w:r>
      <w:r w:rsidR="00F061D5">
        <w:rPr>
          <w:rFonts w:ascii="Garamond" w:hAnsi="Garamond" w:cs="Tahoma"/>
          <w:color w:val="000000" w:themeColor="text1"/>
          <w:shd w:val="clear" w:color="auto" w:fill="FFFFFF"/>
        </w:rPr>
        <w:t>ine « Sciences humaines » (« La naissance de l’Europe », in « </w:t>
      </w:r>
      <w:r w:rsidR="00731032" w:rsidRPr="00F061D5">
        <w:rPr>
          <w:rFonts w:ascii="Garamond" w:hAnsi="Garamond" w:cs="Tahoma"/>
          <w:color w:val="000000" w:themeColor="text1"/>
          <w:shd w:val="clear" w:color="auto" w:fill="FFFFFF"/>
        </w:rPr>
        <w:t>Les Lumières. Une révolution de la pensée », grand dossier, sept.-nov</w:t>
      </w:r>
      <w:r w:rsidR="005D15C7">
        <w:rPr>
          <w:rFonts w:ascii="Garamond" w:hAnsi="Garamond" w:cs="Tahoma"/>
          <w:color w:val="000000" w:themeColor="text1"/>
          <w:shd w:val="clear" w:color="auto" w:fill="FFFFFF"/>
        </w:rPr>
        <w:t>.</w:t>
      </w:r>
      <w:r w:rsidR="00731032" w:rsidRPr="00F061D5">
        <w:rPr>
          <w:rFonts w:ascii="Garamond" w:hAnsi="Garamond" w:cs="Tahoma"/>
          <w:color w:val="000000" w:themeColor="text1"/>
          <w:shd w:val="clear" w:color="auto" w:fill="FFFFFF"/>
        </w:rPr>
        <w:t xml:space="preserve"> 2019</w:t>
      </w:r>
      <w:r w:rsidR="00F061D5">
        <w:rPr>
          <w:rFonts w:ascii="Garamond" w:hAnsi="Garamond" w:cs="Tahoma"/>
          <w:color w:val="000000" w:themeColor="text1"/>
          <w:shd w:val="clear" w:color="auto" w:fill="FFFFFF"/>
        </w:rPr>
        <w:t>)</w:t>
      </w:r>
      <w:r w:rsidR="00496E3F" w:rsidRPr="00F061D5">
        <w:rPr>
          <w:rFonts w:ascii="Garamond" w:hAnsi="Garamond"/>
          <w:color w:val="000000" w:themeColor="text1"/>
        </w:rPr>
        <w:t>.</w:t>
      </w:r>
    </w:p>
    <w:p w14:paraId="6A696D2C" w14:textId="77777777" w:rsidR="0061791D" w:rsidRDefault="0061791D" w:rsidP="00731032">
      <w:pPr>
        <w:jc w:val="both"/>
        <w:rPr>
          <w:rFonts w:ascii="Garamond" w:hAnsi="Garamond"/>
          <w:color w:val="000000" w:themeColor="text1"/>
        </w:rPr>
      </w:pPr>
    </w:p>
    <w:p w14:paraId="1FD48513" w14:textId="0D1EE5BF" w:rsidR="000B3A70" w:rsidRDefault="000B3A70" w:rsidP="00731032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Participation à </w:t>
      </w:r>
      <w:r w:rsidR="00BA0104">
        <w:rPr>
          <w:rFonts w:ascii="Garamond" w:hAnsi="Garamond"/>
          <w:color w:val="000000" w:themeColor="text1"/>
        </w:rPr>
        <w:t>deux</w:t>
      </w:r>
      <w:r>
        <w:rPr>
          <w:rFonts w:ascii="Garamond" w:hAnsi="Garamond"/>
          <w:color w:val="000000" w:themeColor="text1"/>
        </w:rPr>
        <w:t xml:space="preserve"> émissions de Philosophie sur Arte (« Philosophie » : « Le pouvoir », 2009 ; « Y a-t-il de bons tyrans ? », 2019).</w:t>
      </w:r>
    </w:p>
    <w:p w14:paraId="31CD1DB5" w14:textId="77777777" w:rsidR="00687700" w:rsidRDefault="00687700" w:rsidP="00731032">
      <w:pPr>
        <w:jc w:val="both"/>
        <w:rPr>
          <w:rFonts w:ascii="Garamond" w:hAnsi="Garamond"/>
          <w:color w:val="000000" w:themeColor="text1"/>
        </w:rPr>
      </w:pPr>
    </w:p>
    <w:p w14:paraId="45953C19" w14:textId="756095FE" w:rsidR="005300D2" w:rsidRDefault="000B7FAF" w:rsidP="00731032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Participation</w:t>
      </w:r>
      <w:r w:rsidR="00180ECE">
        <w:rPr>
          <w:rFonts w:ascii="Garamond" w:hAnsi="Garamond"/>
          <w:color w:val="000000" w:themeColor="text1"/>
        </w:rPr>
        <w:t xml:space="preserve"> télévisuelle</w:t>
      </w:r>
      <w:r>
        <w:rPr>
          <w:rFonts w:ascii="Garamond" w:hAnsi="Garamond"/>
          <w:color w:val="000000" w:themeColor="text1"/>
        </w:rPr>
        <w:t xml:space="preserve"> à « Livres &amp; Vous » (Public Sénat, première diffusion le 8 octobre 2021)</w:t>
      </w:r>
      <w:r w:rsidR="00EC6416">
        <w:rPr>
          <w:rFonts w:ascii="Garamond" w:hAnsi="Garamond"/>
          <w:color w:val="000000" w:themeColor="text1"/>
        </w:rPr>
        <w:t xml:space="preserve">, « The </w:t>
      </w:r>
      <w:proofErr w:type="spellStart"/>
      <w:r w:rsidR="00EC6416">
        <w:rPr>
          <w:rFonts w:ascii="Garamond" w:hAnsi="Garamond"/>
          <w:color w:val="000000" w:themeColor="text1"/>
        </w:rPr>
        <w:t>Debate</w:t>
      </w:r>
      <w:proofErr w:type="spellEnd"/>
      <w:r w:rsidR="00EC6416">
        <w:rPr>
          <w:rFonts w:ascii="Garamond" w:hAnsi="Garamond"/>
          <w:color w:val="000000" w:themeColor="text1"/>
        </w:rPr>
        <w:t xml:space="preserve"> » (France 24 </w:t>
      </w:r>
      <w:r w:rsidR="0061791D">
        <w:rPr>
          <w:rFonts w:ascii="Garamond" w:hAnsi="Garamond"/>
          <w:color w:val="000000" w:themeColor="text1"/>
        </w:rPr>
        <w:t>international</w:t>
      </w:r>
      <w:r w:rsidR="00EC6416">
        <w:rPr>
          <w:rFonts w:ascii="Garamond" w:hAnsi="Garamond"/>
          <w:color w:val="000000" w:themeColor="text1"/>
        </w:rPr>
        <w:t>, 11 octobre 2021), « La matinale » (France 24, 13 octobre 2021)</w:t>
      </w:r>
      <w:r w:rsidR="00180ECE">
        <w:rPr>
          <w:rFonts w:ascii="Garamond" w:hAnsi="Garamond"/>
          <w:color w:val="000000" w:themeColor="text1"/>
        </w:rPr>
        <w:t xml:space="preserve"> ; </w:t>
      </w:r>
      <w:r w:rsidR="005300D2">
        <w:rPr>
          <w:rFonts w:ascii="Garamond" w:hAnsi="Garamond"/>
          <w:color w:val="000000" w:themeColor="text1"/>
        </w:rPr>
        <w:t>« C politique » (France 5, 12 décembre 2021)</w:t>
      </w:r>
      <w:r w:rsidR="0061791D">
        <w:rPr>
          <w:rFonts w:ascii="Garamond" w:hAnsi="Garamond"/>
          <w:color w:val="000000" w:themeColor="text1"/>
        </w:rPr>
        <w:t>, « 28 minutes » (Arte, 18 janvier 2022)</w:t>
      </w:r>
      <w:r w:rsidR="004E18AC">
        <w:rPr>
          <w:rFonts w:ascii="Garamond" w:hAnsi="Garamond"/>
          <w:color w:val="000000" w:themeColor="text1"/>
        </w:rPr>
        <w:t>, « Ces idées qui gouvernent le monde », LCP (mars 2022</w:t>
      </w:r>
      <w:r w:rsidR="003D47E2">
        <w:rPr>
          <w:rFonts w:ascii="Garamond" w:hAnsi="Garamond"/>
          <w:color w:val="000000" w:themeColor="text1"/>
        </w:rPr>
        <w:t>)</w:t>
      </w:r>
      <w:r w:rsidR="004E18AC">
        <w:rPr>
          <w:rFonts w:ascii="Garamond" w:hAnsi="Garamond"/>
          <w:color w:val="000000" w:themeColor="text1"/>
        </w:rPr>
        <w:t>, « C’est ce soir », France 5 (10 mars 2022).</w:t>
      </w:r>
    </w:p>
    <w:p w14:paraId="5A8E9C9F" w14:textId="77777777" w:rsidR="006E7081" w:rsidRPr="00F061D5" w:rsidRDefault="006E7081" w:rsidP="00731032">
      <w:pPr>
        <w:jc w:val="both"/>
        <w:rPr>
          <w:rFonts w:ascii="Garamond" w:hAnsi="Garamond"/>
          <w:color w:val="000000" w:themeColor="text1"/>
        </w:rPr>
      </w:pPr>
    </w:p>
    <w:p w14:paraId="2216AC56" w14:textId="00869596" w:rsidR="001E3849" w:rsidRPr="00DB177D" w:rsidRDefault="00D21660" w:rsidP="00DB177D">
      <w:pPr>
        <w:suppressAutoHyphens/>
        <w:jc w:val="both"/>
        <w:rPr>
          <w:rFonts w:ascii="Garamond" w:hAnsi="Garamond"/>
        </w:rPr>
      </w:pPr>
      <w:r w:rsidRPr="001B7CBE">
        <w:rPr>
          <w:rFonts w:ascii="Garamond" w:hAnsi="Garamond"/>
          <w:color w:val="000000" w:themeColor="text1"/>
        </w:rPr>
        <w:t>Collaboration avec l’Opéra de Paris</w:t>
      </w:r>
      <w:r>
        <w:rPr>
          <w:rFonts w:ascii="Garamond" w:hAnsi="Garamond"/>
          <w:color w:val="000000" w:themeColor="text1"/>
        </w:rPr>
        <w:t> : r</w:t>
      </w:r>
      <w:r w:rsidR="00AB18CE" w:rsidRPr="00F061D5">
        <w:rPr>
          <w:rFonts w:ascii="Garamond" w:hAnsi="Garamond"/>
          <w:color w:val="000000" w:themeColor="text1"/>
        </w:rPr>
        <w:t xml:space="preserve">édaction d’une contribution sur « L’insensé », </w:t>
      </w:r>
      <w:r w:rsidR="00AB18CE" w:rsidRPr="00F061D5">
        <w:rPr>
          <w:rFonts w:ascii="Garamond" w:hAnsi="Garamond"/>
          <w:i/>
          <w:color w:val="000000" w:themeColor="text1"/>
        </w:rPr>
        <w:t>Livret de Boris Godounov</w:t>
      </w:r>
      <w:r w:rsidR="00AB18CE" w:rsidRPr="00F061D5">
        <w:rPr>
          <w:rFonts w:ascii="Garamond" w:hAnsi="Garamond"/>
          <w:color w:val="000000" w:themeColor="text1"/>
        </w:rPr>
        <w:t xml:space="preserve"> (Moussorgski), Opéra National de Paris, Juin 2018, p. 49-52</w:t>
      </w:r>
      <w:r>
        <w:rPr>
          <w:rFonts w:ascii="Garamond" w:hAnsi="Garamond"/>
          <w:color w:val="000000" w:themeColor="text1"/>
        </w:rPr>
        <w:t xml:space="preserve">, et </w:t>
      </w:r>
      <w:r w:rsidR="001E3849" w:rsidRPr="00F061D5">
        <w:rPr>
          <w:rFonts w:ascii="Garamond" w:hAnsi="Garamond"/>
          <w:color w:val="000000" w:themeColor="text1"/>
        </w:rPr>
        <w:t>d’une contribution sur « </w:t>
      </w:r>
      <w:r w:rsidR="001E3849" w:rsidRPr="00F061D5">
        <w:rPr>
          <w:rFonts w:ascii="Garamond" w:hAnsi="Garamond"/>
          <w:i/>
          <w:color w:val="000000" w:themeColor="text1"/>
        </w:rPr>
        <w:t>Prince Igor</w:t>
      </w:r>
      <w:r w:rsidR="001E3849" w:rsidRPr="00F061D5">
        <w:rPr>
          <w:rFonts w:ascii="Garamond" w:hAnsi="Garamond"/>
          <w:color w:val="000000" w:themeColor="text1"/>
        </w:rPr>
        <w:t xml:space="preserve"> ou les infortunes du vice »,</w:t>
      </w:r>
      <w:r w:rsidR="001E3849" w:rsidRPr="00F061D5">
        <w:rPr>
          <w:rFonts w:ascii="Garamond" w:hAnsi="Garamond"/>
          <w:i/>
          <w:color w:val="000000" w:themeColor="text1"/>
        </w:rPr>
        <w:t xml:space="preserve"> Livret du Prince Igor</w:t>
      </w:r>
      <w:r w:rsidR="001E3849" w:rsidRPr="00F061D5">
        <w:rPr>
          <w:rFonts w:ascii="Garamond" w:hAnsi="Garamond"/>
          <w:color w:val="000000" w:themeColor="text1"/>
        </w:rPr>
        <w:t xml:space="preserve">, Opéra National de Paris, Novembre </w:t>
      </w:r>
      <w:r w:rsidR="001E3849" w:rsidRPr="00DB177D">
        <w:rPr>
          <w:rFonts w:ascii="Garamond" w:hAnsi="Garamond"/>
          <w:color w:val="000000" w:themeColor="text1"/>
        </w:rPr>
        <w:t>2019</w:t>
      </w:r>
      <w:r w:rsidR="001E3849" w:rsidRPr="00DB177D">
        <w:rPr>
          <w:rFonts w:ascii="Garamond" w:hAnsi="Garamond"/>
        </w:rPr>
        <w:t>.</w:t>
      </w:r>
    </w:p>
    <w:p w14:paraId="46255111" w14:textId="20A3CE26" w:rsidR="001D2229" w:rsidRPr="00DB177D" w:rsidRDefault="001D2229" w:rsidP="00DB177D">
      <w:pPr>
        <w:suppressAutoHyphens/>
        <w:jc w:val="both"/>
        <w:rPr>
          <w:rFonts w:ascii="Garamond" w:hAnsi="Garamond"/>
        </w:rPr>
      </w:pPr>
    </w:p>
    <w:p w14:paraId="3EEF2F27" w14:textId="1E0BB775" w:rsidR="00DB177D" w:rsidRPr="00DB177D" w:rsidRDefault="001D2229" w:rsidP="00DB177D">
      <w:pPr>
        <w:spacing w:line="276" w:lineRule="auto"/>
        <w:jc w:val="both"/>
        <w:rPr>
          <w:rFonts w:ascii="Garamond" w:hAnsi="Garamond"/>
        </w:rPr>
      </w:pPr>
      <w:r w:rsidRPr="00DB177D">
        <w:rPr>
          <w:rFonts w:ascii="Garamond" w:hAnsi="Garamond"/>
        </w:rPr>
        <w:t>Collaboration avec Amnesty International : « Qu’est-ce qu’une revendication ? » (2021)</w:t>
      </w:r>
    </w:p>
    <w:p w14:paraId="0529A43B" w14:textId="28FD05B7" w:rsidR="007B6D78" w:rsidRPr="00DB177D" w:rsidRDefault="00DB177D" w:rsidP="00F31C40">
      <w:pPr>
        <w:pStyle w:val="yiv7917188299msonormal"/>
        <w:jc w:val="both"/>
        <w:rPr>
          <w:rFonts w:ascii="Garamond" w:hAnsi="Garamond"/>
        </w:rPr>
      </w:pPr>
      <w:r w:rsidRPr="00DB177D">
        <w:rPr>
          <w:rFonts w:ascii="Garamond" w:hAnsi="Garamond"/>
        </w:rPr>
        <w:t>Entretien filmé au Centre interdisciplinaire des Lumières de l’Université de Halle</w:t>
      </w:r>
      <w:r w:rsidR="00520A62">
        <w:rPr>
          <w:rFonts w:ascii="Garamond" w:hAnsi="Garamond"/>
        </w:rPr>
        <w:t>, 2024</w:t>
      </w:r>
      <w:r w:rsidRPr="00DB177D">
        <w:rPr>
          <w:rFonts w:ascii="Garamond" w:hAnsi="Garamond"/>
        </w:rPr>
        <w:t xml:space="preserve"> : contribution au projet </w:t>
      </w:r>
      <w:r>
        <w:rPr>
          <w:rFonts w:ascii="Garamond" w:hAnsi="Garamond"/>
        </w:rPr>
        <w:t>‘</w:t>
      </w:r>
      <w:r w:rsidRPr="00DB177D">
        <w:rPr>
          <w:rFonts w:ascii="Garamond" w:hAnsi="Garamond"/>
        </w:rPr>
        <w:t xml:space="preserve">Aufklärung </w:t>
      </w:r>
      <w:proofErr w:type="spellStart"/>
      <w:r w:rsidRPr="00DB177D">
        <w:rPr>
          <w:rFonts w:ascii="Garamond" w:hAnsi="Garamond"/>
        </w:rPr>
        <w:t>ist</w:t>
      </w:r>
      <w:proofErr w:type="spellEnd"/>
      <w:proofErr w:type="gramStart"/>
      <w:r w:rsidRPr="00DB177D">
        <w:rPr>
          <w:rFonts w:ascii="Garamond" w:hAnsi="Garamond"/>
        </w:rPr>
        <w:t>...?</w:t>
      </w:r>
      <w:proofErr w:type="gramEnd"/>
      <w:r w:rsidRPr="00DB177D">
        <w:rPr>
          <w:rFonts w:ascii="Garamond" w:hAnsi="Garamond"/>
        </w:rPr>
        <w:t xml:space="preserve"> / </w:t>
      </w:r>
      <w:proofErr w:type="spellStart"/>
      <w:r w:rsidRPr="00DB177D">
        <w:rPr>
          <w:rFonts w:ascii="Garamond" w:hAnsi="Garamond"/>
        </w:rPr>
        <w:t>Enlightenment</w:t>
      </w:r>
      <w:proofErr w:type="spellEnd"/>
      <w:r w:rsidRPr="00DB177D">
        <w:rPr>
          <w:rFonts w:ascii="Garamond" w:hAnsi="Garamond"/>
        </w:rPr>
        <w:t xml:space="preserve"> </w:t>
      </w:r>
      <w:proofErr w:type="spellStart"/>
      <w:r w:rsidRPr="00DB177D">
        <w:rPr>
          <w:rFonts w:ascii="Garamond" w:hAnsi="Garamond"/>
        </w:rPr>
        <w:t>is</w:t>
      </w:r>
      <w:proofErr w:type="spellEnd"/>
      <w:proofErr w:type="gramStart"/>
      <w:r w:rsidRPr="00DB177D">
        <w:rPr>
          <w:rFonts w:ascii="Garamond" w:hAnsi="Garamond"/>
        </w:rPr>
        <w:t>...?</w:t>
      </w:r>
      <w:proofErr w:type="gramEnd"/>
      <w:r w:rsidRPr="00DB177D">
        <w:rPr>
          <w:rFonts w:ascii="Garamond" w:hAnsi="Garamond"/>
        </w:rPr>
        <w:t xml:space="preserve"> / Les Lumières, c</w:t>
      </w:r>
      <w:r>
        <w:rPr>
          <w:rFonts w:ascii="Garamond" w:hAnsi="Garamond"/>
        </w:rPr>
        <w:t>’</w:t>
      </w:r>
      <w:r w:rsidRPr="00DB177D">
        <w:rPr>
          <w:rFonts w:ascii="Garamond" w:hAnsi="Garamond"/>
        </w:rPr>
        <w:t>est</w:t>
      </w:r>
      <w:proofErr w:type="gramStart"/>
      <w:r w:rsidRPr="00DB177D">
        <w:rPr>
          <w:rFonts w:ascii="Garamond" w:hAnsi="Garamond"/>
        </w:rPr>
        <w:t>...?</w:t>
      </w:r>
      <w:proofErr w:type="gramEnd"/>
      <w:r>
        <w:rPr>
          <w:rFonts w:ascii="Garamond" w:hAnsi="Garamond"/>
        </w:rPr>
        <w:t>’</w:t>
      </w:r>
      <w:r w:rsidRPr="00DB177D">
        <w:rPr>
          <w:rFonts w:ascii="Garamond" w:hAnsi="Garamond"/>
        </w:rPr>
        <w:t xml:space="preserve"> : </w:t>
      </w:r>
      <w:hyperlink r:id="rId23" w:history="1">
        <w:r w:rsidRPr="00DB177D">
          <w:rPr>
            <w:rStyle w:val="Lienhypertexte"/>
            <w:rFonts w:ascii="Garamond" w:hAnsi="Garamond"/>
          </w:rPr>
          <w:t>https://cloud.uni-halle.de/s/IxunSAxF0ojHX62</w:t>
        </w:r>
      </w:hyperlink>
      <w:r w:rsidRPr="00DB177D">
        <w:rPr>
          <w:rFonts w:ascii="Garamond" w:hAnsi="Garamond"/>
        </w:rPr>
        <w:t>.</w:t>
      </w:r>
    </w:p>
    <w:p w14:paraId="57C002A5" w14:textId="77777777" w:rsidR="00F3479F" w:rsidRDefault="00F3479F" w:rsidP="00A012F8">
      <w:pPr>
        <w:jc w:val="both"/>
        <w:rPr>
          <w:rFonts w:ascii="Garamond" w:hAnsi="Garamond"/>
        </w:rPr>
      </w:pPr>
    </w:p>
    <w:p w14:paraId="386EC8C1" w14:textId="68018621" w:rsidR="00A012F8" w:rsidRDefault="00A012F8" w:rsidP="00A012F8">
      <w:pPr>
        <w:jc w:val="both"/>
        <w:rPr>
          <w:rFonts w:ascii="Garamond" w:hAnsi="Garamond"/>
          <w:b/>
        </w:rPr>
      </w:pPr>
      <w:r w:rsidRPr="00C8385F">
        <w:rPr>
          <w:rFonts w:ascii="Garamond" w:hAnsi="Garamond"/>
          <w:b/>
        </w:rPr>
        <w:t xml:space="preserve">Encadrement </w:t>
      </w:r>
      <w:proofErr w:type="spellStart"/>
      <w:r w:rsidRPr="00C8385F">
        <w:rPr>
          <w:rFonts w:ascii="Garamond" w:hAnsi="Garamond"/>
          <w:b/>
        </w:rPr>
        <w:t>post-doctoral</w:t>
      </w:r>
      <w:proofErr w:type="spellEnd"/>
      <w:r w:rsidRPr="00C8385F">
        <w:rPr>
          <w:rFonts w:ascii="Garamond" w:hAnsi="Garamond"/>
          <w:b/>
        </w:rPr>
        <w:t xml:space="preserve"> ou chercheurs associés</w:t>
      </w:r>
      <w:r w:rsidR="00FA4CCF">
        <w:rPr>
          <w:rFonts w:ascii="Garamond" w:hAnsi="Garamond"/>
          <w:b/>
        </w:rPr>
        <w:t xml:space="preserve"> au sein de l’UMR SND</w:t>
      </w:r>
      <w:r w:rsidRPr="00C8385F">
        <w:rPr>
          <w:rFonts w:ascii="Garamond" w:hAnsi="Garamond"/>
          <w:b/>
        </w:rPr>
        <w:t> :</w:t>
      </w:r>
    </w:p>
    <w:p w14:paraId="123B86C0" w14:textId="77777777" w:rsidR="00984458" w:rsidRPr="00C8385F" w:rsidRDefault="00984458" w:rsidP="00A012F8">
      <w:pPr>
        <w:jc w:val="both"/>
        <w:rPr>
          <w:rFonts w:ascii="Garamond" w:hAnsi="Garamond"/>
          <w:b/>
        </w:rPr>
      </w:pPr>
    </w:p>
    <w:p w14:paraId="0D185FF2" w14:textId="2E36A07D" w:rsidR="00A012F8" w:rsidRDefault="00A012F8" w:rsidP="00A012F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2018-2019 : Saki </w:t>
      </w:r>
      <w:proofErr w:type="spellStart"/>
      <w:r>
        <w:rPr>
          <w:rFonts w:ascii="Garamond" w:hAnsi="Garamond"/>
        </w:rPr>
        <w:t>Sekiguchi</w:t>
      </w:r>
      <w:proofErr w:type="spellEnd"/>
      <w:r>
        <w:rPr>
          <w:rFonts w:ascii="Garamond" w:hAnsi="Garamond"/>
        </w:rPr>
        <w:t>, chercheuse associée, Tokyo (projet consacré à « La religion civile chez Rousseau »).</w:t>
      </w:r>
    </w:p>
    <w:p w14:paraId="00B798A1" w14:textId="77777777" w:rsidR="004E18AC" w:rsidRDefault="004E18AC" w:rsidP="00A012F8">
      <w:pPr>
        <w:jc w:val="both"/>
        <w:rPr>
          <w:rFonts w:ascii="Garamond" w:hAnsi="Garamond"/>
        </w:rPr>
      </w:pPr>
    </w:p>
    <w:p w14:paraId="7B25737E" w14:textId="05380B2D" w:rsidR="00A012F8" w:rsidRDefault="00A012F8" w:rsidP="00A012F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2020 (janvier-mai) : Prof. Wilson Alves de Paiva, Chercheur associé, </w:t>
      </w:r>
      <w:proofErr w:type="spellStart"/>
      <w:r>
        <w:rPr>
          <w:rFonts w:ascii="Garamond" w:hAnsi="Garamond"/>
        </w:rPr>
        <w:t>Universidade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Federal</w:t>
      </w:r>
      <w:proofErr w:type="spellEnd"/>
      <w:r>
        <w:rPr>
          <w:rFonts w:ascii="Garamond" w:hAnsi="Garamond"/>
        </w:rPr>
        <w:t xml:space="preserve"> de </w:t>
      </w:r>
      <w:proofErr w:type="spellStart"/>
      <w:r>
        <w:rPr>
          <w:rFonts w:ascii="Garamond" w:hAnsi="Garamond"/>
        </w:rPr>
        <w:t>Goias</w:t>
      </w:r>
      <w:proofErr w:type="spellEnd"/>
      <w:r>
        <w:rPr>
          <w:rFonts w:ascii="Garamond" w:hAnsi="Garamond"/>
        </w:rPr>
        <w:t xml:space="preserve"> (UFG, Brésil, projet consacré à « L’esthétique et l’art des jardins dans l’œuvre de Rousseau »)</w:t>
      </w:r>
      <w:r w:rsidR="001B7CBE">
        <w:rPr>
          <w:rFonts w:ascii="Garamond" w:hAnsi="Garamond"/>
        </w:rPr>
        <w:t>.</w:t>
      </w:r>
    </w:p>
    <w:p w14:paraId="5211831B" w14:textId="04DF80C6" w:rsidR="003D47E2" w:rsidRDefault="003D47E2" w:rsidP="00A012F8">
      <w:pPr>
        <w:jc w:val="both"/>
        <w:rPr>
          <w:rFonts w:ascii="Garamond" w:hAnsi="Garamond"/>
        </w:rPr>
      </w:pPr>
    </w:p>
    <w:p w14:paraId="0D5BD6DE" w14:textId="29260892" w:rsidR="003D47E2" w:rsidRDefault="003D47E2" w:rsidP="00A012F8">
      <w:pPr>
        <w:jc w:val="both"/>
        <w:rPr>
          <w:rFonts w:ascii="Garamond" w:hAnsi="Garamond"/>
        </w:rPr>
      </w:pPr>
      <w:r>
        <w:rPr>
          <w:rFonts w:ascii="Garamond" w:hAnsi="Garamond"/>
        </w:rPr>
        <w:t>Janvier-Juin 2022 : Pieter de Corte (</w:t>
      </w:r>
      <w:r w:rsidR="001E4F4B">
        <w:rPr>
          <w:rFonts w:ascii="Garamond" w:hAnsi="Garamond"/>
        </w:rPr>
        <w:t xml:space="preserve">Université de </w:t>
      </w:r>
      <w:r>
        <w:rPr>
          <w:rFonts w:ascii="Garamond" w:hAnsi="Garamond"/>
        </w:rPr>
        <w:t>Leuven), Doctorant, projet consacré à « Nietzsche et l’Europe ».</w:t>
      </w:r>
    </w:p>
    <w:p w14:paraId="749019E4" w14:textId="573E23E5" w:rsidR="004E18AC" w:rsidRDefault="004E18AC" w:rsidP="00A012F8">
      <w:pPr>
        <w:jc w:val="both"/>
        <w:rPr>
          <w:rFonts w:ascii="Garamond" w:hAnsi="Garamond"/>
        </w:rPr>
      </w:pPr>
    </w:p>
    <w:p w14:paraId="05F3E52E" w14:textId="2046D104" w:rsidR="004E18AC" w:rsidRDefault="003D47E2" w:rsidP="00A012F8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Mai-décembre</w:t>
      </w:r>
      <w:proofErr w:type="spellEnd"/>
      <w:r>
        <w:rPr>
          <w:rFonts w:ascii="Garamond" w:hAnsi="Garamond"/>
        </w:rPr>
        <w:t xml:space="preserve"> </w:t>
      </w:r>
      <w:r w:rsidR="004E18AC">
        <w:rPr>
          <w:rFonts w:ascii="Garamond" w:hAnsi="Garamond"/>
        </w:rPr>
        <w:t xml:space="preserve">2022 : dans le cadre du CAPES-COFECUB, </w:t>
      </w:r>
      <w:proofErr w:type="spellStart"/>
      <w:r w:rsidR="004E18AC">
        <w:rPr>
          <w:rFonts w:ascii="Garamond" w:hAnsi="Garamond"/>
        </w:rPr>
        <w:t>Kamila</w:t>
      </w:r>
      <w:proofErr w:type="spellEnd"/>
      <w:r w:rsidR="004E18AC">
        <w:rPr>
          <w:rFonts w:ascii="Garamond" w:hAnsi="Garamond"/>
        </w:rPr>
        <w:t xml:space="preserve"> </w:t>
      </w:r>
      <w:proofErr w:type="spellStart"/>
      <w:r w:rsidR="004E18AC">
        <w:rPr>
          <w:rFonts w:ascii="Garamond" w:hAnsi="Garamond"/>
        </w:rPr>
        <w:t>Babiuki</w:t>
      </w:r>
      <w:proofErr w:type="spellEnd"/>
      <w:r w:rsidR="004E18AC">
        <w:rPr>
          <w:rFonts w:ascii="Garamond" w:hAnsi="Garamond"/>
        </w:rPr>
        <w:t xml:space="preserve"> (doctorante</w:t>
      </w:r>
      <w:r w:rsidR="003352DE">
        <w:rPr>
          <w:rFonts w:ascii="Garamond" w:hAnsi="Garamond"/>
        </w:rPr>
        <w:t> : « Diderot et le génie »</w:t>
      </w:r>
      <w:r w:rsidR="004E18AC">
        <w:rPr>
          <w:rFonts w:ascii="Garamond" w:hAnsi="Garamond"/>
        </w:rPr>
        <w:t xml:space="preserve">) et Raphaël </w:t>
      </w:r>
      <w:proofErr w:type="spellStart"/>
      <w:r w:rsidR="004E18AC">
        <w:rPr>
          <w:rFonts w:ascii="Garamond" w:hAnsi="Garamond"/>
        </w:rPr>
        <w:t>Leite</w:t>
      </w:r>
      <w:proofErr w:type="spellEnd"/>
      <w:r w:rsidR="004E18AC">
        <w:rPr>
          <w:rFonts w:ascii="Garamond" w:hAnsi="Garamond"/>
        </w:rPr>
        <w:t xml:space="preserve"> (</w:t>
      </w:r>
      <w:proofErr w:type="spellStart"/>
      <w:r w:rsidR="004E18AC">
        <w:rPr>
          <w:rFonts w:ascii="Garamond" w:hAnsi="Garamond"/>
        </w:rPr>
        <w:t>post-doctorant</w:t>
      </w:r>
      <w:proofErr w:type="spellEnd"/>
      <w:r w:rsidR="003352DE">
        <w:rPr>
          <w:rFonts w:ascii="Garamond" w:hAnsi="Garamond"/>
        </w:rPr>
        <w:t> : « Mandeville et Rousseau »</w:t>
      </w:r>
      <w:r w:rsidR="004E18AC">
        <w:rPr>
          <w:rFonts w:ascii="Garamond" w:hAnsi="Garamond"/>
        </w:rPr>
        <w:t xml:space="preserve">) de l’Université Fédérale de </w:t>
      </w:r>
      <w:proofErr w:type="spellStart"/>
      <w:r w:rsidR="004E18AC">
        <w:rPr>
          <w:rFonts w:ascii="Garamond" w:hAnsi="Garamond"/>
        </w:rPr>
        <w:t>Parana</w:t>
      </w:r>
      <w:proofErr w:type="spellEnd"/>
      <w:r w:rsidR="004E18AC">
        <w:rPr>
          <w:rFonts w:ascii="Garamond" w:hAnsi="Garamond"/>
        </w:rPr>
        <w:t xml:space="preserve"> (</w:t>
      </w:r>
      <w:r w:rsidR="00681676">
        <w:rPr>
          <w:rFonts w:ascii="Garamond" w:hAnsi="Garamond"/>
        </w:rPr>
        <w:t>Curitiba</w:t>
      </w:r>
      <w:r w:rsidR="004E18AC">
        <w:rPr>
          <w:rFonts w:ascii="Garamond" w:hAnsi="Garamond"/>
        </w:rPr>
        <w:t>, Brésil).</w:t>
      </w:r>
    </w:p>
    <w:p w14:paraId="7781CDA3" w14:textId="77777777" w:rsidR="003352DE" w:rsidRDefault="003352DE" w:rsidP="00A012F8">
      <w:pPr>
        <w:jc w:val="both"/>
        <w:rPr>
          <w:rFonts w:ascii="Garamond" w:hAnsi="Garamond"/>
        </w:rPr>
      </w:pPr>
    </w:p>
    <w:p w14:paraId="0761A1E6" w14:textId="2302861E" w:rsidR="003352DE" w:rsidRDefault="003352DE" w:rsidP="00A012F8">
      <w:pPr>
        <w:jc w:val="both"/>
        <w:rPr>
          <w:rStyle w:val="markedcontent"/>
          <w:rFonts w:ascii="Garamond" w:hAnsi="Garamond"/>
        </w:rPr>
      </w:pPr>
      <w:r>
        <w:rPr>
          <w:rFonts w:ascii="Garamond" w:hAnsi="Garamond"/>
        </w:rPr>
        <w:t xml:space="preserve">Avril-Juin 2023 : </w:t>
      </w:r>
      <w:r w:rsidRPr="003352DE">
        <w:rPr>
          <w:rFonts w:ascii="Garamond" w:hAnsi="Garamond"/>
        </w:rPr>
        <w:t xml:space="preserve">Nicolas </w:t>
      </w:r>
      <w:proofErr w:type="spellStart"/>
      <w:r w:rsidRPr="003352DE">
        <w:rPr>
          <w:rFonts w:ascii="Garamond" w:hAnsi="Garamond"/>
        </w:rPr>
        <w:t>Arens</w:t>
      </w:r>
      <w:proofErr w:type="spellEnd"/>
      <w:r w:rsidRPr="003352DE">
        <w:rPr>
          <w:rFonts w:ascii="Garamond" w:hAnsi="Garamond"/>
        </w:rPr>
        <w:t xml:space="preserve">, </w:t>
      </w:r>
      <w:proofErr w:type="spellStart"/>
      <w:r w:rsidRPr="003352DE">
        <w:rPr>
          <w:rFonts w:ascii="Garamond" w:hAnsi="Garamond"/>
        </w:rPr>
        <w:t>Post-doctorant</w:t>
      </w:r>
      <w:proofErr w:type="spellEnd"/>
      <w:r w:rsidRPr="003352DE">
        <w:rPr>
          <w:rFonts w:ascii="Garamond" w:hAnsi="Garamond"/>
        </w:rPr>
        <w:t xml:space="preserve"> UC Louvain-la-Neuve, « </w:t>
      </w:r>
      <w:r w:rsidRPr="003352DE">
        <w:rPr>
          <w:rStyle w:val="markedcontent"/>
          <w:rFonts w:ascii="Garamond" w:hAnsi="Garamond"/>
        </w:rPr>
        <w:t>Défédéraliser l’Union européenne au nom de la démocratie</w:t>
      </w:r>
      <w:r>
        <w:rPr>
          <w:rStyle w:val="markedcontent"/>
          <w:rFonts w:ascii="Garamond" w:hAnsi="Garamond"/>
        </w:rPr>
        <w:t> </w:t>
      </w:r>
      <w:r w:rsidRPr="003352DE">
        <w:rPr>
          <w:rStyle w:val="markedcontent"/>
          <w:rFonts w:ascii="Garamond" w:hAnsi="Garamond"/>
        </w:rPr>
        <w:t>? Quand le</w:t>
      </w:r>
      <w:r>
        <w:rPr>
          <w:rStyle w:val="markedcontent"/>
          <w:rFonts w:ascii="Garamond" w:hAnsi="Garamond"/>
        </w:rPr>
        <w:t xml:space="preserve"> </w:t>
      </w:r>
      <w:r w:rsidRPr="003352DE">
        <w:rPr>
          <w:rStyle w:val="markedcontent"/>
          <w:rFonts w:ascii="Garamond" w:hAnsi="Garamond"/>
        </w:rPr>
        <w:t>populisme pousse à la désintégration »</w:t>
      </w:r>
      <w:r>
        <w:rPr>
          <w:rStyle w:val="markedcontent"/>
          <w:rFonts w:ascii="Garamond" w:hAnsi="Garamond"/>
        </w:rPr>
        <w:t>.</w:t>
      </w:r>
    </w:p>
    <w:p w14:paraId="5AC19BEF" w14:textId="77777777" w:rsidR="00700E70" w:rsidRDefault="00700E70" w:rsidP="00A012F8">
      <w:pPr>
        <w:jc w:val="both"/>
        <w:rPr>
          <w:rStyle w:val="markedcontent"/>
          <w:rFonts w:ascii="Garamond" w:hAnsi="Garamond"/>
        </w:rPr>
      </w:pPr>
    </w:p>
    <w:p w14:paraId="1AE1075A" w14:textId="7F350F0C" w:rsidR="00700E70" w:rsidRPr="00700E70" w:rsidRDefault="00700E70" w:rsidP="00700E7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Octobre 2023-Avril 2024 : Bruno </w:t>
      </w:r>
      <w:proofErr w:type="spellStart"/>
      <w:r>
        <w:rPr>
          <w:rFonts w:ascii="Garamond" w:hAnsi="Garamond"/>
        </w:rPr>
        <w:t>Erbella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Masterant</w:t>
      </w:r>
      <w:proofErr w:type="spellEnd"/>
      <w:r>
        <w:rPr>
          <w:rFonts w:ascii="Garamond" w:hAnsi="Garamond"/>
        </w:rPr>
        <w:t>, Université de Sao Paulo, « </w:t>
      </w:r>
      <w:r w:rsidRPr="00700E70">
        <w:rPr>
          <w:rFonts w:ascii="Garamond" w:hAnsi="Garamond"/>
        </w:rPr>
        <w:t>L'unité du genre humain : entre perspective naturelle et idée morale</w:t>
      </w:r>
      <w:r>
        <w:rPr>
          <w:rFonts w:ascii="Garamond" w:hAnsi="Garamond"/>
        </w:rPr>
        <w:t> ».</w:t>
      </w:r>
    </w:p>
    <w:p w14:paraId="0CDF6C24" w14:textId="77777777" w:rsidR="00C27F3A" w:rsidRPr="003311F3" w:rsidRDefault="00C27F3A" w:rsidP="006A6D43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Garamond" w:hAnsi="Garamond"/>
          <w:u w:color="0000FF"/>
        </w:rPr>
      </w:pPr>
    </w:p>
    <w:p w14:paraId="04A34C28" w14:textId="003EDC83" w:rsidR="003311F3" w:rsidRPr="00C062DC" w:rsidRDefault="003311F3" w:rsidP="00C062DC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Garamond" w:hAnsi="Garamond"/>
          <w:b/>
          <w:u w:color="0000FF"/>
        </w:rPr>
      </w:pPr>
      <w:r w:rsidRPr="003311F3">
        <w:rPr>
          <w:rFonts w:ascii="Garamond" w:hAnsi="Garamond"/>
          <w:b/>
          <w:u w:color="0000FF"/>
        </w:rPr>
        <w:lastRenderedPageBreak/>
        <w:t>Enca</w:t>
      </w:r>
      <w:r w:rsidR="002A6EB9">
        <w:rPr>
          <w:rFonts w:ascii="Garamond" w:hAnsi="Garamond"/>
          <w:b/>
          <w:u w:color="0000FF"/>
        </w:rPr>
        <w:t>drement doctoral (depuis 2011)</w:t>
      </w:r>
      <w:r w:rsidRPr="003311F3">
        <w:rPr>
          <w:rFonts w:ascii="Garamond" w:hAnsi="Garamond"/>
          <w:b/>
          <w:u w:color="0000FF"/>
        </w:rPr>
        <w:t> :</w:t>
      </w:r>
    </w:p>
    <w:p w14:paraId="07AD4339" w14:textId="72C8171A" w:rsidR="003311F3" w:rsidRPr="003311F3" w:rsidRDefault="003311F3" w:rsidP="006A6D4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Garamond" w:hAnsi="Garamond" w:cs="Garamond"/>
          <w:u w:color="0000FF"/>
        </w:rPr>
      </w:pPr>
      <w:proofErr w:type="spellStart"/>
      <w:r w:rsidRPr="003311F3">
        <w:rPr>
          <w:rFonts w:ascii="Garamond" w:hAnsi="Garamond" w:cs="Garamond"/>
          <w:u w:color="0000FF"/>
        </w:rPr>
        <w:t>Chafika</w:t>
      </w:r>
      <w:proofErr w:type="spellEnd"/>
      <w:r w:rsidRPr="003311F3">
        <w:rPr>
          <w:rFonts w:ascii="Garamond" w:hAnsi="Garamond" w:cs="Garamond"/>
          <w:u w:color="0000FF"/>
        </w:rPr>
        <w:t xml:space="preserve"> </w:t>
      </w:r>
      <w:proofErr w:type="spellStart"/>
      <w:r w:rsidRPr="003311F3">
        <w:rPr>
          <w:rFonts w:ascii="Garamond" w:hAnsi="Garamond" w:cs="Garamond"/>
          <w:u w:color="0000FF"/>
        </w:rPr>
        <w:t>Alchaar</w:t>
      </w:r>
      <w:proofErr w:type="spellEnd"/>
      <w:r w:rsidRPr="003311F3">
        <w:rPr>
          <w:rFonts w:ascii="Garamond" w:hAnsi="Garamond" w:cs="Garamond"/>
          <w:u w:color="0000FF"/>
        </w:rPr>
        <w:t>, « Le sens de la justice dans l’œuvre de Jean-Jacques Rousseau », inscription le 1</w:t>
      </w:r>
      <w:r w:rsidRPr="003311F3">
        <w:rPr>
          <w:rFonts w:ascii="Garamond" w:hAnsi="Garamond" w:cs="Garamond"/>
          <w:u w:color="0000FF"/>
          <w:vertAlign w:val="superscript"/>
        </w:rPr>
        <w:t>er</w:t>
      </w:r>
      <w:r w:rsidRPr="003311F3">
        <w:rPr>
          <w:rFonts w:ascii="Garamond" w:hAnsi="Garamond" w:cs="Garamond"/>
          <w:u w:color="0000FF"/>
        </w:rPr>
        <w:t xml:space="preserve"> septembre 2011</w:t>
      </w:r>
      <w:r w:rsidR="00990CAB">
        <w:rPr>
          <w:rFonts w:ascii="Garamond" w:hAnsi="Garamond" w:cs="Garamond"/>
          <w:u w:color="0000FF"/>
        </w:rPr>
        <w:t xml:space="preserve">, </w:t>
      </w:r>
      <w:proofErr w:type="spellStart"/>
      <w:r w:rsidR="00990CAB">
        <w:rPr>
          <w:rFonts w:ascii="Garamond" w:hAnsi="Garamond" w:cs="Garamond"/>
          <w:u w:color="0000FF"/>
        </w:rPr>
        <w:t>Ecole</w:t>
      </w:r>
      <w:proofErr w:type="spellEnd"/>
      <w:r w:rsidR="00990CAB">
        <w:rPr>
          <w:rFonts w:ascii="Garamond" w:hAnsi="Garamond" w:cs="Garamond"/>
          <w:u w:color="0000FF"/>
        </w:rPr>
        <w:t xml:space="preserve"> Doctorale « Montaigne Humanités »</w:t>
      </w:r>
      <w:r w:rsidR="005A4CA9">
        <w:rPr>
          <w:rFonts w:ascii="Garamond" w:hAnsi="Garamond" w:cs="Garamond"/>
          <w:u w:color="0000FF"/>
        </w:rPr>
        <w:t xml:space="preserve"> (inscrite avec Aurélia Gaillard</w:t>
      </w:r>
      <w:r w:rsidR="00340AAB">
        <w:rPr>
          <w:rFonts w:ascii="Garamond" w:hAnsi="Garamond" w:cs="Garamond"/>
          <w:u w:color="0000FF"/>
        </w:rPr>
        <w:t xml:space="preserve"> après septembre 2016, thèse soutenue le 9 juillet 2018</w:t>
      </w:r>
      <w:r w:rsidR="005A4CA9">
        <w:rPr>
          <w:rFonts w:ascii="Garamond" w:hAnsi="Garamond" w:cs="Garamond"/>
          <w:u w:color="0000FF"/>
        </w:rPr>
        <w:t>)</w:t>
      </w:r>
      <w:r w:rsidR="00990CAB">
        <w:rPr>
          <w:rFonts w:ascii="Garamond" w:hAnsi="Garamond" w:cs="Garamond"/>
          <w:u w:color="0000FF"/>
        </w:rPr>
        <w:t>.</w:t>
      </w:r>
    </w:p>
    <w:p w14:paraId="1CF88706" w14:textId="47E3372A" w:rsidR="003311F3" w:rsidRPr="003311F3" w:rsidRDefault="003311F3" w:rsidP="006A6D4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Garamond" w:hAnsi="Garamond" w:cs="Garamond"/>
          <w:u w:color="0000FF"/>
        </w:rPr>
      </w:pPr>
      <w:r w:rsidRPr="003311F3">
        <w:rPr>
          <w:rFonts w:ascii="Garamond" w:hAnsi="Garamond" w:cs="Garamond"/>
          <w:u w:color="0000FF"/>
        </w:rPr>
        <w:t xml:space="preserve">Nestor </w:t>
      </w:r>
      <w:proofErr w:type="spellStart"/>
      <w:r w:rsidRPr="003311F3">
        <w:rPr>
          <w:rFonts w:ascii="Garamond" w:hAnsi="Garamond" w:cs="Garamond"/>
          <w:u w:color="0000FF"/>
        </w:rPr>
        <w:t>Engone</w:t>
      </w:r>
      <w:proofErr w:type="spellEnd"/>
      <w:r w:rsidRPr="003311F3">
        <w:rPr>
          <w:rFonts w:ascii="Garamond" w:hAnsi="Garamond" w:cs="Garamond"/>
          <w:u w:color="0000FF"/>
        </w:rPr>
        <w:t xml:space="preserve"> </w:t>
      </w:r>
      <w:proofErr w:type="spellStart"/>
      <w:r w:rsidRPr="003311F3">
        <w:rPr>
          <w:rFonts w:ascii="Garamond" w:hAnsi="Garamond" w:cs="Garamond"/>
          <w:u w:color="0000FF"/>
        </w:rPr>
        <w:t>Elloué</w:t>
      </w:r>
      <w:proofErr w:type="spellEnd"/>
      <w:r w:rsidRPr="003311F3">
        <w:rPr>
          <w:rFonts w:ascii="Garamond" w:hAnsi="Garamond" w:cs="Garamond"/>
          <w:u w:color="0000FF"/>
        </w:rPr>
        <w:t>, « Justice environnementale et démocratie écologique : enjeux</w:t>
      </w:r>
      <w:r w:rsidR="00990CAB">
        <w:rPr>
          <w:rFonts w:ascii="Garamond" w:hAnsi="Garamond" w:cs="Garamond"/>
          <w:u w:color="0000FF"/>
        </w:rPr>
        <w:t xml:space="preserve"> et perspectives », inscription</w:t>
      </w:r>
      <w:r w:rsidRPr="003311F3">
        <w:rPr>
          <w:rFonts w:ascii="Garamond" w:hAnsi="Garamond" w:cs="Garamond"/>
          <w:u w:color="0000FF"/>
        </w:rPr>
        <w:t xml:space="preserve"> 1</w:t>
      </w:r>
      <w:r w:rsidRPr="003311F3">
        <w:rPr>
          <w:rFonts w:ascii="Garamond" w:hAnsi="Garamond" w:cs="Garamond"/>
          <w:u w:color="0000FF"/>
          <w:vertAlign w:val="superscript"/>
        </w:rPr>
        <w:t>er</w:t>
      </w:r>
      <w:r w:rsidRPr="003311F3">
        <w:rPr>
          <w:rFonts w:ascii="Garamond" w:hAnsi="Garamond" w:cs="Garamond"/>
          <w:u w:color="0000FF"/>
        </w:rPr>
        <w:t xml:space="preserve"> septembre 2013</w:t>
      </w:r>
      <w:r w:rsidR="00990CAB">
        <w:rPr>
          <w:rFonts w:ascii="Garamond" w:hAnsi="Garamond" w:cs="Garamond"/>
          <w:u w:color="0000FF"/>
        </w:rPr>
        <w:t xml:space="preserve">, </w:t>
      </w:r>
      <w:proofErr w:type="spellStart"/>
      <w:r w:rsidR="00990CAB">
        <w:rPr>
          <w:rFonts w:ascii="Garamond" w:hAnsi="Garamond" w:cs="Garamond"/>
          <w:u w:color="0000FF"/>
        </w:rPr>
        <w:t>Ecole</w:t>
      </w:r>
      <w:proofErr w:type="spellEnd"/>
      <w:r w:rsidR="00990CAB">
        <w:rPr>
          <w:rFonts w:ascii="Garamond" w:hAnsi="Garamond" w:cs="Garamond"/>
          <w:u w:color="0000FF"/>
        </w:rPr>
        <w:t xml:space="preserve"> Doctorale « Montaigne Humanités »</w:t>
      </w:r>
      <w:r w:rsidR="00340AAB">
        <w:rPr>
          <w:rFonts w:ascii="Garamond" w:hAnsi="Garamond" w:cs="Garamond"/>
          <w:u w:color="0000FF"/>
        </w:rPr>
        <w:t>, thèse soutenue le 9 janvier 2018</w:t>
      </w:r>
      <w:r w:rsidR="00990CAB">
        <w:rPr>
          <w:rFonts w:ascii="Garamond" w:hAnsi="Garamond" w:cs="Garamond"/>
          <w:u w:color="0000FF"/>
        </w:rPr>
        <w:t>.</w:t>
      </w:r>
    </w:p>
    <w:p w14:paraId="0560B631" w14:textId="45977F56" w:rsidR="003311F3" w:rsidRPr="003311F3" w:rsidRDefault="003311F3" w:rsidP="006A6D4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Garamond" w:hAnsi="Garamond" w:cs="Garamond"/>
          <w:u w:color="0000FF"/>
        </w:rPr>
      </w:pPr>
      <w:proofErr w:type="spellStart"/>
      <w:r w:rsidRPr="003311F3">
        <w:rPr>
          <w:rFonts w:ascii="Garamond" w:hAnsi="Garamond" w:cs="Garamond"/>
          <w:u w:color="0000FF"/>
        </w:rPr>
        <w:t>Chikuda</w:t>
      </w:r>
      <w:proofErr w:type="spellEnd"/>
      <w:r w:rsidRPr="003311F3">
        <w:rPr>
          <w:rFonts w:ascii="Garamond" w:hAnsi="Garamond" w:cs="Garamond"/>
          <w:u w:color="0000FF"/>
        </w:rPr>
        <w:t xml:space="preserve"> </w:t>
      </w:r>
      <w:proofErr w:type="spellStart"/>
      <w:r w:rsidRPr="003311F3">
        <w:rPr>
          <w:rFonts w:ascii="Garamond" w:hAnsi="Garamond" w:cs="Garamond"/>
          <w:u w:color="0000FF"/>
        </w:rPr>
        <w:t>Eiry</w:t>
      </w:r>
      <w:proofErr w:type="spellEnd"/>
      <w:r w:rsidRPr="003311F3">
        <w:rPr>
          <w:rFonts w:ascii="Garamond" w:hAnsi="Garamond" w:cs="Garamond"/>
          <w:u w:color="0000FF"/>
        </w:rPr>
        <w:t>, « </w:t>
      </w:r>
      <w:r w:rsidRPr="003311F3">
        <w:rPr>
          <w:rFonts w:ascii="Garamond" w:hAnsi="Garamond" w:cs="Garamond"/>
          <w:i/>
          <w:iCs/>
          <w:u w:color="0000FF"/>
        </w:rPr>
        <w:t>Émile, ou de l’éducation</w:t>
      </w:r>
      <w:r w:rsidRPr="003311F3">
        <w:rPr>
          <w:rFonts w:ascii="Garamond" w:hAnsi="Garamond" w:cs="Garamond"/>
          <w:u w:color="0000FF"/>
        </w:rPr>
        <w:t xml:space="preserve"> de Jean-Jacques Rousseau, ou “</w:t>
      </w:r>
      <w:r w:rsidRPr="003311F3">
        <w:rPr>
          <w:rFonts w:ascii="Garamond" w:hAnsi="Garamond" w:cs="Garamond"/>
          <w:i/>
          <w:iCs/>
          <w:u w:color="0000FF"/>
        </w:rPr>
        <w:t>le livre fermé</w:t>
      </w:r>
      <w:r w:rsidRPr="003311F3">
        <w:rPr>
          <w:rFonts w:ascii="Garamond" w:hAnsi="Garamond" w:cs="Garamond"/>
          <w:u w:color="0000FF"/>
        </w:rPr>
        <w:t>”, suivant Pestal</w:t>
      </w:r>
      <w:r w:rsidR="00990CAB">
        <w:rPr>
          <w:rFonts w:ascii="Garamond" w:hAnsi="Garamond" w:cs="Garamond"/>
          <w:u w:color="0000FF"/>
        </w:rPr>
        <w:t>ozzi (1746-1827) », inscription</w:t>
      </w:r>
      <w:r w:rsidRPr="003311F3">
        <w:rPr>
          <w:rFonts w:ascii="Garamond" w:hAnsi="Garamond" w:cs="Garamond"/>
          <w:u w:color="0000FF"/>
        </w:rPr>
        <w:t xml:space="preserve"> 1</w:t>
      </w:r>
      <w:r w:rsidRPr="003311F3">
        <w:rPr>
          <w:rFonts w:ascii="Garamond" w:hAnsi="Garamond" w:cs="Garamond"/>
          <w:u w:color="0000FF"/>
          <w:vertAlign w:val="superscript"/>
        </w:rPr>
        <w:t>er</w:t>
      </w:r>
      <w:r w:rsidRPr="003311F3">
        <w:rPr>
          <w:rFonts w:ascii="Garamond" w:hAnsi="Garamond" w:cs="Garamond"/>
          <w:u w:color="0000FF"/>
        </w:rPr>
        <w:t xml:space="preserve"> septembre 2013</w:t>
      </w:r>
      <w:r w:rsidR="00990CAB">
        <w:rPr>
          <w:rFonts w:ascii="Garamond" w:hAnsi="Garamond" w:cs="Garamond"/>
          <w:u w:color="0000FF"/>
        </w:rPr>
        <w:t xml:space="preserve">, </w:t>
      </w:r>
      <w:proofErr w:type="spellStart"/>
      <w:r w:rsidR="00990CAB">
        <w:rPr>
          <w:rFonts w:ascii="Garamond" w:hAnsi="Garamond" w:cs="Garamond"/>
          <w:u w:color="0000FF"/>
        </w:rPr>
        <w:t>Ecole</w:t>
      </w:r>
      <w:proofErr w:type="spellEnd"/>
      <w:r w:rsidR="00990CAB">
        <w:rPr>
          <w:rFonts w:ascii="Garamond" w:hAnsi="Garamond" w:cs="Garamond"/>
          <w:u w:color="0000FF"/>
        </w:rPr>
        <w:t xml:space="preserve"> Doctorale « Montaigne Humanités »</w:t>
      </w:r>
      <w:r w:rsidR="005A4CA9">
        <w:rPr>
          <w:rFonts w:ascii="Garamond" w:hAnsi="Garamond" w:cs="Garamond"/>
          <w:u w:color="0000FF"/>
        </w:rPr>
        <w:t xml:space="preserve"> (désormais inscrite avec Eddy </w:t>
      </w:r>
      <w:proofErr w:type="spellStart"/>
      <w:r w:rsidR="005A4CA9">
        <w:rPr>
          <w:rFonts w:ascii="Garamond" w:hAnsi="Garamond" w:cs="Garamond"/>
          <w:u w:color="0000FF"/>
        </w:rPr>
        <w:t>Dufourmont</w:t>
      </w:r>
      <w:proofErr w:type="spellEnd"/>
      <w:r w:rsidR="005A4CA9">
        <w:rPr>
          <w:rFonts w:ascii="Garamond" w:hAnsi="Garamond" w:cs="Garamond"/>
          <w:u w:color="0000FF"/>
        </w:rPr>
        <w:t>)</w:t>
      </w:r>
      <w:r w:rsidR="00990CAB">
        <w:rPr>
          <w:rFonts w:ascii="Garamond" w:hAnsi="Garamond" w:cs="Garamond"/>
          <w:u w:color="0000FF"/>
        </w:rPr>
        <w:t>.</w:t>
      </w:r>
    </w:p>
    <w:p w14:paraId="0BED0255" w14:textId="3D53B958" w:rsidR="00E255AD" w:rsidRPr="00D43A21" w:rsidRDefault="003311F3" w:rsidP="003A3F6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Garamond" w:hAnsi="Garamond" w:cs="Garamond"/>
          <w:u w:color="0000FF"/>
        </w:rPr>
      </w:pPr>
      <w:r w:rsidRPr="003A3F6E">
        <w:rPr>
          <w:rFonts w:ascii="Garamond" w:hAnsi="Garamond" w:cs="Helvetica Neue"/>
          <w:szCs w:val="32"/>
        </w:rPr>
        <w:t xml:space="preserve">Francesco </w:t>
      </w:r>
      <w:proofErr w:type="spellStart"/>
      <w:r w:rsidRPr="003A3F6E">
        <w:rPr>
          <w:rFonts w:ascii="Garamond" w:hAnsi="Garamond" w:cs="Helvetica Neue"/>
          <w:szCs w:val="32"/>
        </w:rPr>
        <w:t>Boccolari</w:t>
      </w:r>
      <w:proofErr w:type="spellEnd"/>
      <w:r w:rsidRPr="003A3F6E">
        <w:rPr>
          <w:rFonts w:ascii="Garamond" w:hAnsi="Garamond" w:cs="Helvetica Neue"/>
          <w:szCs w:val="32"/>
        </w:rPr>
        <w:t xml:space="preserve">, </w:t>
      </w:r>
      <w:r w:rsidR="003A3F6E" w:rsidRPr="003A3F6E">
        <w:rPr>
          <w:rFonts w:ascii="Garamond" w:hAnsi="Garamond" w:cs="Calibri"/>
          <w:color w:val="000000"/>
        </w:rPr>
        <w:t>« La voix passionnée. Force expressive et affections sociales dans l’</w:t>
      </w:r>
      <w:r w:rsidR="003A3F6E" w:rsidRPr="003A3F6E">
        <w:rPr>
          <w:rFonts w:ascii="Garamond" w:hAnsi="Garamond" w:cs="Calibri"/>
          <w:i/>
          <w:iCs/>
          <w:color w:val="000000"/>
        </w:rPr>
        <w:t>Essai sur l’origine des langues</w:t>
      </w:r>
      <w:r w:rsidR="003A3F6E" w:rsidRPr="003A3F6E">
        <w:rPr>
          <w:rStyle w:val="apple-converted-space"/>
          <w:rFonts w:ascii="Garamond" w:hAnsi="Garamond" w:cs="Calibri"/>
          <w:i/>
          <w:iCs/>
          <w:color w:val="000000"/>
        </w:rPr>
        <w:t> </w:t>
      </w:r>
      <w:r w:rsidR="003A3F6E" w:rsidRPr="003A3F6E">
        <w:rPr>
          <w:rFonts w:ascii="Garamond" w:hAnsi="Garamond" w:cs="Calibri"/>
          <w:color w:val="000000"/>
        </w:rPr>
        <w:t>de Rousseau</w:t>
      </w:r>
      <w:proofErr w:type="gramStart"/>
      <w:r w:rsidR="003A3F6E" w:rsidRPr="003A3F6E">
        <w:rPr>
          <w:rFonts w:ascii="Garamond" w:hAnsi="Garamond" w:cs="Calibri"/>
          <w:color w:val="000000"/>
        </w:rPr>
        <w:t> »/</w:t>
      </w:r>
      <w:proofErr w:type="gramEnd"/>
      <w:r w:rsidR="003A3F6E" w:rsidRPr="003A3F6E">
        <w:rPr>
          <w:rFonts w:ascii="Garamond" w:hAnsi="Garamond" w:cs="Calibri"/>
          <w:color w:val="000000"/>
        </w:rPr>
        <w:t>«</w:t>
      </w:r>
      <w:r w:rsidR="001F4A11">
        <w:rPr>
          <w:rFonts w:ascii="Garamond" w:hAnsi="Garamond" w:cs="Calibri"/>
          <w:color w:val="000000"/>
        </w:rPr>
        <w:t> </w:t>
      </w:r>
      <w:r w:rsidR="003A3F6E" w:rsidRPr="003A3F6E">
        <w:rPr>
          <w:rFonts w:ascii="Garamond" w:hAnsi="Garamond" w:cs="Calibri"/>
          <w:i/>
          <w:iCs/>
          <w:color w:val="000000"/>
        </w:rPr>
        <w:t>La voix passionnée</w:t>
      </w:r>
      <w:r w:rsidR="003A3F6E" w:rsidRPr="003A3F6E">
        <w:rPr>
          <w:rFonts w:ascii="Garamond" w:hAnsi="Garamond" w:cs="Calibri"/>
          <w:color w:val="000000"/>
        </w:rPr>
        <w:t xml:space="preserve">. </w:t>
      </w:r>
      <w:proofErr w:type="spellStart"/>
      <w:r w:rsidR="003A3F6E" w:rsidRPr="003A3F6E">
        <w:rPr>
          <w:rFonts w:ascii="Garamond" w:hAnsi="Garamond" w:cs="Calibri"/>
          <w:color w:val="000000"/>
        </w:rPr>
        <w:t>Forza</w:t>
      </w:r>
      <w:proofErr w:type="spellEnd"/>
      <w:r w:rsidR="003A3F6E" w:rsidRPr="003A3F6E">
        <w:rPr>
          <w:rFonts w:ascii="Garamond" w:hAnsi="Garamond" w:cs="Calibri"/>
          <w:color w:val="000000"/>
        </w:rPr>
        <w:t xml:space="preserve"> </w:t>
      </w:r>
      <w:proofErr w:type="spellStart"/>
      <w:r w:rsidR="003A3F6E" w:rsidRPr="003A3F6E">
        <w:rPr>
          <w:rFonts w:ascii="Garamond" w:hAnsi="Garamond" w:cs="Calibri"/>
          <w:color w:val="000000"/>
        </w:rPr>
        <w:t>espressiva</w:t>
      </w:r>
      <w:proofErr w:type="spellEnd"/>
      <w:r w:rsidR="003A3F6E" w:rsidRPr="003A3F6E">
        <w:rPr>
          <w:rFonts w:ascii="Garamond" w:hAnsi="Garamond" w:cs="Calibri"/>
          <w:color w:val="000000"/>
        </w:rPr>
        <w:t xml:space="preserve"> e affetti </w:t>
      </w:r>
      <w:proofErr w:type="spellStart"/>
      <w:r w:rsidR="003A3F6E" w:rsidRPr="003A3F6E">
        <w:rPr>
          <w:rFonts w:ascii="Garamond" w:hAnsi="Garamond" w:cs="Calibri"/>
          <w:color w:val="000000"/>
        </w:rPr>
        <w:t>sociali</w:t>
      </w:r>
      <w:proofErr w:type="spellEnd"/>
      <w:r w:rsidR="003A3F6E" w:rsidRPr="003A3F6E">
        <w:rPr>
          <w:rFonts w:ascii="Garamond" w:hAnsi="Garamond" w:cs="Calibri"/>
          <w:color w:val="000000"/>
        </w:rPr>
        <w:t xml:space="preserve"> </w:t>
      </w:r>
      <w:proofErr w:type="spellStart"/>
      <w:r w:rsidR="003A3F6E" w:rsidRPr="003A3F6E">
        <w:rPr>
          <w:rFonts w:ascii="Garamond" w:hAnsi="Garamond" w:cs="Calibri"/>
          <w:color w:val="000000"/>
        </w:rPr>
        <w:t>nel</w:t>
      </w:r>
      <w:proofErr w:type="spellEnd"/>
      <w:r w:rsidR="003A3F6E" w:rsidRPr="003A3F6E">
        <w:rPr>
          <w:rStyle w:val="apple-converted-space"/>
          <w:rFonts w:ascii="Garamond" w:hAnsi="Garamond" w:cs="Calibri"/>
          <w:color w:val="000000"/>
        </w:rPr>
        <w:t> </w:t>
      </w:r>
      <w:proofErr w:type="spellStart"/>
      <w:r w:rsidR="003A3F6E" w:rsidRPr="003A3F6E">
        <w:rPr>
          <w:rFonts w:ascii="Garamond" w:hAnsi="Garamond" w:cs="Calibri"/>
          <w:i/>
          <w:iCs/>
          <w:color w:val="000000"/>
        </w:rPr>
        <w:t>Saggio</w:t>
      </w:r>
      <w:proofErr w:type="spellEnd"/>
      <w:r w:rsidR="003A3F6E" w:rsidRPr="003A3F6E">
        <w:rPr>
          <w:rFonts w:ascii="Garamond" w:hAnsi="Garamond" w:cs="Calibri"/>
          <w:i/>
          <w:iCs/>
          <w:color w:val="000000"/>
        </w:rPr>
        <w:t xml:space="preserve"> </w:t>
      </w:r>
      <w:proofErr w:type="spellStart"/>
      <w:r w:rsidR="003A3F6E" w:rsidRPr="003A3F6E">
        <w:rPr>
          <w:rFonts w:ascii="Garamond" w:hAnsi="Garamond" w:cs="Calibri"/>
          <w:i/>
          <w:iCs/>
          <w:color w:val="000000"/>
        </w:rPr>
        <w:t>sull’origine</w:t>
      </w:r>
      <w:proofErr w:type="spellEnd"/>
      <w:r w:rsidR="003A3F6E" w:rsidRPr="003A3F6E">
        <w:rPr>
          <w:rFonts w:ascii="Garamond" w:hAnsi="Garamond" w:cs="Calibri"/>
          <w:i/>
          <w:iCs/>
          <w:color w:val="000000"/>
        </w:rPr>
        <w:t xml:space="preserve"> delle lingue</w:t>
      </w:r>
      <w:r w:rsidR="003A3F6E" w:rsidRPr="003A3F6E">
        <w:rPr>
          <w:rStyle w:val="apple-converted-space"/>
          <w:rFonts w:ascii="Garamond" w:hAnsi="Garamond" w:cs="Calibri"/>
          <w:color w:val="000000"/>
        </w:rPr>
        <w:t> </w:t>
      </w:r>
      <w:r w:rsidR="003A3F6E" w:rsidRPr="003A3F6E">
        <w:rPr>
          <w:rFonts w:ascii="Garamond" w:hAnsi="Garamond" w:cs="Calibri"/>
          <w:color w:val="000000"/>
        </w:rPr>
        <w:t>di</w:t>
      </w:r>
      <w:r w:rsidR="003A3F6E" w:rsidRPr="003A3F6E">
        <w:rPr>
          <w:rStyle w:val="apple-converted-space"/>
          <w:rFonts w:ascii="Garamond" w:hAnsi="Garamond" w:cs="Calibri"/>
          <w:i/>
          <w:iCs/>
          <w:color w:val="000000"/>
        </w:rPr>
        <w:t> </w:t>
      </w:r>
      <w:r w:rsidR="003A3F6E" w:rsidRPr="003A3F6E">
        <w:rPr>
          <w:rFonts w:ascii="Garamond" w:hAnsi="Garamond" w:cs="Calibri"/>
          <w:color w:val="000000"/>
        </w:rPr>
        <w:t>Rousseau</w:t>
      </w:r>
      <w:r w:rsidR="001F4A11">
        <w:rPr>
          <w:rFonts w:ascii="Garamond" w:hAnsi="Garamond" w:cs="Calibri"/>
          <w:color w:val="000000"/>
        </w:rPr>
        <w:t> </w:t>
      </w:r>
      <w:r w:rsidR="003A3F6E" w:rsidRPr="003A3F6E">
        <w:rPr>
          <w:rFonts w:ascii="Garamond" w:hAnsi="Garamond" w:cs="Calibri"/>
          <w:color w:val="000000"/>
        </w:rPr>
        <w:t xml:space="preserve">», </w:t>
      </w:r>
      <w:r w:rsidRPr="003A3F6E">
        <w:rPr>
          <w:rFonts w:ascii="Garamond" w:hAnsi="Garamond" w:cs="Garamond"/>
          <w:bCs/>
        </w:rPr>
        <w:t>inscription 1</w:t>
      </w:r>
      <w:r w:rsidRPr="003A3F6E">
        <w:rPr>
          <w:rFonts w:ascii="Garamond" w:hAnsi="Garamond" w:cs="Garamond"/>
          <w:bCs/>
          <w:vertAlign w:val="superscript"/>
        </w:rPr>
        <w:t>er</w:t>
      </w:r>
      <w:r w:rsidRPr="003A3F6E">
        <w:rPr>
          <w:rFonts w:ascii="Garamond" w:hAnsi="Garamond" w:cs="Garamond"/>
          <w:bCs/>
        </w:rPr>
        <w:t xml:space="preserve"> novembre 2015, thèse en </w:t>
      </w:r>
      <w:proofErr w:type="spellStart"/>
      <w:r w:rsidRPr="003A3F6E">
        <w:rPr>
          <w:rFonts w:ascii="Garamond" w:hAnsi="Garamond" w:cs="Garamond"/>
          <w:bCs/>
        </w:rPr>
        <w:t>co-tute</w:t>
      </w:r>
      <w:r w:rsidR="00990CAB" w:rsidRPr="003A3F6E">
        <w:rPr>
          <w:rFonts w:ascii="Garamond" w:hAnsi="Garamond" w:cs="Garamond"/>
          <w:bCs/>
        </w:rPr>
        <w:t>lle</w:t>
      </w:r>
      <w:proofErr w:type="spellEnd"/>
      <w:r w:rsidR="00990CAB" w:rsidRPr="003A3F6E">
        <w:rPr>
          <w:rFonts w:ascii="Garamond" w:hAnsi="Garamond" w:cs="Garamond"/>
          <w:bCs/>
        </w:rPr>
        <w:t xml:space="preserve"> avec l’Université Roma III</w:t>
      </w:r>
      <w:r w:rsidR="003A3F6E" w:rsidRPr="003A3F6E">
        <w:rPr>
          <w:rFonts w:ascii="Garamond" w:hAnsi="Garamond" w:cs="Garamond"/>
          <w:bCs/>
        </w:rPr>
        <w:t xml:space="preserve"> (Paolo </w:t>
      </w:r>
      <w:proofErr w:type="spellStart"/>
      <w:r w:rsidR="003A3F6E" w:rsidRPr="00D43A21">
        <w:rPr>
          <w:rFonts w:ascii="Garamond" w:hAnsi="Garamond" w:cs="Garamond"/>
          <w:bCs/>
        </w:rPr>
        <w:t>Virno</w:t>
      </w:r>
      <w:proofErr w:type="spellEnd"/>
      <w:r w:rsidR="003A3F6E" w:rsidRPr="00D43A21">
        <w:rPr>
          <w:rFonts w:ascii="Garamond" w:hAnsi="Garamond" w:cs="Garamond"/>
          <w:bCs/>
        </w:rPr>
        <w:t>)</w:t>
      </w:r>
      <w:r w:rsidR="00990CAB" w:rsidRPr="00D43A21">
        <w:rPr>
          <w:rFonts w:ascii="Garamond" w:hAnsi="Garamond" w:cs="Garamond"/>
          <w:bCs/>
        </w:rPr>
        <w:t xml:space="preserve">, </w:t>
      </w:r>
      <w:proofErr w:type="spellStart"/>
      <w:r w:rsidR="00990CAB" w:rsidRPr="00D43A21">
        <w:rPr>
          <w:rFonts w:ascii="Garamond" w:hAnsi="Garamond" w:cs="Garamond"/>
          <w:u w:color="0000FF"/>
        </w:rPr>
        <w:t>Ecole</w:t>
      </w:r>
      <w:proofErr w:type="spellEnd"/>
      <w:r w:rsidR="00990CAB" w:rsidRPr="00D43A21">
        <w:rPr>
          <w:rFonts w:ascii="Garamond" w:hAnsi="Garamond" w:cs="Garamond"/>
          <w:u w:color="0000FF"/>
        </w:rPr>
        <w:t xml:space="preserve"> Doctorale « Montaigne Humanités ».</w:t>
      </w:r>
    </w:p>
    <w:p w14:paraId="697E5488" w14:textId="5E94BD35" w:rsidR="00990CAB" w:rsidRPr="00D21660" w:rsidRDefault="00990CAB" w:rsidP="003A3F6E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Garamond" w:hAnsi="Garamond" w:cs="Times"/>
        </w:rPr>
      </w:pPr>
      <w:r w:rsidRPr="00D43A21">
        <w:rPr>
          <w:rFonts w:ascii="Garamond" w:hAnsi="Garamond" w:cs="Garamond"/>
          <w:bCs/>
        </w:rPr>
        <w:t xml:space="preserve">Johanna </w:t>
      </w:r>
      <w:proofErr w:type="spellStart"/>
      <w:r w:rsidRPr="00D43A21">
        <w:rPr>
          <w:rFonts w:ascii="Garamond" w:hAnsi="Garamond" w:cs="Garamond"/>
          <w:bCs/>
        </w:rPr>
        <w:t>Lenne-Cornuez</w:t>
      </w:r>
      <w:proofErr w:type="spellEnd"/>
      <w:r w:rsidRPr="00D43A21">
        <w:rPr>
          <w:rFonts w:ascii="Garamond" w:hAnsi="Garamond" w:cs="Garamond"/>
          <w:bCs/>
        </w:rPr>
        <w:t>, « </w:t>
      </w:r>
      <w:r w:rsidR="00D43A21" w:rsidRPr="00D43A21">
        <w:rPr>
          <w:rFonts w:ascii="Garamond" w:hAnsi="Garamond"/>
        </w:rPr>
        <w:t>« </w:t>
      </w:r>
      <w:proofErr w:type="spellStart"/>
      <w:r w:rsidR="00D43A21" w:rsidRPr="00D43A21">
        <w:rPr>
          <w:rFonts w:ascii="Garamond" w:hAnsi="Garamond"/>
        </w:rPr>
        <w:t>Etre</w:t>
      </w:r>
      <w:proofErr w:type="spellEnd"/>
      <w:r w:rsidR="00D43A21" w:rsidRPr="00D43A21">
        <w:rPr>
          <w:rFonts w:ascii="Garamond" w:hAnsi="Garamond"/>
        </w:rPr>
        <w:t xml:space="preserve"> à sa place. Conscience de soi et moralité dans la philosophie de Rousseau » », </w:t>
      </w:r>
      <w:r w:rsidRPr="00D43A21">
        <w:rPr>
          <w:rFonts w:ascii="Garamond" w:hAnsi="Garamond" w:cs="Garamond"/>
          <w:bCs/>
        </w:rPr>
        <w:t>inscription</w:t>
      </w:r>
      <w:r w:rsidRPr="003311F3">
        <w:rPr>
          <w:rFonts w:ascii="Garamond" w:hAnsi="Garamond" w:cs="Garamond"/>
          <w:bCs/>
        </w:rPr>
        <w:t xml:space="preserve"> 1</w:t>
      </w:r>
      <w:r w:rsidRPr="003311F3">
        <w:rPr>
          <w:rFonts w:ascii="Garamond" w:hAnsi="Garamond" w:cs="Garamond"/>
          <w:bCs/>
          <w:vertAlign w:val="superscript"/>
        </w:rPr>
        <w:t>er</w:t>
      </w:r>
      <w:r>
        <w:rPr>
          <w:rFonts w:ascii="Garamond" w:hAnsi="Garamond" w:cs="Garamond"/>
          <w:bCs/>
        </w:rPr>
        <w:t xml:space="preserve"> sept</w:t>
      </w:r>
      <w:r w:rsidRPr="003311F3">
        <w:rPr>
          <w:rFonts w:ascii="Garamond" w:hAnsi="Garamond" w:cs="Garamond"/>
          <w:bCs/>
        </w:rPr>
        <w:t>embre</w:t>
      </w:r>
      <w:r>
        <w:rPr>
          <w:rFonts w:ascii="Garamond" w:hAnsi="Garamond" w:cs="Garamond"/>
          <w:bCs/>
        </w:rPr>
        <w:t xml:space="preserve"> 2016, </w:t>
      </w:r>
      <w:r w:rsidR="00D43A21">
        <w:rPr>
          <w:rFonts w:ascii="Garamond" w:hAnsi="Garamond" w:cs="Garamond"/>
          <w:bCs/>
        </w:rPr>
        <w:t>Sorbonne Université</w:t>
      </w:r>
      <w:r>
        <w:rPr>
          <w:rFonts w:ascii="Garamond" w:hAnsi="Garamond" w:cs="Garamond"/>
          <w:bCs/>
        </w:rPr>
        <w:t xml:space="preserve">, </w:t>
      </w:r>
      <w:proofErr w:type="spellStart"/>
      <w:r>
        <w:rPr>
          <w:rFonts w:ascii="Garamond" w:hAnsi="Garamond" w:cs="Garamond"/>
          <w:bCs/>
        </w:rPr>
        <w:t>Ecole</w:t>
      </w:r>
      <w:proofErr w:type="spellEnd"/>
      <w:r>
        <w:rPr>
          <w:rFonts w:ascii="Garamond" w:hAnsi="Garamond" w:cs="Garamond"/>
          <w:bCs/>
        </w:rPr>
        <w:t xml:space="preserve"> Doctorale « Concepts et Langages »</w:t>
      </w:r>
      <w:r w:rsidR="001E3849">
        <w:rPr>
          <w:rFonts w:ascii="Garamond" w:hAnsi="Garamond" w:cs="Garamond"/>
          <w:bCs/>
        </w:rPr>
        <w:t xml:space="preserve">, soutenance </w:t>
      </w:r>
      <w:r w:rsidR="006560E3">
        <w:rPr>
          <w:rFonts w:ascii="Garamond" w:hAnsi="Garamond" w:cs="Garamond"/>
          <w:bCs/>
        </w:rPr>
        <w:t>le 4 juillet</w:t>
      </w:r>
      <w:r w:rsidR="001E3849">
        <w:rPr>
          <w:rFonts w:ascii="Garamond" w:hAnsi="Garamond" w:cs="Garamond"/>
          <w:bCs/>
        </w:rPr>
        <w:t xml:space="preserve"> 2020</w:t>
      </w:r>
      <w:r w:rsidR="00A02B4F">
        <w:rPr>
          <w:rFonts w:ascii="Garamond" w:hAnsi="Garamond" w:cs="Garamond"/>
          <w:bCs/>
        </w:rPr>
        <w:t>, présentée par SU au Prix de la Chancellerie 2021 (Lettres et Sciences Humaines) – sur trois candidats présentés</w:t>
      </w:r>
      <w:r>
        <w:rPr>
          <w:rFonts w:ascii="Garamond" w:hAnsi="Garamond" w:cs="Garamond"/>
          <w:bCs/>
        </w:rPr>
        <w:t>.</w:t>
      </w:r>
    </w:p>
    <w:p w14:paraId="5E4FE91C" w14:textId="2E99DB38" w:rsidR="00D21660" w:rsidRPr="00984458" w:rsidRDefault="00D21660" w:rsidP="00D21660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 w:cs="Times"/>
          <w:b/>
          <w:bCs/>
        </w:rPr>
      </w:pPr>
      <w:r w:rsidRPr="00984458">
        <w:rPr>
          <w:rFonts w:ascii="Garamond" w:hAnsi="Garamond" w:cs="Times"/>
          <w:b/>
          <w:bCs/>
        </w:rPr>
        <w:t xml:space="preserve">Thèses en </w:t>
      </w:r>
      <w:r w:rsidR="00674D9E">
        <w:rPr>
          <w:rFonts w:ascii="Garamond" w:hAnsi="Garamond" w:cs="Times"/>
          <w:b/>
          <w:bCs/>
        </w:rPr>
        <w:t>suspens</w:t>
      </w:r>
      <w:r w:rsidRPr="00984458">
        <w:rPr>
          <w:rFonts w:ascii="Garamond" w:hAnsi="Garamond" w:cs="Times"/>
          <w:b/>
          <w:bCs/>
        </w:rPr>
        <w:t> :</w:t>
      </w:r>
    </w:p>
    <w:p w14:paraId="7769862B" w14:textId="0AFFA760" w:rsidR="00A9675E" w:rsidRPr="00D21660" w:rsidRDefault="00A9675E" w:rsidP="00D21660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Garamond" w:hAnsi="Garamond" w:cs="Garamond"/>
          <w:u w:color="0000FF"/>
        </w:rPr>
      </w:pPr>
      <w:r w:rsidRPr="00D21660">
        <w:rPr>
          <w:rFonts w:ascii="Garamond" w:hAnsi="Garamond" w:cs="Times"/>
        </w:rPr>
        <w:t xml:space="preserve">Jimin </w:t>
      </w:r>
      <w:proofErr w:type="spellStart"/>
      <w:r w:rsidRPr="00D21660">
        <w:rPr>
          <w:rFonts w:ascii="Garamond" w:hAnsi="Garamond" w:cs="Times"/>
        </w:rPr>
        <w:t>Rouvet</w:t>
      </w:r>
      <w:proofErr w:type="spellEnd"/>
      <w:r w:rsidRPr="00D21660">
        <w:rPr>
          <w:rFonts w:ascii="Garamond" w:hAnsi="Garamond" w:cs="Times"/>
        </w:rPr>
        <w:t>-Song, « </w:t>
      </w:r>
      <w:r w:rsidRPr="00D21660">
        <w:rPr>
          <w:rFonts w:ascii="Garamond" w:hAnsi="Garamond" w:cs="Times New Roman"/>
        </w:rPr>
        <w:t xml:space="preserve">Le libéralisme de la peur : la philosophie politique de Judith N. </w:t>
      </w:r>
      <w:proofErr w:type="spellStart"/>
      <w:r w:rsidRPr="00D21660">
        <w:rPr>
          <w:rFonts w:ascii="Garamond" w:hAnsi="Garamond" w:cs="Times New Roman"/>
        </w:rPr>
        <w:t>Shklar</w:t>
      </w:r>
      <w:proofErr w:type="spellEnd"/>
      <w:r w:rsidRPr="00D21660">
        <w:rPr>
          <w:rFonts w:ascii="Garamond" w:hAnsi="Garamond" w:cs="Times New Roman"/>
        </w:rPr>
        <w:t xml:space="preserve"> », </w:t>
      </w:r>
      <w:r w:rsidRPr="00D21660">
        <w:rPr>
          <w:rFonts w:ascii="Garamond" w:hAnsi="Garamond" w:cs="Garamond"/>
          <w:bCs/>
        </w:rPr>
        <w:t>inscription 1</w:t>
      </w:r>
      <w:r w:rsidRPr="00D21660">
        <w:rPr>
          <w:rFonts w:ascii="Garamond" w:hAnsi="Garamond" w:cs="Garamond"/>
          <w:bCs/>
          <w:vertAlign w:val="superscript"/>
        </w:rPr>
        <w:t>er</w:t>
      </w:r>
      <w:r w:rsidRPr="00D21660">
        <w:rPr>
          <w:rFonts w:ascii="Garamond" w:hAnsi="Garamond" w:cs="Garamond"/>
          <w:bCs/>
        </w:rPr>
        <w:t xml:space="preserve"> septembre 2017, Université Paris-Sorbonne, </w:t>
      </w:r>
      <w:proofErr w:type="spellStart"/>
      <w:r w:rsidRPr="00D21660">
        <w:rPr>
          <w:rFonts w:ascii="Garamond" w:hAnsi="Garamond" w:cs="Garamond"/>
          <w:bCs/>
        </w:rPr>
        <w:t>Ecole</w:t>
      </w:r>
      <w:proofErr w:type="spellEnd"/>
      <w:r w:rsidRPr="00D21660">
        <w:rPr>
          <w:rFonts w:ascii="Garamond" w:hAnsi="Garamond" w:cs="Garamond"/>
          <w:bCs/>
        </w:rPr>
        <w:t xml:space="preserve"> Doctorale « Concepts et Langages »</w:t>
      </w:r>
      <w:r w:rsidR="00C27F3A" w:rsidRPr="00D21660">
        <w:rPr>
          <w:rFonts w:ascii="Garamond" w:hAnsi="Garamond" w:cs="Garamond"/>
          <w:bCs/>
        </w:rPr>
        <w:t xml:space="preserve"> (</w:t>
      </w:r>
      <w:r w:rsidR="00520A62">
        <w:rPr>
          <w:rFonts w:ascii="Garamond" w:hAnsi="Garamond" w:cs="Garamond"/>
          <w:bCs/>
        </w:rPr>
        <w:t>abandon en 2020</w:t>
      </w:r>
      <w:r w:rsidR="00C27F3A" w:rsidRPr="00D21660">
        <w:rPr>
          <w:rFonts w:ascii="Garamond" w:hAnsi="Garamond" w:cs="Garamond"/>
          <w:bCs/>
        </w:rPr>
        <w:t>)</w:t>
      </w:r>
      <w:r w:rsidRPr="00D21660">
        <w:rPr>
          <w:rFonts w:ascii="Garamond" w:hAnsi="Garamond" w:cs="Garamond"/>
          <w:bCs/>
        </w:rPr>
        <w:t>.</w:t>
      </w:r>
    </w:p>
    <w:p w14:paraId="41967F1E" w14:textId="44920170" w:rsidR="005A4CA9" w:rsidRPr="00D21660" w:rsidRDefault="00A9675E" w:rsidP="00D21660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Garamond" w:hAnsi="Garamond" w:cs="Garamond"/>
          <w:u w:color="0000FF"/>
        </w:rPr>
      </w:pPr>
      <w:r w:rsidRPr="00D21660">
        <w:rPr>
          <w:rFonts w:ascii="Garamond" w:hAnsi="Garamond" w:cs="Times"/>
        </w:rPr>
        <w:t xml:space="preserve">Thomas </w:t>
      </w:r>
      <w:proofErr w:type="spellStart"/>
      <w:r w:rsidRPr="00D21660">
        <w:rPr>
          <w:rFonts w:ascii="Garamond" w:hAnsi="Garamond" w:cs="Times"/>
        </w:rPr>
        <w:t>Buicanges</w:t>
      </w:r>
      <w:proofErr w:type="spellEnd"/>
      <w:r w:rsidRPr="00D21660">
        <w:rPr>
          <w:rFonts w:ascii="Garamond" w:hAnsi="Garamond" w:cs="Times"/>
        </w:rPr>
        <w:t xml:space="preserve">, « Autonomie et liberté sociale dans le néo-hégélianisme contemporain », </w:t>
      </w:r>
      <w:r w:rsidRPr="00D21660">
        <w:rPr>
          <w:rFonts w:ascii="Garamond" w:hAnsi="Garamond" w:cs="Garamond"/>
          <w:bCs/>
        </w:rPr>
        <w:t>inscription 1</w:t>
      </w:r>
      <w:r w:rsidRPr="00D21660">
        <w:rPr>
          <w:rFonts w:ascii="Garamond" w:hAnsi="Garamond" w:cs="Garamond"/>
          <w:bCs/>
          <w:vertAlign w:val="superscript"/>
        </w:rPr>
        <w:t>er</w:t>
      </w:r>
      <w:r w:rsidRPr="00D21660">
        <w:rPr>
          <w:rFonts w:ascii="Garamond" w:hAnsi="Garamond" w:cs="Garamond"/>
          <w:bCs/>
        </w:rPr>
        <w:t xml:space="preserve"> septembre 2017, Université Paris-Sorbonne, </w:t>
      </w:r>
      <w:proofErr w:type="spellStart"/>
      <w:r w:rsidRPr="00D21660">
        <w:rPr>
          <w:rFonts w:ascii="Garamond" w:hAnsi="Garamond" w:cs="Garamond"/>
          <w:bCs/>
        </w:rPr>
        <w:t>Ecole</w:t>
      </w:r>
      <w:proofErr w:type="spellEnd"/>
      <w:r w:rsidRPr="00D21660">
        <w:rPr>
          <w:rFonts w:ascii="Garamond" w:hAnsi="Garamond" w:cs="Garamond"/>
          <w:bCs/>
        </w:rPr>
        <w:t xml:space="preserve"> Doctorale « Concepts et Langages »</w:t>
      </w:r>
      <w:r w:rsidR="008D002A" w:rsidRPr="00D21660">
        <w:rPr>
          <w:rFonts w:ascii="Garamond" w:hAnsi="Garamond" w:cs="Garamond"/>
          <w:bCs/>
        </w:rPr>
        <w:t xml:space="preserve"> (suspension </w:t>
      </w:r>
      <w:r w:rsidR="00520A62">
        <w:rPr>
          <w:rFonts w:ascii="Garamond" w:hAnsi="Garamond" w:cs="Garamond"/>
          <w:bCs/>
        </w:rPr>
        <w:t>pour raison médicales</w:t>
      </w:r>
      <w:r w:rsidR="008D002A" w:rsidRPr="00D21660">
        <w:rPr>
          <w:rFonts w:ascii="Garamond" w:hAnsi="Garamond" w:cs="Garamond"/>
          <w:bCs/>
        </w:rPr>
        <w:t>)</w:t>
      </w:r>
      <w:r w:rsidRPr="00D21660">
        <w:rPr>
          <w:rFonts w:ascii="Garamond" w:hAnsi="Garamond" w:cs="Garamond"/>
          <w:bCs/>
        </w:rPr>
        <w:t>.</w:t>
      </w:r>
    </w:p>
    <w:p w14:paraId="5C9582DA" w14:textId="0D79A1F8" w:rsidR="0088718D" w:rsidRPr="00674D9E" w:rsidRDefault="0088718D" w:rsidP="00D21660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Garamond" w:hAnsi="Garamond" w:cs="Garamond"/>
          <w:u w:color="0000FF"/>
        </w:rPr>
      </w:pPr>
      <w:r w:rsidRPr="00D21660">
        <w:rPr>
          <w:rFonts w:ascii="Garamond" w:hAnsi="Garamond" w:cs="Garamond"/>
          <w:bCs/>
        </w:rPr>
        <w:t xml:space="preserve">Marion </w:t>
      </w:r>
      <w:proofErr w:type="spellStart"/>
      <w:r w:rsidRPr="00D21660">
        <w:rPr>
          <w:rFonts w:ascii="Garamond" w:hAnsi="Garamond" w:cs="Garamond"/>
          <w:bCs/>
        </w:rPr>
        <w:t>Vuillaume</w:t>
      </w:r>
      <w:proofErr w:type="spellEnd"/>
      <w:r w:rsidRPr="00D21660">
        <w:rPr>
          <w:rFonts w:ascii="Garamond" w:hAnsi="Garamond" w:cs="Garamond"/>
          <w:bCs/>
        </w:rPr>
        <w:t xml:space="preserve">, « Le citoyens et ses devoirs. Fondements d’une conception républicaine de l’imposition », inscription en octobre 2019, </w:t>
      </w:r>
      <w:r w:rsidRPr="00D21660">
        <w:rPr>
          <w:rFonts w:ascii="Garamond" w:hAnsi="Garamond" w:cs="Times New Roman"/>
        </w:rPr>
        <w:t xml:space="preserve">Sorbonne Université, </w:t>
      </w:r>
      <w:proofErr w:type="spellStart"/>
      <w:r w:rsidRPr="00D21660">
        <w:rPr>
          <w:rFonts w:ascii="Garamond" w:hAnsi="Garamond" w:cs="Garamond"/>
          <w:bCs/>
        </w:rPr>
        <w:t>Ecole</w:t>
      </w:r>
      <w:proofErr w:type="spellEnd"/>
      <w:r w:rsidRPr="00D21660">
        <w:rPr>
          <w:rFonts w:ascii="Garamond" w:hAnsi="Garamond" w:cs="Garamond"/>
          <w:bCs/>
        </w:rPr>
        <w:t xml:space="preserve"> Doctorale « Concepts et Langages »</w:t>
      </w:r>
      <w:r w:rsidR="00BB19C4">
        <w:rPr>
          <w:rFonts w:ascii="Garamond" w:hAnsi="Garamond" w:cs="Garamond"/>
          <w:bCs/>
        </w:rPr>
        <w:t xml:space="preserve"> (abandon)</w:t>
      </w:r>
      <w:r w:rsidRPr="00D21660">
        <w:rPr>
          <w:rFonts w:ascii="Garamond" w:hAnsi="Garamond" w:cs="Garamond"/>
          <w:bCs/>
        </w:rPr>
        <w:t>.</w:t>
      </w:r>
    </w:p>
    <w:p w14:paraId="0A9D77E2" w14:textId="77777777" w:rsidR="00674D9E" w:rsidRDefault="00674D9E" w:rsidP="00674D9E">
      <w:pPr>
        <w:pStyle w:val="Paragraphedeliste"/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u w:color="0000FF"/>
        </w:rPr>
      </w:pPr>
    </w:p>
    <w:p w14:paraId="2AE01CBB" w14:textId="7B19D0C3" w:rsidR="00674D9E" w:rsidRPr="00674D9E" w:rsidRDefault="00674D9E" w:rsidP="00674D9E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 w:cs="Times"/>
          <w:b/>
          <w:bCs/>
        </w:rPr>
      </w:pPr>
      <w:r w:rsidRPr="00984458">
        <w:rPr>
          <w:rFonts w:ascii="Garamond" w:hAnsi="Garamond" w:cs="Times"/>
          <w:b/>
          <w:bCs/>
        </w:rPr>
        <w:t>Thèses en cours :</w:t>
      </w:r>
    </w:p>
    <w:p w14:paraId="72744B68" w14:textId="61D78D8B" w:rsidR="00D21660" w:rsidRPr="00D21660" w:rsidRDefault="00D21660" w:rsidP="00674D9E">
      <w:pPr>
        <w:pStyle w:val="Paragraphedeliste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Garamond" w:hAnsi="Garamond" w:cs="Garamond"/>
          <w:color w:val="000000" w:themeColor="text1"/>
          <w:u w:color="0000FF"/>
        </w:rPr>
      </w:pPr>
      <w:r>
        <w:rPr>
          <w:rFonts w:ascii="Garamond" w:hAnsi="Garamond" w:cs="Garamond"/>
          <w:u w:color="0000FF"/>
        </w:rPr>
        <w:t xml:space="preserve">Sean Mc </w:t>
      </w:r>
      <w:proofErr w:type="spellStart"/>
      <w:r>
        <w:rPr>
          <w:rFonts w:ascii="Garamond" w:hAnsi="Garamond" w:cs="Garamond"/>
          <w:u w:color="0000FF"/>
        </w:rPr>
        <w:t>Stravick</w:t>
      </w:r>
      <w:proofErr w:type="spellEnd"/>
      <w:r>
        <w:rPr>
          <w:rFonts w:ascii="Garamond" w:hAnsi="Garamond" w:cs="Garamond"/>
          <w:u w:color="0000FF"/>
        </w:rPr>
        <w:t xml:space="preserve">, « Le concept d’habitude chez Hegel », </w:t>
      </w:r>
      <w:proofErr w:type="spellStart"/>
      <w:r>
        <w:rPr>
          <w:rFonts w:ascii="Garamond" w:hAnsi="Garamond" w:cs="Garamond"/>
          <w:u w:color="0000FF"/>
        </w:rPr>
        <w:t>co-direction</w:t>
      </w:r>
      <w:proofErr w:type="spellEnd"/>
      <w:r>
        <w:rPr>
          <w:rFonts w:ascii="Garamond" w:hAnsi="Garamond" w:cs="Garamond"/>
          <w:u w:color="0000FF"/>
        </w:rPr>
        <w:t xml:space="preserve"> avec Antoine Grandjean, inscription en octobre 2020, </w:t>
      </w:r>
      <w:r w:rsidRPr="00D21660">
        <w:rPr>
          <w:rFonts w:ascii="Garamond" w:hAnsi="Garamond" w:cs="Times New Roman"/>
        </w:rPr>
        <w:t xml:space="preserve">Sorbonne </w:t>
      </w:r>
      <w:r w:rsidRPr="00D21660">
        <w:rPr>
          <w:rFonts w:ascii="Garamond" w:hAnsi="Garamond" w:cs="Times New Roman"/>
          <w:color w:val="000000" w:themeColor="text1"/>
        </w:rPr>
        <w:t xml:space="preserve">Université, </w:t>
      </w:r>
      <w:proofErr w:type="spellStart"/>
      <w:r w:rsidRPr="00D21660">
        <w:rPr>
          <w:rFonts w:ascii="Garamond" w:hAnsi="Garamond" w:cs="Garamond"/>
          <w:bCs/>
          <w:color w:val="000000" w:themeColor="text1"/>
        </w:rPr>
        <w:t>Ecole</w:t>
      </w:r>
      <w:proofErr w:type="spellEnd"/>
      <w:r w:rsidRPr="00D21660">
        <w:rPr>
          <w:rFonts w:ascii="Garamond" w:hAnsi="Garamond" w:cs="Garamond"/>
          <w:bCs/>
          <w:color w:val="000000" w:themeColor="text1"/>
        </w:rPr>
        <w:t xml:space="preserve"> Doctorale « Concepts et Langages » (Contrat doctoral SU).</w:t>
      </w:r>
    </w:p>
    <w:p w14:paraId="46776C3C" w14:textId="68BC3163" w:rsidR="00D21660" w:rsidRPr="00674D9E" w:rsidRDefault="00D21660" w:rsidP="00674D9E">
      <w:pPr>
        <w:pStyle w:val="Paragraphedeliste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Garamond" w:hAnsi="Garamond" w:cs="Garamond"/>
          <w:color w:val="000000" w:themeColor="text1"/>
          <w:u w:color="0000FF"/>
        </w:rPr>
      </w:pPr>
      <w:r w:rsidRPr="00D21660">
        <w:rPr>
          <w:rFonts w:ascii="Garamond" w:hAnsi="Garamond" w:cs="Garamond"/>
          <w:bCs/>
          <w:color w:val="000000" w:themeColor="text1"/>
        </w:rPr>
        <w:t xml:space="preserve">Benoît Ferré, </w:t>
      </w:r>
      <w:r w:rsidRPr="00D21660">
        <w:rPr>
          <w:rFonts w:ascii="Garamond" w:hAnsi="Garamond"/>
          <w:color w:val="000000" w:themeColor="text1"/>
        </w:rPr>
        <w:t>« Déclin démocratique et imaginaire économique chez Charles Taylor »</w:t>
      </w:r>
      <w:r w:rsidRPr="00D21660">
        <w:rPr>
          <w:rFonts w:ascii="Garamond" w:hAnsi="Garamond" w:cs="Garamond"/>
          <w:bCs/>
          <w:color w:val="000000" w:themeColor="text1"/>
        </w:rPr>
        <w:t xml:space="preserve">, </w:t>
      </w:r>
      <w:r w:rsidR="00DA25F0" w:rsidRPr="00D21660">
        <w:rPr>
          <w:rFonts w:ascii="Garamond" w:hAnsi="Garamond" w:cs="Garamond"/>
          <w:color w:val="000000" w:themeColor="text1"/>
          <w:u w:color="0000FF"/>
        </w:rPr>
        <w:t xml:space="preserve">inscription en octobre 2020, </w:t>
      </w:r>
      <w:r w:rsidRPr="00D21660">
        <w:rPr>
          <w:rFonts w:ascii="Garamond" w:hAnsi="Garamond" w:cs="Times New Roman"/>
          <w:color w:val="000000" w:themeColor="text1"/>
        </w:rPr>
        <w:t xml:space="preserve">Sorbonne Université, </w:t>
      </w:r>
      <w:proofErr w:type="spellStart"/>
      <w:r w:rsidRPr="00D21660">
        <w:rPr>
          <w:rFonts w:ascii="Garamond" w:hAnsi="Garamond" w:cs="Garamond"/>
          <w:bCs/>
          <w:color w:val="000000" w:themeColor="text1"/>
        </w:rPr>
        <w:t>Ecole</w:t>
      </w:r>
      <w:proofErr w:type="spellEnd"/>
      <w:r w:rsidRPr="00D21660">
        <w:rPr>
          <w:rFonts w:ascii="Garamond" w:hAnsi="Garamond" w:cs="Garamond"/>
          <w:bCs/>
          <w:color w:val="000000" w:themeColor="text1"/>
        </w:rPr>
        <w:t xml:space="preserve"> Doctorale « Concepts et Langages » (thèse financée).</w:t>
      </w:r>
    </w:p>
    <w:p w14:paraId="15145282" w14:textId="5E30E563" w:rsidR="000B7FAF" w:rsidRPr="00674D9E" w:rsidRDefault="000B7FAF" w:rsidP="00674D9E">
      <w:pPr>
        <w:pStyle w:val="Paragraphedeliste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Garamond" w:hAnsi="Garamond" w:cs="Garamond"/>
          <w:color w:val="000000" w:themeColor="text1"/>
          <w:u w:color="0000FF"/>
        </w:rPr>
      </w:pPr>
      <w:r w:rsidRPr="00674D9E">
        <w:rPr>
          <w:rFonts w:ascii="Garamond" w:hAnsi="Garamond" w:cs="Garamond"/>
          <w:bCs/>
          <w:color w:val="000000" w:themeColor="text1"/>
        </w:rPr>
        <w:t xml:space="preserve">Fiona Henderson, « Les concepts de guerre et de paix dans l’œuvre de Montesquieu », inscription en mai 2021, </w:t>
      </w:r>
      <w:r w:rsidRPr="00674D9E">
        <w:rPr>
          <w:rFonts w:ascii="Garamond" w:hAnsi="Garamond" w:cs="Times New Roman"/>
          <w:color w:val="000000" w:themeColor="text1"/>
        </w:rPr>
        <w:t xml:space="preserve">Sorbonne Université, </w:t>
      </w:r>
      <w:proofErr w:type="spellStart"/>
      <w:r w:rsidRPr="00674D9E">
        <w:rPr>
          <w:rFonts w:ascii="Garamond" w:hAnsi="Garamond" w:cs="Garamond"/>
          <w:bCs/>
          <w:color w:val="000000" w:themeColor="text1"/>
        </w:rPr>
        <w:t>Ecole</w:t>
      </w:r>
      <w:proofErr w:type="spellEnd"/>
      <w:r w:rsidRPr="00674D9E">
        <w:rPr>
          <w:rFonts w:ascii="Garamond" w:hAnsi="Garamond" w:cs="Garamond"/>
          <w:bCs/>
          <w:color w:val="000000" w:themeColor="text1"/>
        </w:rPr>
        <w:t xml:space="preserve"> Doctorale « Concepts et Langages » (Contrat doctoral SU).</w:t>
      </w:r>
    </w:p>
    <w:p w14:paraId="3294E9C1" w14:textId="5B2903DA" w:rsidR="009F0E2E" w:rsidRPr="00674D9E" w:rsidRDefault="009F0E2E" w:rsidP="00674D9E">
      <w:pPr>
        <w:pStyle w:val="Paragraphedeliste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Garamond" w:hAnsi="Garamond" w:cs="Garamond"/>
          <w:color w:val="000000" w:themeColor="text1"/>
          <w:u w:color="0000FF"/>
        </w:rPr>
      </w:pPr>
      <w:r>
        <w:rPr>
          <w:rFonts w:ascii="Garamond" w:hAnsi="Garamond" w:cs="Garamond"/>
          <w:bCs/>
          <w:color w:val="000000" w:themeColor="text1"/>
        </w:rPr>
        <w:t xml:space="preserve">Théo </w:t>
      </w:r>
      <w:proofErr w:type="spellStart"/>
      <w:r>
        <w:rPr>
          <w:rFonts w:ascii="Garamond" w:hAnsi="Garamond" w:cs="Garamond"/>
          <w:bCs/>
          <w:color w:val="000000" w:themeColor="text1"/>
        </w:rPr>
        <w:t>Courdavault</w:t>
      </w:r>
      <w:proofErr w:type="spellEnd"/>
      <w:r>
        <w:rPr>
          <w:rFonts w:ascii="Garamond" w:hAnsi="Garamond" w:cs="Garamond"/>
          <w:bCs/>
          <w:color w:val="000000" w:themeColor="text1"/>
        </w:rPr>
        <w:t>, « La marche de la nature dans l’</w:t>
      </w:r>
      <w:proofErr w:type="spellStart"/>
      <w:r w:rsidRPr="009F0E2E">
        <w:rPr>
          <w:rFonts w:ascii="Garamond" w:hAnsi="Garamond" w:cs="Garamond"/>
          <w:bCs/>
          <w:i/>
          <w:iCs/>
          <w:color w:val="000000" w:themeColor="text1"/>
        </w:rPr>
        <w:t>Emile</w:t>
      </w:r>
      <w:proofErr w:type="spellEnd"/>
      <w:r>
        <w:rPr>
          <w:rFonts w:ascii="Garamond" w:hAnsi="Garamond" w:cs="Garamond"/>
          <w:bCs/>
          <w:color w:val="000000" w:themeColor="text1"/>
        </w:rPr>
        <w:t xml:space="preserve"> de Rousseau », inscription en mai 2023,</w:t>
      </w:r>
      <w:r w:rsidRPr="009F0E2E">
        <w:rPr>
          <w:rFonts w:ascii="Garamond" w:hAnsi="Garamond" w:cs="Times New Roman"/>
          <w:color w:val="000000" w:themeColor="text1"/>
        </w:rPr>
        <w:t xml:space="preserve"> </w:t>
      </w:r>
      <w:r w:rsidRPr="00D21660">
        <w:rPr>
          <w:rFonts w:ascii="Garamond" w:hAnsi="Garamond" w:cs="Times New Roman"/>
          <w:color w:val="000000" w:themeColor="text1"/>
        </w:rPr>
        <w:t xml:space="preserve">Sorbonne Université, </w:t>
      </w:r>
      <w:proofErr w:type="spellStart"/>
      <w:r w:rsidRPr="00D21660">
        <w:rPr>
          <w:rFonts w:ascii="Garamond" w:hAnsi="Garamond" w:cs="Garamond"/>
          <w:bCs/>
          <w:color w:val="000000" w:themeColor="text1"/>
        </w:rPr>
        <w:t>Ecole</w:t>
      </w:r>
      <w:proofErr w:type="spellEnd"/>
      <w:r w:rsidRPr="00D21660">
        <w:rPr>
          <w:rFonts w:ascii="Garamond" w:hAnsi="Garamond" w:cs="Garamond"/>
          <w:bCs/>
          <w:color w:val="000000" w:themeColor="text1"/>
        </w:rPr>
        <w:t xml:space="preserve"> Doctorale « Concepts et Langages »</w:t>
      </w:r>
      <w:r>
        <w:rPr>
          <w:rFonts w:ascii="Garamond" w:hAnsi="Garamond" w:cs="Garamond"/>
          <w:bCs/>
          <w:color w:val="000000" w:themeColor="text1"/>
        </w:rPr>
        <w:t xml:space="preserve"> </w:t>
      </w:r>
      <w:r w:rsidRPr="00D21660">
        <w:rPr>
          <w:rFonts w:ascii="Garamond" w:hAnsi="Garamond" w:cs="Garamond"/>
          <w:bCs/>
          <w:color w:val="000000" w:themeColor="text1"/>
        </w:rPr>
        <w:t>(</w:t>
      </w:r>
      <w:r>
        <w:rPr>
          <w:rFonts w:ascii="Garamond" w:hAnsi="Garamond" w:cs="Garamond"/>
          <w:bCs/>
          <w:color w:val="000000" w:themeColor="text1"/>
        </w:rPr>
        <w:t>Contrat doctoral SU</w:t>
      </w:r>
      <w:r w:rsidRPr="00D21660">
        <w:rPr>
          <w:rFonts w:ascii="Garamond" w:hAnsi="Garamond" w:cs="Garamond"/>
          <w:bCs/>
          <w:color w:val="000000" w:themeColor="text1"/>
        </w:rPr>
        <w:t>).</w:t>
      </w:r>
    </w:p>
    <w:p w14:paraId="1DFFED0E" w14:textId="76689F6D" w:rsidR="009F0E2E" w:rsidRPr="00674D9E" w:rsidRDefault="009F0E2E" w:rsidP="00674D9E">
      <w:pPr>
        <w:pStyle w:val="Paragraphedeliste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Garamond" w:hAnsi="Garamond" w:cs="Garamond"/>
          <w:color w:val="000000" w:themeColor="text1"/>
          <w:u w:color="0000FF"/>
        </w:rPr>
      </w:pPr>
      <w:r w:rsidRPr="00674D9E">
        <w:rPr>
          <w:rFonts w:ascii="Garamond" w:hAnsi="Garamond"/>
        </w:rPr>
        <w:t xml:space="preserve">Mirko Franco, « Les conditions matérielles du politique dans l’œuvre de Montesquieu », </w:t>
      </w:r>
      <w:proofErr w:type="spellStart"/>
      <w:r w:rsidRPr="00674D9E">
        <w:rPr>
          <w:rFonts w:ascii="Garamond" w:hAnsi="Garamond"/>
        </w:rPr>
        <w:t>co-tutelle</w:t>
      </w:r>
      <w:proofErr w:type="spellEnd"/>
      <w:r w:rsidRPr="00674D9E">
        <w:rPr>
          <w:rFonts w:ascii="Garamond" w:hAnsi="Garamond"/>
        </w:rPr>
        <w:t xml:space="preserve"> avec M. Carlo </w:t>
      </w:r>
      <w:proofErr w:type="spellStart"/>
      <w:r w:rsidRPr="00674D9E">
        <w:rPr>
          <w:rFonts w:ascii="Garamond" w:hAnsi="Garamond"/>
        </w:rPr>
        <w:t>Altini</w:t>
      </w:r>
      <w:proofErr w:type="spellEnd"/>
      <w:r w:rsidRPr="00674D9E">
        <w:rPr>
          <w:rFonts w:ascii="Garamond" w:hAnsi="Garamond"/>
        </w:rPr>
        <w:t xml:space="preserve">, </w:t>
      </w:r>
      <w:proofErr w:type="spellStart"/>
      <w:r w:rsidRPr="00674D9E">
        <w:rPr>
          <w:rFonts w:ascii="Garamond" w:hAnsi="Garamond"/>
        </w:rPr>
        <w:t>Università</w:t>
      </w:r>
      <w:proofErr w:type="spellEnd"/>
      <w:r w:rsidRPr="00674D9E">
        <w:rPr>
          <w:rFonts w:ascii="Garamond" w:hAnsi="Garamond"/>
        </w:rPr>
        <w:t xml:space="preserve"> di </w:t>
      </w:r>
      <w:proofErr w:type="spellStart"/>
      <w:r w:rsidRPr="00674D9E">
        <w:rPr>
          <w:rFonts w:ascii="Garamond" w:hAnsi="Garamond"/>
        </w:rPr>
        <w:t>Modena</w:t>
      </w:r>
      <w:proofErr w:type="spellEnd"/>
      <w:r w:rsidRPr="00674D9E">
        <w:rPr>
          <w:rFonts w:ascii="Garamond" w:hAnsi="Garamond"/>
        </w:rPr>
        <w:t xml:space="preserve"> e </w:t>
      </w:r>
      <w:proofErr w:type="spellStart"/>
      <w:r w:rsidRPr="00674D9E">
        <w:rPr>
          <w:rFonts w:ascii="Garamond" w:hAnsi="Garamond"/>
        </w:rPr>
        <w:t>Reggio</w:t>
      </w:r>
      <w:proofErr w:type="spellEnd"/>
      <w:r w:rsidRPr="00674D9E">
        <w:rPr>
          <w:rFonts w:ascii="Garamond" w:hAnsi="Garamond"/>
        </w:rPr>
        <w:t xml:space="preserve"> Emilia ; inscription en septembre 2023, </w:t>
      </w:r>
      <w:r w:rsidRPr="00674D9E">
        <w:rPr>
          <w:rFonts w:ascii="Garamond" w:hAnsi="Garamond" w:cs="Times New Roman"/>
          <w:color w:val="000000" w:themeColor="text1"/>
        </w:rPr>
        <w:t xml:space="preserve">Sorbonne Université, </w:t>
      </w:r>
      <w:proofErr w:type="spellStart"/>
      <w:r w:rsidRPr="00674D9E">
        <w:rPr>
          <w:rFonts w:ascii="Garamond" w:hAnsi="Garamond" w:cs="Garamond"/>
          <w:bCs/>
          <w:color w:val="000000" w:themeColor="text1"/>
        </w:rPr>
        <w:t>Ecole</w:t>
      </w:r>
      <w:proofErr w:type="spellEnd"/>
      <w:r w:rsidRPr="00674D9E">
        <w:rPr>
          <w:rFonts w:ascii="Garamond" w:hAnsi="Garamond" w:cs="Garamond"/>
          <w:bCs/>
          <w:color w:val="000000" w:themeColor="text1"/>
        </w:rPr>
        <w:t xml:space="preserve"> Doctorale « Concepts et Langages » (financement en Italie).</w:t>
      </w:r>
    </w:p>
    <w:p w14:paraId="41B4C4AF" w14:textId="3D89C31F" w:rsidR="00674D9E" w:rsidRPr="00C15658" w:rsidRDefault="00674D9E" w:rsidP="00674D9E">
      <w:pPr>
        <w:pStyle w:val="Paragraphedeliste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Garamond" w:hAnsi="Garamond" w:cs="Garamond"/>
          <w:color w:val="000000" w:themeColor="text1"/>
          <w:u w:color="0000FF"/>
        </w:rPr>
      </w:pPr>
      <w:r>
        <w:rPr>
          <w:rFonts w:ascii="Garamond" w:hAnsi="Garamond" w:cs="Garamond"/>
          <w:color w:val="000000" w:themeColor="text1"/>
          <w:u w:color="0000FF"/>
        </w:rPr>
        <w:t xml:space="preserve">Marco </w:t>
      </w:r>
      <w:proofErr w:type="spellStart"/>
      <w:r>
        <w:rPr>
          <w:rFonts w:ascii="Garamond" w:hAnsi="Garamond" w:cs="Garamond"/>
          <w:color w:val="000000" w:themeColor="text1"/>
          <w:u w:color="0000FF"/>
        </w:rPr>
        <w:t>Maffezzoli</w:t>
      </w:r>
      <w:proofErr w:type="spellEnd"/>
      <w:r>
        <w:rPr>
          <w:rFonts w:ascii="Garamond" w:hAnsi="Garamond" w:cs="Garamond"/>
          <w:color w:val="000000" w:themeColor="text1"/>
          <w:u w:color="0000FF"/>
        </w:rPr>
        <w:t>, « </w:t>
      </w:r>
      <w:proofErr w:type="spellStart"/>
      <w:r>
        <w:rPr>
          <w:rFonts w:ascii="Garamond" w:hAnsi="Garamond" w:cs="Garamond"/>
          <w:color w:val="000000" w:themeColor="text1"/>
          <w:u w:color="0000FF"/>
        </w:rPr>
        <w:t>Eloquence</w:t>
      </w:r>
      <w:proofErr w:type="spellEnd"/>
      <w:r>
        <w:rPr>
          <w:rFonts w:ascii="Garamond" w:hAnsi="Garamond" w:cs="Garamond"/>
          <w:color w:val="000000" w:themeColor="text1"/>
          <w:u w:color="0000FF"/>
        </w:rPr>
        <w:t xml:space="preserve"> et liberté. Politique et langage dans l’œuvre de Jean-Jacques Rousseau », </w:t>
      </w:r>
      <w:r>
        <w:rPr>
          <w:rFonts w:ascii="Garamond" w:hAnsi="Garamond" w:cs="Garamond"/>
          <w:bCs/>
          <w:color w:val="000000" w:themeColor="text1"/>
        </w:rPr>
        <w:t>inscription en mai 2024,</w:t>
      </w:r>
      <w:r w:rsidRPr="009F0E2E">
        <w:rPr>
          <w:rFonts w:ascii="Garamond" w:hAnsi="Garamond" w:cs="Times New Roman"/>
          <w:color w:val="000000" w:themeColor="text1"/>
        </w:rPr>
        <w:t xml:space="preserve"> </w:t>
      </w:r>
      <w:r w:rsidRPr="00D21660">
        <w:rPr>
          <w:rFonts w:ascii="Garamond" w:hAnsi="Garamond" w:cs="Times New Roman"/>
          <w:color w:val="000000" w:themeColor="text1"/>
        </w:rPr>
        <w:t xml:space="preserve">Sorbonne Université, </w:t>
      </w:r>
      <w:proofErr w:type="spellStart"/>
      <w:r w:rsidRPr="00D21660">
        <w:rPr>
          <w:rFonts w:ascii="Garamond" w:hAnsi="Garamond" w:cs="Garamond"/>
          <w:bCs/>
          <w:color w:val="000000" w:themeColor="text1"/>
        </w:rPr>
        <w:t>Ecole</w:t>
      </w:r>
      <w:proofErr w:type="spellEnd"/>
      <w:r w:rsidRPr="00D21660">
        <w:rPr>
          <w:rFonts w:ascii="Garamond" w:hAnsi="Garamond" w:cs="Garamond"/>
          <w:bCs/>
          <w:color w:val="000000" w:themeColor="text1"/>
        </w:rPr>
        <w:t xml:space="preserve"> Doctorale </w:t>
      </w:r>
      <w:r w:rsidRPr="00D21660">
        <w:rPr>
          <w:rFonts w:ascii="Garamond" w:hAnsi="Garamond" w:cs="Garamond"/>
          <w:bCs/>
          <w:color w:val="000000" w:themeColor="text1"/>
        </w:rPr>
        <w:lastRenderedPageBreak/>
        <w:t>« Concepts et Langages »</w:t>
      </w:r>
      <w:r>
        <w:rPr>
          <w:rFonts w:ascii="Garamond" w:hAnsi="Garamond" w:cs="Garamond"/>
          <w:bCs/>
          <w:color w:val="000000" w:themeColor="text1"/>
        </w:rPr>
        <w:t xml:space="preserve"> </w:t>
      </w:r>
      <w:r w:rsidRPr="00D21660">
        <w:rPr>
          <w:rFonts w:ascii="Garamond" w:hAnsi="Garamond" w:cs="Garamond"/>
          <w:bCs/>
          <w:color w:val="000000" w:themeColor="text1"/>
        </w:rPr>
        <w:t>(</w:t>
      </w:r>
      <w:r>
        <w:rPr>
          <w:rFonts w:ascii="Garamond" w:hAnsi="Garamond" w:cs="Garamond"/>
          <w:bCs/>
          <w:color w:val="000000" w:themeColor="text1"/>
        </w:rPr>
        <w:t>Contrat doctoral SU</w:t>
      </w:r>
      <w:r w:rsidRPr="00D21660">
        <w:rPr>
          <w:rFonts w:ascii="Garamond" w:hAnsi="Garamond" w:cs="Garamond"/>
          <w:bCs/>
          <w:color w:val="000000" w:themeColor="text1"/>
        </w:rPr>
        <w:t>).</w:t>
      </w:r>
      <w:r>
        <w:rPr>
          <w:rFonts w:ascii="Garamond" w:hAnsi="Garamond" w:cs="Garamond"/>
          <w:color w:val="000000" w:themeColor="text1"/>
          <w:u w:color="0000FF"/>
        </w:rPr>
        <w:t xml:space="preserve"> </w:t>
      </w:r>
    </w:p>
    <w:p w14:paraId="57D347FF" w14:textId="77777777" w:rsidR="009F0E2E" w:rsidRDefault="009F0E2E" w:rsidP="000B7FAF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color w:val="000000" w:themeColor="text1"/>
          <w:u w:color="0000FF"/>
        </w:rPr>
      </w:pPr>
    </w:p>
    <w:p w14:paraId="7A510960" w14:textId="77777777" w:rsidR="009F0E2E" w:rsidRPr="000B7FAF" w:rsidRDefault="009F0E2E" w:rsidP="000B7FAF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color w:val="000000" w:themeColor="text1"/>
          <w:u w:color="0000FF"/>
        </w:rPr>
      </w:pPr>
    </w:p>
    <w:p w14:paraId="578A0494" w14:textId="28DF6F5A" w:rsidR="00AB232D" w:rsidRPr="00AB232D" w:rsidRDefault="00AB232D" w:rsidP="00AB232D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 w:cs="Times"/>
          <w:b/>
        </w:rPr>
      </w:pPr>
      <w:r w:rsidRPr="00AB232D">
        <w:rPr>
          <w:rFonts w:ascii="Garamond" w:hAnsi="Garamond" w:cs="Times"/>
          <w:b/>
        </w:rPr>
        <w:t>Thèses soutenues :</w:t>
      </w:r>
    </w:p>
    <w:p w14:paraId="1EBF9348" w14:textId="203C1A16" w:rsidR="00AB232D" w:rsidRDefault="003C36A2" w:rsidP="00AB232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u w:color="0000FF"/>
        </w:rPr>
      </w:pPr>
      <w:r>
        <w:rPr>
          <w:rFonts w:ascii="Garamond" w:hAnsi="Garamond" w:cs="Garamond"/>
          <w:u w:color="0000FF"/>
        </w:rPr>
        <w:t>1. </w:t>
      </w:r>
      <w:r w:rsidR="00AB232D" w:rsidRPr="003311F3">
        <w:rPr>
          <w:rFonts w:ascii="Garamond" w:hAnsi="Garamond" w:cs="Garamond"/>
          <w:u w:color="0000FF"/>
        </w:rPr>
        <w:t xml:space="preserve">Nestor </w:t>
      </w:r>
      <w:proofErr w:type="spellStart"/>
      <w:r w:rsidR="00AB232D" w:rsidRPr="003311F3">
        <w:rPr>
          <w:rFonts w:ascii="Garamond" w:hAnsi="Garamond" w:cs="Garamond"/>
          <w:u w:color="0000FF"/>
        </w:rPr>
        <w:t>Engone</w:t>
      </w:r>
      <w:proofErr w:type="spellEnd"/>
      <w:r w:rsidR="00AB232D" w:rsidRPr="003311F3">
        <w:rPr>
          <w:rFonts w:ascii="Garamond" w:hAnsi="Garamond" w:cs="Garamond"/>
          <w:u w:color="0000FF"/>
        </w:rPr>
        <w:t xml:space="preserve"> </w:t>
      </w:r>
      <w:proofErr w:type="spellStart"/>
      <w:r w:rsidR="00AB232D" w:rsidRPr="003311F3">
        <w:rPr>
          <w:rFonts w:ascii="Garamond" w:hAnsi="Garamond" w:cs="Garamond"/>
          <w:u w:color="0000FF"/>
        </w:rPr>
        <w:t>Elloué</w:t>
      </w:r>
      <w:proofErr w:type="spellEnd"/>
      <w:r w:rsidR="00AB232D" w:rsidRPr="003311F3">
        <w:rPr>
          <w:rFonts w:ascii="Garamond" w:hAnsi="Garamond" w:cs="Garamond"/>
          <w:u w:color="0000FF"/>
        </w:rPr>
        <w:t>, « Justice environnementale et démocratie écologique : enjeux</w:t>
      </w:r>
      <w:r w:rsidR="00AB232D">
        <w:rPr>
          <w:rFonts w:ascii="Garamond" w:hAnsi="Garamond" w:cs="Garamond"/>
          <w:u w:color="0000FF"/>
        </w:rPr>
        <w:t xml:space="preserve"> et perspectives », </w:t>
      </w:r>
      <w:proofErr w:type="spellStart"/>
      <w:r w:rsidR="00AB232D">
        <w:rPr>
          <w:rFonts w:ascii="Garamond" w:hAnsi="Garamond" w:cs="Garamond"/>
          <w:u w:color="0000FF"/>
        </w:rPr>
        <w:t>Ecole</w:t>
      </w:r>
      <w:proofErr w:type="spellEnd"/>
      <w:r w:rsidR="00AB232D">
        <w:rPr>
          <w:rFonts w:ascii="Garamond" w:hAnsi="Garamond" w:cs="Garamond"/>
          <w:u w:color="0000FF"/>
        </w:rPr>
        <w:t xml:space="preserve"> Doctorale « Montaigne Humanités », le 17 janvier 2018. Autres membres du </w:t>
      </w:r>
      <w:r w:rsidR="008D002A">
        <w:rPr>
          <w:rFonts w:ascii="Garamond" w:hAnsi="Garamond" w:cs="Garamond"/>
          <w:u w:color="0000FF"/>
        </w:rPr>
        <w:t>J</w:t>
      </w:r>
      <w:r w:rsidR="00AB232D">
        <w:rPr>
          <w:rFonts w:ascii="Garamond" w:hAnsi="Garamond" w:cs="Garamond"/>
          <w:u w:color="0000FF"/>
        </w:rPr>
        <w:t xml:space="preserve">ury : Catherine </w:t>
      </w:r>
      <w:proofErr w:type="spellStart"/>
      <w:r w:rsidR="00AB232D">
        <w:rPr>
          <w:rFonts w:ascii="Garamond" w:hAnsi="Garamond" w:cs="Garamond"/>
          <w:u w:color="0000FF"/>
        </w:rPr>
        <w:t>Larrère</w:t>
      </w:r>
      <w:proofErr w:type="spellEnd"/>
      <w:r w:rsidR="00AB232D">
        <w:rPr>
          <w:rFonts w:ascii="Garamond" w:hAnsi="Garamond" w:cs="Garamond"/>
          <w:u w:color="0000FF"/>
        </w:rPr>
        <w:t xml:space="preserve"> (</w:t>
      </w:r>
      <w:r w:rsidR="00C27F3A">
        <w:rPr>
          <w:rFonts w:ascii="Garamond" w:hAnsi="Garamond" w:cs="Garamond"/>
          <w:u w:color="0000FF"/>
        </w:rPr>
        <w:t xml:space="preserve">Université Paris 1-Panthéon Sorbonne, </w:t>
      </w:r>
      <w:r w:rsidR="00AB232D">
        <w:rPr>
          <w:rFonts w:ascii="Garamond" w:hAnsi="Garamond" w:cs="Garamond"/>
          <w:u w:color="0000FF"/>
        </w:rPr>
        <w:t xml:space="preserve">rapportrice), Magali </w:t>
      </w:r>
      <w:proofErr w:type="spellStart"/>
      <w:r w:rsidR="00AB232D">
        <w:rPr>
          <w:rFonts w:ascii="Garamond" w:hAnsi="Garamond" w:cs="Garamond"/>
          <w:u w:color="0000FF"/>
        </w:rPr>
        <w:t>Bessone</w:t>
      </w:r>
      <w:proofErr w:type="spellEnd"/>
      <w:r w:rsidR="00AB232D">
        <w:rPr>
          <w:rFonts w:ascii="Garamond" w:hAnsi="Garamond" w:cs="Garamond"/>
          <w:u w:color="0000FF"/>
        </w:rPr>
        <w:t xml:space="preserve"> (</w:t>
      </w:r>
      <w:r w:rsidR="00C27F3A">
        <w:rPr>
          <w:rFonts w:ascii="Garamond" w:hAnsi="Garamond" w:cs="Garamond"/>
          <w:u w:color="0000FF"/>
        </w:rPr>
        <w:t xml:space="preserve">Université Paris 1-Panthéon Sorbonne, </w:t>
      </w:r>
      <w:r w:rsidR="00AB232D">
        <w:rPr>
          <w:rFonts w:ascii="Garamond" w:hAnsi="Garamond" w:cs="Garamond"/>
          <w:u w:color="0000FF"/>
        </w:rPr>
        <w:t>rapportrice), Christophe Bouton (</w:t>
      </w:r>
      <w:r w:rsidR="00C27F3A">
        <w:rPr>
          <w:rFonts w:ascii="Garamond" w:hAnsi="Garamond" w:cs="Garamond"/>
          <w:u w:color="0000FF"/>
        </w:rPr>
        <w:t xml:space="preserve">Université Bordeaux Montaigne, </w:t>
      </w:r>
      <w:r w:rsidR="00AB232D">
        <w:rPr>
          <w:rFonts w:ascii="Garamond" w:hAnsi="Garamond" w:cs="Garamond"/>
          <w:u w:color="0000FF"/>
        </w:rPr>
        <w:t>Président).</w:t>
      </w:r>
    </w:p>
    <w:p w14:paraId="429A9B30" w14:textId="77777777" w:rsidR="00C27F3A" w:rsidRDefault="00C27F3A" w:rsidP="00AB232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u w:color="0000FF"/>
        </w:rPr>
      </w:pPr>
    </w:p>
    <w:p w14:paraId="0166955D" w14:textId="24AAD82D" w:rsidR="00C27F3A" w:rsidRDefault="003C36A2" w:rsidP="00C27F3A">
      <w:pPr>
        <w:jc w:val="both"/>
        <w:rPr>
          <w:rFonts w:ascii="Garamond" w:hAnsi="Garamond" w:cs="Times New Roman (Corps CS)"/>
          <w:szCs w:val="25"/>
        </w:rPr>
      </w:pPr>
      <w:r>
        <w:rPr>
          <w:rFonts w:ascii="Garamond" w:hAnsi="Garamond" w:cs="Times New Roman (Corps CS)"/>
          <w:szCs w:val="25"/>
        </w:rPr>
        <w:t>2. </w:t>
      </w:r>
      <w:r w:rsidR="00C27F3A" w:rsidRPr="00C27F3A">
        <w:rPr>
          <w:rFonts w:ascii="Garamond" w:hAnsi="Garamond" w:cs="Times New Roman (Corps CS)"/>
          <w:szCs w:val="25"/>
        </w:rPr>
        <w:t xml:space="preserve">Francesco </w:t>
      </w:r>
      <w:proofErr w:type="spellStart"/>
      <w:r w:rsidR="00C27F3A" w:rsidRPr="00C27F3A">
        <w:rPr>
          <w:rFonts w:ascii="Garamond" w:hAnsi="Garamond" w:cs="Times New Roman (Corps CS)"/>
          <w:szCs w:val="25"/>
        </w:rPr>
        <w:t>Boccolari</w:t>
      </w:r>
      <w:proofErr w:type="spellEnd"/>
      <w:r w:rsidR="00C27F3A" w:rsidRPr="00C27F3A">
        <w:rPr>
          <w:rFonts w:ascii="Garamond" w:hAnsi="Garamond" w:cs="Times New Roman (Corps CS)"/>
          <w:szCs w:val="25"/>
        </w:rPr>
        <w:t>,</w:t>
      </w:r>
      <w:r w:rsidR="00C27F3A" w:rsidRPr="00C27F3A">
        <w:rPr>
          <w:rFonts w:ascii="Garamond" w:hAnsi="Garamond" w:cs="Times New Roman (Corps CS)"/>
          <w:szCs w:val="27"/>
        </w:rPr>
        <w:t xml:space="preserve"> « La voce </w:t>
      </w:r>
      <w:proofErr w:type="spellStart"/>
      <w:r w:rsidR="00C27F3A" w:rsidRPr="00C27F3A">
        <w:rPr>
          <w:rFonts w:ascii="Garamond" w:hAnsi="Garamond" w:cs="Times New Roman (Corps CS)"/>
          <w:szCs w:val="27"/>
        </w:rPr>
        <w:t>passionata</w:t>
      </w:r>
      <w:proofErr w:type="spellEnd"/>
      <w:r w:rsidR="00C27F3A" w:rsidRPr="00C27F3A">
        <w:rPr>
          <w:rFonts w:ascii="Garamond" w:hAnsi="Garamond" w:cs="Times New Roman (Corps CS)"/>
          <w:szCs w:val="27"/>
        </w:rPr>
        <w:t xml:space="preserve">. </w:t>
      </w:r>
      <w:proofErr w:type="spellStart"/>
      <w:r w:rsidR="00C27F3A" w:rsidRPr="00C27F3A">
        <w:rPr>
          <w:rFonts w:ascii="Garamond" w:hAnsi="Garamond" w:cs="Times New Roman (Corps CS)"/>
          <w:szCs w:val="27"/>
        </w:rPr>
        <w:t>Forza</w:t>
      </w:r>
      <w:proofErr w:type="spellEnd"/>
      <w:r w:rsidR="00C27F3A" w:rsidRPr="00C27F3A">
        <w:rPr>
          <w:rFonts w:ascii="Garamond" w:hAnsi="Garamond" w:cs="Times New Roman (Corps CS)"/>
          <w:szCs w:val="27"/>
        </w:rPr>
        <w:t xml:space="preserve"> </w:t>
      </w:r>
      <w:proofErr w:type="spellStart"/>
      <w:r w:rsidR="00C27F3A" w:rsidRPr="00C27F3A">
        <w:rPr>
          <w:rFonts w:ascii="Garamond" w:hAnsi="Garamond" w:cs="Times New Roman (Corps CS)"/>
          <w:szCs w:val="27"/>
        </w:rPr>
        <w:t>espressiva</w:t>
      </w:r>
      <w:proofErr w:type="spellEnd"/>
      <w:r w:rsidR="00C27F3A" w:rsidRPr="00C27F3A">
        <w:rPr>
          <w:rFonts w:ascii="Garamond" w:hAnsi="Garamond" w:cs="Times New Roman (Corps CS)"/>
          <w:szCs w:val="27"/>
        </w:rPr>
        <w:t xml:space="preserve"> e affetti </w:t>
      </w:r>
      <w:proofErr w:type="spellStart"/>
      <w:r w:rsidR="00C27F3A" w:rsidRPr="00C27F3A">
        <w:rPr>
          <w:rFonts w:ascii="Garamond" w:hAnsi="Garamond" w:cs="Times New Roman (Corps CS)"/>
          <w:szCs w:val="27"/>
        </w:rPr>
        <w:t>sociali</w:t>
      </w:r>
      <w:proofErr w:type="spellEnd"/>
      <w:r w:rsidR="00C27F3A" w:rsidRPr="00C27F3A">
        <w:rPr>
          <w:rFonts w:ascii="Garamond" w:hAnsi="Garamond" w:cs="Times New Roman (Corps CS)"/>
          <w:szCs w:val="27"/>
        </w:rPr>
        <w:t xml:space="preserve"> </w:t>
      </w:r>
      <w:proofErr w:type="spellStart"/>
      <w:r w:rsidR="00C27F3A" w:rsidRPr="00C27F3A">
        <w:rPr>
          <w:rFonts w:ascii="Garamond" w:hAnsi="Garamond" w:cs="Times New Roman (Corps CS)"/>
          <w:szCs w:val="27"/>
        </w:rPr>
        <w:t>nel</w:t>
      </w:r>
      <w:proofErr w:type="spellEnd"/>
      <w:r w:rsidR="00C27F3A" w:rsidRPr="00C27F3A">
        <w:rPr>
          <w:rFonts w:ascii="Garamond" w:hAnsi="Garamond" w:cs="Times New Roman (Corps CS)"/>
          <w:szCs w:val="27"/>
        </w:rPr>
        <w:t xml:space="preserve"> </w:t>
      </w:r>
      <w:proofErr w:type="spellStart"/>
      <w:r w:rsidR="00C27F3A" w:rsidRPr="00C27F3A">
        <w:rPr>
          <w:rFonts w:ascii="Garamond" w:hAnsi="Garamond" w:cs="Times New Roman (Corps CS)"/>
          <w:i/>
          <w:szCs w:val="27"/>
        </w:rPr>
        <w:t>Saggio</w:t>
      </w:r>
      <w:proofErr w:type="spellEnd"/>
      <w:r w:rsidR="00C27F3A" w:rsidRPr="00C27F3A">
        <w:rPr>
          <w:rFonts w:ascii="Garamond" w:hAnsi="Garamond" w:cs="Times New Roman (Corps CS)"/>
          <w:i/>
          <w:szCs w:val="27"/>
        </w:rPr>
        <w:t xml:space="preserve"> </w:t>
      </w:r>
      <w:proofErr w:type="spellStart"/>
      <w:r w:rsidR="00C27F3A" w:rsidRPr="00C27F3A">
        <w:rPr>
          <w:rFonts w:ascii="Garamond" w:hAnsi="Garamond" w:cs="Times New Roman (Corps CS)"/>
          <w:i/>
          <w:szCs w:val="27"/>
        </w:rPr>
        <w:t>su’ll</w:t>
      </w:r>
      <w:proofErr w:type="spellEnd"/>
      <w:r w:rsidR="00C27F3A" w:rsidRPr="00C27F3A">
        <w:rPr>
          <w:rFonts w:ascii="Garamond" w:hAnsi="Garamond" w:cs="Times New Roman (Corps CS)"/>
          <w:i/>
          <w:szCs w:val="27"/>
        </w:rPr>
        <w:t xml:space="preserve"> origine delle lingue</w:t>
      </w:r>
      <w:r w:rsidR="00C27F3A" w:rsidRPr="00C27F3A">
        <w:rPr>
          <w:rFonts w:ascii="Garamond" w:hAnsi="Garamond" w:cs="Times New Roman (Corps CS)"/>
          <w:szCs w:val="27"/>
        </w:rPr>
        <w:t xml:space="preserve"> di Rousseau/La voix passionnée. Force expressive et affections sociales dans l’E</w:t>
      </w:r>
      <w:r w:rsidR="00C27F3A" w:rsidRPr="00C27F3A">
        <w:rPr>
          <w:rFonts w:ascii="Garamond" w:hAnsi="Garamond" w:cs="Times New Roman (Corps CS)"/>
          <w:i/>
          <w:szCs w:val="27"/>
        </w:rPr>
        <w:t xml:space="preserve">ssai sur l’origine des langues </w:t>
      </w:r>
      <w:r w:rsidR="00C27F3A" w:rsidRPr="00C27F3A">
        <w:rPr>
          <w:rFonts w:ascii="Garamond" w:hAnsi="Garamond" w:cs="Times New Roman (Corps CS)"/>
          <w:szCs w:val="27"/>
        </w:rPr>
        <w:t xml:space="preserve">de Rousseau », </w:t>
      </w:r>
      <w:r w:rsidR="00C27F3A" w:rsidRPr="00C27F3A">
        <w:rPr>
          <w:rFonts w:ascii="Garamond" w:hAnsi="Garamond" w:cs="Times New Roman (Corps CS)"/>
          <w:szCs w:val="25"/>
        </w:rPr>
        <w:t xml:space="preserve">Soutenance au Département de Philosophie de l’Université de Rome III, le 19 octobre 2018, thèse en </w:t>
      </w:r>
      <w:proofErr w:type="spellStart"/>
      <w:r w:rsidR="00C27F3A" w:rsidRPr="00C27F3A">
        <w:rPr>
          <w:rFonts w:ascii="Garamond" w:hAnsi="Garamond" w:cs="Times New Roman (Corps CS)"/>
          <w:szCs w:val="25"/>
        </w:rPr>
        <w:t>co-tutelle</w:t>
      </w:r>
      <w:proofErr w:type="spellEnd"/>
      <w:r w:rsidR="00C27F3A" w:rsidRPr="00C27F3A">
        <w:rPr>
          <w:rFonts w:ascii="Garamond" w:hAnsi="Garamond" w:cs="Times New Roman (Corps CS)"/>
          <w:szCs w:val="25"/>
        </w:rPr>
        <w:t xml:space="preserve"> sous la direction de Céline </w:t>
      </w:r>
      <w:proofErr w:type="spellStart"/>
      <w:r w:rsidR="00C27F3A" w:rsidRPr="00C27F3A">
        <w:rPr>
          <w:rFonts w:ascii="Garamond" w:hAnsi="Garamond" w:cs="Times New Roman (Corps CS)"/>
          <w:szCs w:val="25"/>
        </w:rPr>
        <w:t>Spector</w:t>
      </w:r>
      <w:proofErr w:type="spellEnd"/>
      <w:r w:rsidR="00C27F3A" w:rsidRPr="00C27F3A">
        <w:rPr>
          <w:rFonts w:ascii="Garamond" w:hAnsi="Garamond" w:cs="Times New Roman (Corps CS)"/>
          <w:szCs w:val="25"/>
        </w:rPr>
        <w:t xml:space="preserve"> et Paolo </w:t>
      </w:r>
      <w:proofErr w:type="spellStart"/>
      <w:r w:rsidR="00C27F3A" w:rsidRPr="00C27F3A">
        <w:rPr>
          <w:rFonts w:ascii="Garamond" w:hAnsi="Garamond" w:cs="Times New Roman (Corps CS)"/>
          <w:szCs w:val="25"/>
        </w:rPr>
        <w:t>Virno</w:t>
      </w:r>
      <w:proofErr w:type="spellEnd"/>
      <w:r w:rsidR="00C27F3A" w:rsidRPr="00C27F3A">
        <w:rPr>
          <w:rFonts w:ascii="Garamond" w:hAnsi="Garamond" w:cs="Times New Roman (Corps CS)"/>
          <w:szCs w:val="25"/>
        </w:rPr>
        <w:t xml:space="preserve">. Autres membres du jury : Bruno Bernardi (ex-Professeur en Chaire Supérieure, HDR), Marco Menin (Université des études de Turin), Gabrielle </w:t>
      </w:r>
      <w:proofErr w:type="spellStart"/>
      <w:r w:rsidR="00C27F3A" w:rsidRPr="00C27F3A">
        <w:rPr>
          <w:rFonts w:ascii="Garamond" w:hAnsi="Garamond" w:cs="Times New Roman (Corps CS)"/>
          <w:szCs w:val="25"/>
        </w:rPr>
        <w:t>Radica</w:t>
      </w:r>
      <w:proofErr w:type="spellEnd"/>
      <w:r w:rsidR="00C27F3A" w:rsidRPr="00C27F3A">
        <w:rPr>
          <w:rFonts w:ascii="Garamond" w:hAnsi="Garamond" w:cs="Times New Roman (Corps CS)"/>
          <w:szCs w:val="25"/>
        </w:rPr>
        <w:t xml:space="preserve"> (Lille 3), Gabriella Silvestrini (Université des études du Piémont Oriental).</w:t>
      </w:r>
    </w:p>
    <w:p w14:paraId="0DBB6975" w14:textId="77777777" w:rsidR="006560E3" w:rsidRDefault="006560E3" w:rsidP="00C27F3A">
      <w:pPr>
        <w:jc w:val="both"/>
        <w:rPr>
          <w:rFonts w:ascii="Garamond" w:hAnsi="Garamond" w:cs="Times New Roman (Corps CS)"/>
          <w:szCs w:val="25"/>
        </w:rPr>
      </w:pPr>
    </w:p>
    <w:p w14:paraId="751D1086" w14:textId="75BA955C" w:rsidR="00D33B2D" w:rsidRDefault="006560E3" w:rsidP="006560E3">
      <w:pPr>
        <w:pStyle w:val="Paragraphedeliste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Garamond" w:hAnsi="Garamond" w:cs="Times New Roman (Corps CS)"/>
          <w:szCs w:val="25"/>
        </w:rPr>
      </w:pPr>
      <w:r>
        <w:rPr>
          <w:rFonts w:ascii="Garamond" w:hAnsi="Garamond" w:cs="Times New Roman (Corps CS)"/>
          <w:szCs w:val="25"/>
        </w:rPr>
        <w:t xml:space="preserve">3. </w:t>
      </w:r>
      <w:r w:rsidRPr="00D43A21">
        <w:rPr>
          <w:rFonts w:ascii="Garamond" w:hAnsi="Garamond" w:cs="Garamond"/>
          <w:bCs/>
        </w:rPr>
        <w:t xml:space="preserve">Johanna </w:t>
      </w:r>
      <w:proofErr w:type="spellStart"/>
      <w:r w:rsidRPr="00D43A21">
        <w:rPr>
          <w:rFonts w:ascii="Garamond" w:hAnsi="Garamond" w:cs="Garamond"/>
          <w:bCs/>
        </w:rPr>
        <w:t>Lenne-Cornuez</w:t>
      </w:r>
      <w:proofErr w:type="spellEnd"/>
      <w:r w:rsidRPr="00D43A21">
        <w:rPr>
          <w:rFonts w:ascii="Garamond" w:hAnsi="Garamond" w:cs="Garamond"/>
          <w:bCs/>
        </w:rPr>
        <w:t>, « </w:t>
      </w:r>
      <w:r w:rsidR="00A97728">
        <w:rPr>
          <w:rFonts w:ascii="Garamond" w:hAnsi="Garamond"/>
        </w:rPr>
        <w:t>Ê</w:t>
      </w:r>
      <w:r w:rsidRPr="00D43A21">
        <w:rPr>
          <w:rFonts w:ascii="Garamond" w:hAnsi="Garamond"/>
        </w:rPr>
        <w:t>tre à sa place. Conscience de soi et moralité dan</w:t>
      </w:r>
      <w:r w:rsidR="00A97728">
        <w:rPr>
          <w:rFonts w:ascii="Garamond" w:hAnsi="Garamond"/>
        </w:rPr>
        <w:t>s la philosophie de Rousseau »</w:t>
      </w:r>
      <w:r w:rsidRPr="00D43A21">
        <w:rPr>
          <w:rFonts w:ascii="Garamond" w:hAnsi="Garamond"/>
        </w:rPr>
        <w:t xml:space="preserve">, </w:t>
      </w:r>
      <w:proofErr w:type="spellStart"/>
      <w:r>
        <w:rPr>
          <w:rFonts w:ascii="Garamond" w:hAnsi="Garamond" w:cs="Garamond"/>
          <w:bCs/>
        </w:rPr>
        <w:t>Ecole</w:t>
      </w:r>
      <w:proofErr w:type="spellEnd"/>
      <w:r>
        <w:rPr>
          <w:rFonts w:ascii="Garamond" w:hAnsi="Garamond" w:cs="Garamond"/>
          <w:bCs/>
        </w:rPr>
        <w:t xml:space="preserve"> Doctorale « Concepts et Langages », soutenance </w:t>
      </w:r>
      <w:proofErr w:type="spellStart"/>
      <w:r>
        <w:rPr>
          <w:rFonts w:ascii="Garamond" w:hAnsi="Garamond" w:cs="Garamond"/>
          <w:bCs/>
        </w:rPr>
        <w:t>à</w:t>
      </w:r>
      <w:proofErr w:type="spellEnd"/>
      <w:r>
        <w:rPr>
          <w:rFonts w:ascii="Garamond" w:hAnsi="Garamond" w:cs="Garamond"/>
          <w:bCs/>
        </w:rPr>
        <w:t xml:space="preserve"> SU le 4 juillet 2020.</w:t>
      </w:r>
      <w:r w:rsidRPr="006560E3">
        <w:rPr>
          <w:rFonts w:ascii="Garamond" w:hAnsi="Garamond" w:cs="Times New Roman (Corps CS)"/>
          <w:szCs w:val="25"/>
        </w:rPr>
        <w:t xml:space="preserve"> </w:t>
      </w:r>
      <w:r w:rsidRPr="00C27F3A">
        <w:rPr>
          <w:rFonts w:ascii="Garamond" w:hAnsi="Garamond" w:cs="Times New Roman (Corps CS)"/>
          <w:szCs w:val="25"/>
        </w:rPr>
        <w:t>Autres membres du jury : Bruno Bernardi (ex-Professeur en Chaire Supérieure, HDR),</w:t>
      </w:r>
      <w:r w:rsidRPr="006560E3">
        <w:rPr>
          <w:rFonts w:ascii="Garamond" w:hAnsi="Garamond" w:cs="Times New Roman (Corps CS)"/>
          <w:szCs w:val="25"/>
        </w:rPr>
        <w:t xml:space="preserve"> </w:t>
      </w:r>
      <w:r w:rsidRPr="00C27F3A">
        <w:rPr>
          <w:rFonts w:ascii="Garamond" w:hAnsi="Garamond" w:cs="Times New Roman (Corps CS)"/>
          <w:szCs w:val="25"/>
        </w:rPr>
        <w:t xml:space="preserve">Gabrielle </w:t>
      </w:r>
      <w:proofErr w:type="spellStart"/>
      <w:r w:rsidRPr="00C27F3A">
        <w:rPr>
          <w:rFonts w:ascii="Garamond" w:hAnsi="Garamond" w:cs="Times New Roman (Corps CS)"/>
          <w:szCs w:val="25"/>
        </w:rPr>
        <w:t>Radica</w:t>
      </w:r>
      <w:proofErr w:type="spellEnd"/>
      <w:r w:rsidRPr="00C27F3A">
        <w:rPr>
          <w:rFonts w:ascii="Garamond" w:hAnsi="Garamond" w:cs="Times New Roman (Corps CS)"/>
          <w:szCs w:val="25"/>
        </w:rPr>
        <w:t xml:space="preserve"> (Lille 3</w:t>
      </w:r>
      <w:r>
        <w:rPr>
          <w:rFonts w:ascii="Garamond" w:hAnsi="Garamond" w:cs="Times New Roman (Corps CS)"/>
          <w:szCs w:val="25"/>
        </w:rPr>
        <w:t>), Martin Rueff (</w:t>
      </w:r>
      <w:proofErr w:type="spellStart"/>
      <w:r>
        <w:rPr>
          <w:rFonts w:ascii="Garamond" w:hAnsi="Garamond" w:cs="Times New Roman (Corps CS)"/>
          <w:szCs w:val="25"/>
        </w:rPr>
        <w:t>Unige</w:t>
      </w:r>
      <w:proofErr w:type="spellEnd"/>
      <w:r>
        <w:rPr>
          <w:rFonts w:ascii="Garamond" w:hAnsi="Garamond" w:cs="Times New Roman (Corps CS)"/>
          <w:szCs w:val="25"/>
        </w:rPr>
        <w:t xml:space="preserve">, Genève), Philippe </w:t>
      </w:r>
      <w:proofErr w:type="spellStart"/>
      <w:r>
        <w:rPr>
          <w:rFonts w:ascii="Garamond" w:hAnsi="Garamond" w:cs="Times New Roman (Corps CS)"/>
          <w:szCs w:val="25"/>
        </w:rPr>
        <w:t>Hamou</w:t>
      </w:r>
      <w:proofErr w:type="spellEnd"/>
      <w:r>
        <w:rPr>
          <w:rFonts w:ascii="Garamond" w:hAnsi="Garamond" w:cs="Times New Roman (Corps CS)"/>
          <w:szCs w:val="25"/>
        </w:rPr>
        <w:t xml:space="preserve"> (Paris Ouest</w:t>
      </w:r>
      <w:r w:rsidR="00A97728">
        <w:rPr>
          <w:rFonts w:ascii="Garamond" w:hAnsi="Garamond" w:cs="Times New Roman (Corps CS)"/>
          <w:szCs w:val="25"/>
        </w:rPr>
        <w:t>-La Défense</w:t>
      </w:r>
      <w:r>
        <w:rPr>
          <w:rFonts w:ascii="Garamond" w:hAnsi="Garamond" w:cs="Times New Roman (Corps CS)"/>
          <w:szCs w:val="25"/>
        </w:rPr>
        <w:t>).</w:t>
      </w:r>
    </w:p>
    <w:p w14:paraId="1BD3C3FE" w14:textId="4FDB30B9" w:rsidR="00AE20A5" w:rsidRDefault="00D33B2D" w:rsidP="00D33B2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 (Corps CS)"/>
          <w:szCs w:val="25"/>
        </w:rPr>
      </w:pPr>
      <w:r w:rsidRPr="00D33B2D">
        <w:rPr>
          <w:rFonts w:ascii="Garamond" w:hAnsi="Garamond" w:cs="Times New Roman (Corps CS)"/>
          <w:szCs w:val="25"/>
        </w:rPr>
        <w:t>4. </w:t>
      </w:r>
      <w:r w:rsidRPr="00D33B2D">
        <w:rPr>
          <w:rFonts w:ascii="Garamond" w:hAnsi="Garamond" w:cs="Garamond"/>
          <w:u w:color="0000FF"/>
        </w:rPr>
        <w:t>Anne Jean, « Hobbes lu au prisme de l’</w:t>
      </w:r>
      <w:proofErr w:type="spellStart"/>
      <w:r w:rsidRPr="00D33B2D">
        <w:rPr>
          <w:rFonts w:ascii="Garamond" w:hAnsi="Garamond" w:cs="Garamond"/>
          <w:u w:color="0000FF"/>
        </w:rPr>
        <w:t>Ecole</w:t>
      </w:r>
      <w:proofErr w:type="spellEnd"/>
      <w:r w:rsidRPr="00D33B2D">
        <w:rPr>
          <w:rFonts w:ascii="Garamond" w:hAnsi="Garamond" w:cs="Garamond"/>
          <w:u w:color="0000FF"/>
        </w:rPr>
        <w:t xml:space="preserve"> de Francfort », inscription le 10 juillet 2014, Contrat doctoral Université Bordeaux Montaigne, </w:t>
      </w:r>
      <w:proofErr w:type="spellStart"/>
      <w:r w:rsidRPr="00D33B2D">
        <w:rPr>
          <w:rFonts w:ascii="Garamond" w:hAnsi="Garamond" w:cs="Garamond"/>
          <w:u w:color="0000FF"/>
        </w:rPr>
        <w:t>Ecole</w:t>
      </w:r>
      <w:proofErr w:type="spellEnd"/>
      <w:r w:rsidRPr="00D33B2D">
        <w:rPr>
          <w:rFonts w:ascii="Garamond" w:hAnsi="Garamond" w:cs="Garamond"/>
          <w:u w:color="0000FF"/>
        </w:rPr>
        <w:t xml:space="preserve"> Doctorale « Montaigne Humanités », soutenance le 15 avril 2021. </w:t>
      </w:r>
      <w:r w:rsidRPr="00C27F3A">
        <w:rPr>
          <w:rFonts w:ascii="Garamond" w:hAnsi="Garamond" w:cs="Times New Roman (Corps CS)"/>
          <w:szCs w:val="25"/>
        </w:rPr>
        <w:t>Autres membres du jury :</w:t>
      </w:r>
      <w:r>
        <w:rPr>
          <w:rFonts w:ascii="Garamond" w:hAnsi="Garamond" w:cs="Times New Roman (Corps CS)"/>
          <w:szCs w:val="25"/>
        </w:rPr>
        <w:t xml:space="preserve"> Christophe Bouton (UBM), Katia </w:t>
      </w:r>
      <w:proofErr w:type="spellStart"/>
      <w:r>
        <w:rPr>
          <w:rFonts w:ascii="Garamond" w:hAnsi="Garamond" w:cs="Times New Roman (Corps CS)"/>
          <w:szCs w:val="25"/>
        </w:rPr>
        <w:t>Genel</w:t>
      </w:r>
      <w:proofErr w:type="spellEnd"/>
      <w:r>
        <w:rPr>
          <w:rFonts w:ascii="Garamond" w:hAnsi="Garamond" w:cs="Times New Roman (Corps CS)"/>
          <w:szCs w:val="25"/>
        </w:rPr>
        <w:t xml:space="preserve"> (Paris 1-Panthéon Sorbonne), Luc </w:t>
      </w:r>
      <w:proofErr w:type="spellStart"/>
      <w:r>
        <w:rPr>
          <w:rFonts w:ascii="Garamond" w:hAnsi="Garamond" w:cs="Times New Roman (Corps CS)"/>
          <w:szCs w:val="25"/>
        </w:rPr>
        <w:t>Foisneau</w:t>
      </w:r>
      <w:proofErr w:type="spellEnd"/>
      <w:r>
        <w:rPr>
          <w:rFonts w:ascii="Garamond" w:hAnsi="Garamond" w:cs="Times New Roman (Corps CS)"/>
          <w:szCs w:val="25"/>
        </w:rPr>
        <w:t xml:space="preserve"> (EHESS), Emmanuel Renault (Université Paris Ouest-La Défense</w:t>
      </w:r>
      <w:r w:rsidR="00AD7C8E">
        <w:rPr>
          <w:rFonts w:ascii="Garamond" w:hAnsi="Garamond" w:cs="Times New Roman (Corps CS)"/>
          <w:szCs w:val="25"/>
        </w:rPr>
        <w:t>)</w:t>
      </w:r>
      <w:r>
        <w:rPr>
          <w:rFonts w:ascii="Garamond" w:hAnsi="Garamond" w:cs="Times New Roman (Corps CS)"/>
          <w:szCs w:val="25"/>
        </w:rPr>
        <w:t>.</w:t>
      </w:r>
    </w:p>
    <w:p w14:paraId="2DEB92BA" w14:textId="77777777" w:rsidR="0087105C" w:rsidRDefault="0087105C" w:rsidP="00D33B2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 (Corps CS)"/>
          <w:szCs w:val="25"/>
        </w:rPr>
      </w:pPr>
    </w:p>
    <w:p w14:paraId="2FE2622C" w14:textId="0F1BA5D3" w:rsidR="0087105C" w:rsidRDefault="0087105C" w:rsidP="0087105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bCs/>
        </w:rPr>
      </w:pPr>
      <w:r>
        <w:rPr>
          <w:rFonts w:ascii="Garamond" w:hAnsi="Garamond" w:cs="Garamond"/>
          <w:bCs/>
        </w:rPr>
        <w:t>5. </w:t>
      </w:r>
      <w:r w:rsidRPr="0087105C">
        <w:rPr>
          <w:rFonts w:ascii="Garamond" w:hAnsi="Garamond" w:cs="Garamond"/>
          <w:bCs/>
        </w:rPr>
        <w:t xml:space="preserve">Gabriel </w:t>
      </w:r>
      <w:proofErr w:type="spellStart"/>
      <w:r w:rsidRPr="0087105C">
        <w:rPr>
          <w:rFonts w:ascii="Garamond" w:hAnsi="Garamond" w:cs="Garamond"/>
          <w:bCs/>
        </w:rPr>
        <w:t>Darriulat</w:t>
      </w:r>
      <w:proofErr w:type="spellEnd"/>
      <w:r w:rsidRPr="0087105C">
        <w:rPr>
          <w:rFonts w:ascii="Garamond" w:hAnsi="Garamond" w:cs="Garamond"/>
          <w:bCs/>
        </w:rPr>
        <w:t>, « </w:t>
      </w:r>
      <w:r w:rsidRPr="0087105C">
        <w:rPr>
          <w:rFonts w:ascii="Garamond" w:hAnsi="Garamond"/>
        </w:rPr>
        <w:t xml:space="preserve">La décision majoritaire dans la philosophie de Condorcet », inscription avril 2019, Sorbonne Université, </w:t>
      </w:r>
      <w:proofErr w:type="spellStart"/>
      <w:r w:rsidRPr="0087105C">
        <w:rPr>
          <w:rFonts w:ascii="Garamond" w:hAnsi="Garamond" w:cs="Garamond"/>
          <w:bCs/>
        </w:rPr>
        <w:t>Ecole</w:t>
      </w:r>
      <w:proofErr w:type="spellEnd"/>
      <w:r w:rsidRPr="0087105C">
        <w:rPr>
          <w:rFonts w:ascii="Garamond" w:hAnsi="Garamond" w:cs="Garamond"/>
          <w:bCs/>
        </w:rPr>
        <w:t xml:space="preserve"> Doctorale « Concepts et Langages » (Contrat doctoral SU). Thèse soutenue le 7 décembre 2023 devant un jury composé de M. Stéphane </w:t>
      </w:r>
      <w:proofErr w:type="spellStart"/>
      <w:r w:rsidRPr="0087105C">
        <w:rPr>
          <w:rFonts w:ascii="Garamond" w:hAnsi="Garamond" w:cs="Garamond"/>
          <w:bCs/>
        </w:rPr>
        <w:t>Chauvier</w:t>
      </w:r>
      <w:proofErr w:type="spellEnd"/>
      <w:r w:rsidRPr="0087105C">
        <w:rPr>
          <w:rFonts w:ascii="Garamond" w:hAnsi="Garamond" w:cs="Garamond"/>
          <w:bCs/>
        </w:rPr>
        <w:t xml:space="preserve"> (SU), Mme Nadia </w:t>
      </w:r>
      <w:proofErr w:type="spellStart"/>
      <w:r w:rsidRPr="0087105C">
        <w:rPr>
          <w:rFonts w:ascii="Garamond" w:hAnsi="Garamond" w:cs="Garamond"/>
          <w:bCs/>
        </w:rPr>
        <w:t>Urbinati</w:t>
      </w:r>
      <w:proofErr w:type="spellEnd"/>
      <w:r w:rsidRPr="0087105C">
        <w:rPr>
          <w:rFonts w:ascii="Garamond" w:hAnsi="Garamond" w:cs="Garamond"/>
          <w:bCs/>
        </w:rPr>
        <w:t xml:space="preserve"> (Columbia </w:t>
      </w:r>
      <w:proofErr w:type="spellStart"/>
      <w:r w:rsidRPr="0087105C">
        <w:rPr>
          <w:rFonts w:ascii="Garamond" w:hAnsi="Garamond" w:cs="Garamond"/>
          <w:bCs/>
        </w:rPr>
        <w:t>University</w:t>
      </w:r>
      <w:proofErr w:type="spellEnd"/>
      <w:r w:rsidRPr="0087105C">
        <w:rPr>
          <w:rFonts w:ascii="Garamond" w:hAnsi="Garamond" w:cs="Garamond"/>
          <w:bCs/>
        </w:rPr>
        <w:t xml:space="preserve">), M. Philippe </w:t>
      </w:r>
      <w:proofErr w:type="spellStart"/>
      <w:r w:rsidRPr="0087105C">
        <w:rPr>
          <w:rFonts w:ascii="Garamond" w:hAnsi="Garamond" w:cs="Garamond"/>
          <w:bCs/>
        </w:rPr>
        <w:t>Urfalino</w:t>
      </w:r>
      <w:proofErr w:type="spellEnd"/>
      <w:r w:rsidRPr="0087105C">
        <w:rPr>
          <w:rFonts w:ascii="Garamond" w:hAnsi="Garamond" w:cs="Garamond"/>
          <w:bCs/>
        </w:rPr>
        <w:t xml:space="preserve"> (EHESS, pré-rapporteur), M. Charles Girard (Lyon 3, pré-rapporteur).</w:t>
      </w:r>
    </w:p>
    <w:p w14:paraId="63647975" w14:textId="77777777" w:rsidR="00BB19C4" w:rsidRDefault="00BB19C4" w:rsidP="0087105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u w:color="0000FF"/>
        </w:rPr>
      </w:pPr>
    </w:p>
    <w:p w14:paraId="1890E089" w14:textId="5DFCC1DC" w:rsidR="00BB19C4" w:rsidRPr="003E0E9E" w:rsidRDefault="00BB19C4" w:rsidP="00BB19C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bCs/>
        </w:rPr>
      </w:pPr>
      <w:r w:rsidRPr="00BB19C4">
        <w:rPr>
          <w:rFonts w:ascii="Garamond" w:hAnsi="Garamond" w:cs="Garamond"/>
          <w:u w:color="0000FF"/>
        </w:rPr>
        <w:t>6. </w:t>
      </w:r>
      <w:r w:rsidRPr="00BB19C4">
        <w:rPr>
          <w:rFonts w:ascii="Garamond" w:hAnsi="Garamond" w:cs="Garamond"/>
          <w:bCs/>
          <w:color w:val="000000" w:themeColor="text1"/>
        </w:rPr>
        <w:t xml:space="preserve">Hugo </w:t>
      </w:r>
      <w:proofErr w:type="spellStart"/>
      <w:r w:rsidRPr="00BB19C4">
        <w:rPr>
          <w:rFonts w:ascii="Garamond" w:hAnsi="Garamond" w:cs="Garamond"/>
          <w:bCs/>
          <w:color w:val="000000" w:themeColor="text1"/>
        </w:rPr>
        <w:t>Toudic</w:t>
      </w:r>
      <w:proofErr w:type="spellEnd"/>
      <w:r w:rsidRPr="00BB19C4">
        <w:rPr>
          <w:rFonts w:ascii="Garamond" w:hAnsi="Garamond" w:cs="Garamond"/>
          <w:bCs/>
          <w:color w:val="000000" w:themeColor="text1"/>
        </w:rPr>
        <w:t xml:space="preserve">, « Inventer la république. L’héritage de Montesquieu dans la controverse constitutionnelle entre </w:t>
      </w:r>
      <w:proofErr w:type="spellStart"/>
      <w:r w:rsidRPr="00BB19C4">
        <w:rPr>
          <w:rFonts w:ascii="Garamond" w:hAnsi="Garamond" w:cs="Garamond"/>
          <w:bCs/>
          <w:color w:val="000000" w:themeColor="text1"/>
        </w:rPr>
        <w:t>Antifédéralistes</w:t>
      </w:r>
      <w:proofErr w:type="spellEnd"/>
      <w:r w:rsidRPr="00BB19C4">
        <w:rPr>
          <w:rFonts w:ascii="Garamond" w:hAnsi="Garamond" w:cs="Garamond"/>
          <w:bCs/>
          <w:color w:val="000000" w:themeColor="text1"/>
        </w:rPr>
        <w:t xml:space="preserve"> et Fédéralistes (1787-1789) », </w:t>
      </w:r>
      <w:r w:rsidRPr="00BB19C4">
        <w:rPr>
          <w:rFonts w:ascii="Garamond" w:hAnsi="Garamond" w:cs="Garamond"/>
          <w:color w:val="000000" w:themeColor="text1"/>
          <w:u w:color="0000FF"/>
        </w:rPr>
        <w:t xml:space="preserve">inscription en octobre 2020, </w:t>
      </w:r>
      <w:r w:rsidRPr="00BB19C4">
        <w:rPr>
          <w:rFonts w:ascii="Garamond" w:hAnsi="Garamond"/>
          <w:color w:val="000000" w:themeColor="text1"/>
        </w:rPr>
        <w:t xml:space="preserve">Sorbonne Université, </w:t>
      </w:r>
      <w:proofErr w:type="spellStart"/>
      <w:r w:rsidRPr="00BB19C4">
        <w:rPr>
          <w:rFonts w:ascii="Garamond" w:hAnsi="Garamond" w:cs="Garamond"/>
          <w:bCs/>
          <w:color w:val="000000" w:themeColor="text1"/>
        </w:rPr>
        <w:t>Ecole</w:t>
      </w:r>
      <w:proofErr w:type="spellEnd"/>
      <w:r w:rsidRPr="00BB19C4">
        <w:rPr>
          <w:rFonts w:ascii="Garamond" w:hAnsi="Garamond" w:cs="Garamond"/>
          <w:bCs/>
          <w:color w:val="000000" w:themeColor="text1"/>
        </w:rPr>
        <w:t xml:space="preserve"> Doctorale « Concepts et Langages » (Contrat doctoral international du CNRS, « joint-call » avec </w:t>
      </w:r>
      <w:proofErr w:type="spellStart"/>
      <w:r w:rsidRPr="00BB19C4">
        <w:rPr>
          <w:rFonts w:ascii="Garamond" w:hAnsi="Garamond" w:cs="Garamond"/>
          <w:bCs/>
          <w:color w:val="000000" w:themeColor="text1"/>
        </w:rPr>
        <w:t>University</w:t>
      </w:r>
      <w:proofErr w:type="spellEnd"/>
      <w:r w:rsidRPr="00BB19C4">
        <w:rPr>
          <w:rFonts w:ascii="Garamond" w:hAnsi="Garamond" w:cs="Garamond"/>
          <w:bCs/>
          <w:color w:val="000000" w:themeColor="text1"/>
        </w:rPr>
        <w:t xml:space="preserve"> of Chicago).</w:t>
      </w:r>
      <w:r w:rsidRPr="00BB19C4">
        <w:rPr>
          <w:rFonts w:ascii="Garamond" w:hAnsi="Garamond" w:cs="Garamond"/>
          <w:bCs/>
        </w:rPr>
        <w:t xml:space="preserve"> </w:t>
      </w:r>
      <w:r w:rsidRPr="0087105C">
        <w:rPr>
          <w:rFonts w:ascii="Garamond" w:hAnsi="Garamond" w:cs="Garamond"/>
          <w:bCs/>
        </w:rPr>
        <w:t xml:space="preserve">Thèse soutenue le </w:t>
      </w:r>
      <w:r>
        <w:rPr>
          <w:rFonts w:ascii="Garamond" w:hAnsi="Garamond" w:cs="Garamond"/>
          <w:bCs/>
        </w:rPr>
        <w:t>19 janvier</w:t>
      </w:r>
      <w:r w:rsidRPr="0087105C">
        <w:rPr>
          <w:rFonts w:ascii="Garamond" w:hAnsi="Garamond" w:cs="Garamond"/>
          <w:bCs/>
        </w:rPr>
        <w:t xml:space="preserve"> 202</w:t>
      </w:r>
      <w:r>
        <w:rPr>
          <w:rFonts w:ascii="Garamond" w:hAnsi="Garamond" w:cs="Garamond"/>
          <w:bCs/>
        </w:rPr>
        <w:t>4</w:t>
      </w:r>
      <w:r w:rsidRPr="0087105C">
        <w:rPr>
          <w:rFonts w:ascii="Garamond" w:hAnsi="Garamond" w:cs="Garamond"/>
          <w:bCs/>
        </w:rPr>
        <w:t xml:space="preserve"> devant un jury composé</w:t>
      </w:r>
      <w:r>
        <w:rPr>
          <w:rFonts w:ascii="Garamond" w:hAnsi="Garamond" w:cs="Garamond"/>
          <w:bCs/>
        </w:rPr>
        <w:t xml:space="preserve"> de Gabrielle </w:t>
      </w:r>
      <w:proofErr w:type="spellStart"/>
      <w:r>
        <w:rPr>
          <w:rFonts w:ascii="Garamond" w:hAnsi="Garamond" w:cs="Garamond"/>
          <w:bCs/>
        </w:rPr>
        <w:t>Radica</w:t>
      </w:r>
      <w:proofErr w:type="spellEnd"/>
      <w:r>
        <w:rPr>
          <w:rFonts w:ascii="Garamond" w:hAnsi="Garamond" w:cs="Garamond"/>
          <w:bCs/>
        </w:rPr>
        <w:t xml:space="preserve"> (Professeur, Philosophie, Lille, rapportrice), Bertrand Van </w:t>
      </w:r>
      <w:proofErr w:type="spellStart"/>
      <w:r>
        <w:rPr>
          <w:rFonts w:ascii="Garamond" w:hAnsi="Garamond" w:cs="Garamond"/>
          <w:bCs/>
        </w:rPr>
        <w:t>Ruymbecke</w:t>
      </w:r>
      <w:proofErr w:type="spellEnd"/>
      <w:r>
        <w:rPr>
          <w:rFonts w:ascii="Garamond" w:hAnsi="Garamond" w:cs="Garamond"/>
          <w:bCs/>
        </w:rPr>
        <w:t xml:space="preserve"> (Professeur, </w:t>
      </w:r>
      <w:r w:rsidR="003E0E9E">
        <w:rPr>
          <w:rFonts w:ascii="Garamond" w:hAnsi="Garamond" w:cs="Garamond"/>
          <w:bCs/>
        </w:rPr>
        <w:t>C</w:t>
      </w:r>
      <w:r>
        <w:rPr>
          <w:rFonts w:ascii="Garamond" w:hAnsi="Garamond" w:cs="Garamond"/>
          <w:bCs/>
        </w:rPr>
        <w:t>ivilisation américaine, Paris 8, rapporteur),</w:t>
      </w:r>
      <w:r w:rsidRPr="00BB19C4">
        <w:rPr>
          <w:rFonts w:ascii="Garamond" w:hAnsi="Garamond" w:cs="Garamond"/>
          <w:bCs/>
          <w:color w:val="000000" w:themeColor="text1"/>
        </w:rPr>
        <w:t xml:space="preserve"> Paul Cheney</w:t>
      </w:r>
      <w:r>
        <w:rPr>
          <w:rFonts w:ascii="Garamond" w:hAnsi="Garamond" w:cs="Garamond"/>
          <w:bCs/>
          <w:color w:val="000000" w:themeColor="text1"/>
        </w:rPr>
        <w:t xml:space="preserve"> (Professeur d’histoire moderne, </w:t>
      </w:r>
      <w:proofErr w:type="spellStart"/>
      <w:r>
        <w:rPr>
          <w:rFonts w:ascii="Garamond" w:hAnsi="Garamond" w:cs="Garamond"/>
          <w:bCs/>
          <w:color w:val="000000" w:themeColor="text1"/>
        </w:rPr>
        <w:t>University</w:t>
      </w:r>
      <w:proofErr w:type="spellEnd"/>
      <w:r>
        <w:rPr>
          <w:rFonts w:ascii="Garamond" w:hAnsi="Garamond" w:cs="Garamond"/>
          <w:bCs/>
          <w:color w:val="000000" w:themeColor="text1"/>
        </w:rPr>
        <w:t xml:space="preserve"> of Chicago), Magali </w:t>
      </w:r>
      <w:proofErr w:type="spellStart"/>
      <w:r>
        <w:rPr>
          <w:rFonts w:ascii="Garamond" w:hAnsi="Garamond" w:cs="Garamond"/>
          <w:bCs/>
          <w:color w:val="000000" w:themeColor="text1"/>
        </w:rPr>
        <w:t>Bessone</w:t>
      </w:r>
      <w:proofErr w:type="spellEnd"/>
      <w:r>
        <w:rPr>
          <w:rFonts w:ascii="Garamond" w:hAnsi="Garamond" w:cs="Garamond"/>
          <w:bCs/>
          <w:color w:val="000000" w:themeColor="text1"/>
        </w:rPr>
        <w:t xml:space="preserve"> (Professeure, Philosophie, Université Paris 1-Panthéon-Sorbonne, Présidente).</w:t>
      </w:r>
    </w:p>
    <w:p w14:paraId="2BB50073" w14:textId="0902B254" w:rsidR="00BB19C4" w:rsidRPr="0087105C" w:rsidRDefault="00BB19C4" w:rsidP="0087105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u w:color="0000FF"/>
        </w:rPr>
      </w:pPr>
    </w:p>
    <w:p w14:paraId="41F86D7A" w14:textId="728CAD38" w:rsidR="000B25B5" w:rsidRDefault="000B25B5" w:rsidP="00D33B2D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 (Corps CS)"/>
          <w:szCs w:val="25"/>
        </w:rPr>
      </w:pPr>
    </w:p>
    <w:p w14:paraId="2C2246B3" w14:textId="051415CA" w:rsidR="000B25B5" w:rsidRDefault="000B25B5" w:rsidP="000B25B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color w:val="000000" w:themeColor="text1"/>
          <w:u w:color="0000FF"/>
        </w:rPr>
      </w:pPr>
      <w:r w:rsidRPr="00C71F09">
        <w:rPr>
          <w:rFonts w:ascii="Garamond" w:hAnsi="Garamond" w:cs="Garamond"/>
          <w:b/>
          <w:bCs/>
          <w:color w:val="000000" w:themeColor="text1"/>
          <w:u w:color="0000FF"/>
        </w:rPr>
        <w:t>HDR</w:t>
      </w:r>
      <w:r>
        <w:rPr>
          <w:rFonts w:ascii="Garamond" w:hAnsi="Garamond" w:cs="Garamond"/>
          <w:b/>
          <w:bCs/>
          <w:color w:val="000000" w:themeColor="text1"/>
          <w:u w:color="0000FF"/>
        </w:rPr>
        <w:t xml:space="preserve"> soutenue</w:t>
      </w:r>
      <w:r w:rsidR="0001475B">
        <w:rPr>
          <w:rFonts w:ascii="Garamond" w:hAnsi="Garamond" w:cs="Garamond"/>
          <w:b/>
          <w:bCs/>
          <w:color w:val="000000" w:themeColor="text1"/>
          <w:u w:color="0000FF"/>
        </w:rPr>
        <w:t>s</w:t>
      </w:r>
      <w:r>
        <w:rPr>
          <w:rFonts w:ascii="Garamond" w:hAnsi="Garamond" w:cs="Garamond"/>
          <w:b/>
          <w:bCs/>
          <w:color w:val="000000" w:themeColor="text1"/>
          <w:u w:color="0000FF"/>
        </w:rPr>
        <w:t> </w:t>
      </w:r>
      <w:r w:rsidRPr="00C71F09">
        <w:rPr>
          <w:rFonts w:ascii="Garamond" w:hAnsi="Garamond" w:cs="Garamond"/>
          <w:b/>
          <w:bCs/>
          <w:color w:val="000000" w:themeColor="text1"/>
          <w:u w:color="0000FF"/>
        </w:rPr>
        <w:t>:</w:t>
      </w:r>
      <w:r w:rsidRPr="00C71F09">
        <w:rPr>
          <w:rFonts w:ascii="Garamond" w:hAnsi="Garamond" w:cs="Garamond"/>
          <w:color w:val="000000" w:themeColor="text1"/>
          <w:u w:color="0000FF"/>
        </w:rPr>
        <w:t xml:space="preserve"> </w:t>
      </w:r>
    </w:p>
    <w:p w14:paraId="09AB345A" w14:textId="77777777" w:rsidR="000B25B5" w:rsidRDefault="000B25B5" w:rsidP="000B25B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color w:val="000000" w:themeColor="text1"/>
          <w:u w:color="0000FF"/>
        </w:rPr>
      </w:pPr>
    </w:p>
    <w:p w14:paraId="19DE3DA0" w14:textId="567EE782" w:rsidR="000B25B5" w:rsidRPr="0001475B" w:rsidRDefault="000B25B5" w:rsidP="00D33B2D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C71F09">
        <w:rPr>
          <w:rFonts w:ascii="Garamond" w:hAnsi="Garamond" w:cs="Garamond"/>
          <w:color w:val="000000" w:themeColor="text1"/>
          <w:u w:color="0000FF"/>
        </w:rPr>
        <w:t xml:space="preserve">Serge </w:t>
      </w:r>
      <w:proofErr w:type="spellStart"/>
      <w:r w:rsidRPr="000B25B5">
        <w:rPr>
          <w:rFonts w:ascii="Garamond" w:hAnsi="Garamond" w:cs="Garamond"/>
          <w:color w:val="000000" w:themeColor="text1"/>
          <w:u w:color="0000FF"/>
        </w:rPr>
        <w:t>Audier</w:t>
      </w:r>
      <w:proofErr w:type="spellEnd"/>
      <w:r w:rsidRPr="000B25B5">
        <w:rPr>
          <w:rFonts w:ascii="Garamond" w:hAnsi="Garamond" w:cs="Garamond"/>
          <w:color w:val="000000" w:themeColor="text1"/>
          <w:u w:color="0000FF"/>
        </w:rPr>
        <w:t xml:space="preserve">, </w:t>
      </w:r>
      <w:r w:rsidRPr="000B25B5">
        <w:rPr>
          <w:rFonts w:ascii="Garamond" w:hAnsi="Garamond"/>
        </w:rPr>
        <w:t xml:space="preserve">« Philosophie des doctrines politiques, sociales et économiques à l’âge démocratique. Libéralisme – socialisme – républicanisme – écologie », soutenance </w:t>
      </w:r>
      <w:r>
        <w:rPr>
          <w:rFonts w:ascii="Garamond" w:hAnsi="Garamond"/>
        </w:rPr>
        <w:t xml:space="preserve">à Sorbonne Université </w:t>
      </w:r>
      <w:r w:rsidRPr="000B25B5">
        <w:rPr>
          <w:rFonts w:ascii="Garamond" w:hAnsi="Garamond"/>
        </w:rPr>
        <w:t xml:space="preserve">le 15 janvier 2022. Autres membres du jury : </w:t>
      </w:r>
      <w:r w:rsidRPr="00C71F09">
        <w:rPr>
          <w:rFonts w:ascii="Garamond" w:hAnsi="Garamond"/>
        </w:rPr>
        <w:t>Alberto Giordano</w:t>
      </w:r>
      <w:r>
        <w:rPr>
          <w:rFonts w:ascii="Garamond" w:hAnsi="Garamond"/>
        </w:rPr>
        <w:t xml:space="preserve"> (Professeur, Université de Gênes, rapporteur), </w:t>
      </w:r>
      <w:r w:rsidRPr="000B25B5">
        <w:rPr>
          <w:rFonts w:ascii="Garamond" w:hAnsi="Garamond"/>
        </w:rPr>
        <w:t xml:space="preserve">Stéphane </w:t>
      </w:r>
      <w:proofErr w:type="spellStart"/>
      <w:r w:rsidRPr="000B25B5">
        <w:rPr>
          <w:rFonts w:ascii="Garamond" w:hAnsi="Garamond"/>
        </w:rPr>
        <w:t>Chauvier</w:t>
      </w:r>
      <w:proofErr w:type="spellEnd"/>
      <w:r w:rsidRPr="000B25B5">
        <w:rPr>
          <w:rFonts w:ascii="Garamond" w:hAnsi="Garamond"/>
        </w:rPr>
        <w:t xml:space="preserve"> (Professeur des Universités, Sorbonne Université, rapporteur </w:t>
      </w:r>
      <w:r w:rsidRPr="000B25B5">
        <w:rPr>
          <w:rFonts w:ascii="Garamond" w:hAnsi="Garamond"/>
        </w:rPr>
        <w:lastRenderedPageBreak/>
        <w:t>interne), Jean-Claude</w:t>
      </w:r>
      <w:r>
        <w:rPr>
          <w:rFonts w:ascii="Garamond" w:hAnsi="Garamond"/>
        </w:rPr>
        <w:t xml:space="preserve"> Monod (Directeur de recherche, CNRS, Archives Husserl)</w:t>
      </w:r>
      <w:r w:rsidRPr="00C71F09">
        <w:rPr>
          <w:rFonts w:ascii="Garamond" w:hAnsi="Garamond"/>
        </w:rPr>
        <w:t xml:space="preserve">, </w:t>
      </w:r>
      <w:r w:rsidRPr="000B25B5">
        <w:rPr>
          <w:rFonts w:ascii="Garamond" w:hAnsi="Garamond"/>
        </w:rPr>
        <w:t xml:space="preserve">Patrick </w:t>
      </w:r>
      <w:proofErr w:type="spellStart"/>
      <w:r w:rsidRPr="000B25B5">
        <w:rPr>
          <w:rFonts w:ascii="Garamond" w:hAnsi="Garamond"/>
        </w:rPr>
        <w:t>Savidan</w:t>
      </w:r>
      <w:proofErr w:type="spellEnd"/>
      <w:r w:rsidRPr="000B25B5">
        <w:rPr>
          <w:rFonts w:ascii="Garamond" w:hAnsi="Garamond"/>
        </w:rPr>
        <w:t xml:space="preserve"> (Professeur </w:t>
      </w:r>
      <w:r w:rsidRPr="0001475B">
        <w:rPr>
          <w:rFonts w:ascii="Garamond" w:hAnsi="Garamond"/>
        </w:rPr>
        <w:t xml:space="preserve">des Universités, Paris II Panthéon-Assas, rapporteur), Céline </w:t>
      </w:r>
      <w:proofErr w:type="spellStart"/>
      <w:r w:rsidRPr="0001475B">
        <w:rPr>
          <w:rFonts w:ascii="Garamond" w:hAnsi="Garamond"/>
        </w:rPr>
        <w:t>Spector</w:t>
      </w:r>
      <w:proofErr w:type="spellEnd"/>
      <w:r w:rsidRPr="0001475B">
        <w:rPr>
          <w:rFonts w:ascii="Garamond" w:hAnsi="Garamond"/>
        </w:rPr>
        <w:t xml:space="preserve"> (garante).</w:t>
      </w:r>
    </w:p>
    <w:p w14:paraId="547AEEA1" w14:textId="77777777" w:rsidR="0001475B" w:rsidRPr="0001475B" w:rsidRDefault="0001475B" w:rsidP="00D33B2D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1EAB037F" w14:textId="21C48680" w:rsidR="0001475B" w:rsidRDefault="0001475B" w:rsidP="00D33B2D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01475B">
        <w:rPr>
          <w:rFonts w:ascii="Garamond" w:hAnsi="Garamond"/>
        </w:rPr>
        <w:t xml:space="preserve">Philippe </w:t>
      </w:r>
      <w:proofErr w:type="spellStart"/>
      <w:r w:rsidRPr="0001475B">
        <w:rPr>
          <w:rFonts w:ascii="Garamond" w:hAnsi="Garamond"/>
        </w:rPr>
        <w:t>Crignon</w:t>
      </w:r>
      <w:proofErr w:type="spellEnd"/>
      <w:r w:rsidRPr="0001475B">
        <w:rPr>
          <w:rFonts w:ascii="Garamond" w:hAnsi="Garamond"/>
        </w:rPr>
        <w:t xml:space="preserve">, « Formes du politique. De l’État à l'Europe », soutenance à Sorbonne Université le 15 janvier 2024. Autres membres du jury : Serge </w:t>
      </w:r>
      <w:proofErr w:type="spellStart"/>
      <w:r w:rsidRPr="0001475B">
        <w:rPr>
          <w:rFonts w:ascii="Garamond" w:hAnsi="Garamond"/>
        </w:rPr>
        <w:t>Audier</w:t>
      </w:r>
      <w:proofErr w:type="spellEnd"/>
      <w:r w:rsidRPr="0001475B">
        <w:rPr>
          <w:rFonts w:ascii="Garamond" w:hAnsi="Garamond"/>
        </w:rPr>
        <w:t xml:space="preserve"> (Professeur, Université Côte d’Azur, Président), Stéphane </w:t>
      </w:r>
      <w:proofErr w:type="spellStart"/>
      <w:r w:rsidRPr="0001475B">
        <w:rPr>
          <w:rFonts w:ascii="Garamond" w:hAnsi="Garamond"/>
        </w:rPr>
        <w:t>Chauvier</w:t>
      </w:r>
      <w:proofErr w:type="spellEnd"/>
      <w:r w:rsidRPr="0001475B">
        <w:rPr>
          <w:rFonts w:ascii="Garamond" w:hAnsi="Garamond"/>
        </w:rPr>
        <w:t xml:space="preserve"> (Professeur des Universités, Sorbonne Université, rapporteur interne), Justine Lacroix (Professeure de</w:t>
      </w:r>
      <w:r>
        <w:rPr>
          <w:rFonts w:ascii="Garamond" w:hAnsi="Garamond"/>
        </w:rPr>
        <w:t xml:space="preserve"> Sciences politiques à l’ULB, rapportrice), Emmanuel </w:t>
      </w:r>
      <w:proofErr w:type="spellStart"/>
      <w:r>
        <w:rPr>
          <w:rFonts w:ascii="Garamond" w:hAnsi="Garamond"/>
        </w:rPr>
        <w:t>Picavet</w:t>
      </w:r>
      <w:proofErr w:type="spellEnd"/>
      <w:r>
        <w:rPr>
          <w:rFonts w:ascii="Garamond" w:hAnsi="Garamond"/>
        </w:rPr>
        <w:t xml:space="preserve"> (Professeur UFR de Philosophie, Paris 1-Panthéon Sorbonne),</w:t>
      </w:r>
      <w:r w:rsidRPr="000B25B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Céline </w:t>
      </w:r>
      <w:proofErr w:type="spellStart"/>
      <w:r>
        <w:rPr>
          <w:rFonts w:ascii="Garamond" w:hAnsi="Garamond"/>
        </w:rPr>
        <w:t>Spector</w:t>
      </w:r>
      <w:proofErr w:type="spellEnd"/>
      <w:r>
        <w:rPr>
          <w:rFonts w:ascii="Garamond" w:hAnsi="Garamond"/>
        </w:rPr>
        <w:t xml:space="preserve"> (garante).</w:t>
      </w:r>
    </w:p>
    <w:p w14:paraId="7B4111BF" w14:textId="77777777" w:rsidR="003C36A2" w:rsidRDefault="003C36A2" w:rsidP="000A20F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u w:color="0000FF"/>
        </w:rPr>
      </w:pPr>
    </w:p>
    <w:p w14:paraId="7145B2CD" w14:textId="2381CE24" w:rsidR="000A20F0" w:rsidRDefault="000A20F0" w:rsidP="000A20F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b/>
          <w:color w:val="000000" w:themeColor="text1"/>
          <w:u w:color="0000FF"/>
        </w:rPr>
      </w:pPr>
      <w:r w:rsidRPr="000A20F0">
        <w:rPr>
          <w:rFonts w:ascii="Garamond" w:hAnsi="Garamond" w:cs="Garamond"/>
          <w:b/>
          <w:color w:val="000000" w:themeColor="text1"/>
          <w:u w:color="0000FF"/>
        </w:rPr>
        <w:t>Comités de suivi :</w:t>
      </w:r>
    </w:p>
    <w:p w14:paraId="3E61F9FB" w14:textId="77777777" w:rsidR="00DA25F0" w:rsidRPr="000A20F0" w:rsidRDefault="00DA25F0" w:rsidP="000A20F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b/>
          <w:color w:val="000000" w:themeColor="text1"/>
          <w:u w:color="0000FF"/>
        </w:rPr>
      </w:pPr>
    </w:p>
    <w:p w14:paraId="6F8DEF4B" w14:textId="12ADF456" w:rsidR="000A20F0" w:rsidRPr="000A20F0" w:rsidRDefault="000A20F0" w:rsidP="000A20F0">
      <w:pPr>
        <w:jc w:val="both"/>
        <w:rPr>
          <w:rFonts w:ascii="Garamond" w:hAnsi="Garamond"/>
          <w:color w:val="000000" w:themeColor="text1"/>
          <w:shd w:val="clear" w:color="auto" w:fill="FFFFFF"/>
        </w:rPr>
      </w:pPr>
      <w:r w:rsidRPr="000A20F0">
        <w:rPr>
          <w:rFonts w:ascii="Garamond" w:hAnsi="Garamond" w:cs="Garamond"/>
          <w:color w:val="000000" w:themeColor="text1"/>
          <w:u w:color="0000FF"/>
        </w:rPr>
        <w:t xml:space="preserve">2017 : Pedro Lippmann, </w:t>
      </w:r>
      <w:r w:rsidRPr="000A20F0">
        <w:rPr>
          <w:rFonts w:ascii="Garamond" w:hAnsi="Garamond"/>
          <w:color w:val="000000" w:themeColor="text1"/>
          <w:shd w:val="clear" w:color="auto" w:fill="FFFFFF"/>
        </w:rPr>
        <w:t xml:space="preserve">« Cosmopolitisme, </w:t>
      </w:r>
      <w:r w:rsidR="007A52F2">
        <w:rPr>
          <w:rFonts w:ascii="Garamond" w:hAnsi="Garamond"/>
          <w:color w:val="000000" w:themeColor="text1"/>
          <w:shd w:val="clear" w:color="auto" w:fill="FFFFFF"/>
        </w:rPr>
        <w:t>pauvreté globale et droits de l’</w:t>
      </w:r>
      <w:r w:rsidRPr="000A20F0">
        <w:rPr>
          <w:rFonts w:ascii="Garamond" w:hAnsi="Garamond"/>
          <w:color w:val="000000" w:themeColor="text1"/>
          <w:shd w:val="clear" w:color="auto" w:fill="FFFFFF"/>
        </w:rPr>
        <w:t>homme</w:t>
      </w:r>
      <w:r w:rsidR="000B25B5">
        <w:rPr>
          <w:rFonts w:ascii="Garamond" w:hAnsi="Garamond"/>
          <w:color w:val="000000" w:themeColor="text1"/>
          <w:shd w:val="clear" w:color="auto" w:fill="FFFFFF"/>
        </w:rPr>
        <w:t> </w:t>
      </w:r>
      <w:r w:rsidRPr="000A20F0">
        <w:rPr>
          <w:rFonts w:ascii="Garamond" w:hAnsi="Garamond"/>
          <w:color w:val="000000" w:themeColor="text1"/>
          <w:shd w:val="clear" w:color="auto" w:fill="FFFFFF"/>
        </w:rPr>
        <w:t>: de l'universalisme moral à la déterminati</w:t>
      </w:r>
      <w:r w:rsidR="007A52F2">
        <w:rPr>
          <w:rFonts w:ascii="Garamond" w:hAnsi="Garamond"/>
          <w:color w:val="000000" w:themeColor="text1"/>
          <w:shd w:val="clear" w:color="auto" w:fill="FFFFFF"/>
        </w:rPr>
        <w:t>on des responsabilités face à l’</w:t>
      </w:r>
      <w:r w:rsidRPr="000A20F0">
        <w:rPr>
          <w:rFonts w:ascii="Garamond" w:hAnsi="Garamond"/>
          <w:color w:val="000000" w:themeColor="text1"/>
          <w:shd w:val="clear" w:color="auto" w:fill="FFFFFF"/>
        </w:rPr>
        <w:t xml:space="preserve">injustice socio-économique extrême » (Rennes II, Directrice : Magali </w:t>
      </w:r>
      <w:proofErr w:type="spellStart"/>
      <w:r w:rsidRPr="000A20F0">
        <w:rPr>
          <w:rFonts w:ascii="Garamond" w:hAnsi="Garamond"/>
          <w:color w:val="000000" w:themeColor="text1"/>
          <w:shd w:val="clear" w:color="auto" w:fill="FFFFFF"/>
        </w:rPr>
        <w:t>Bessone</w:t>
      </w:r>
      <w:proofErr w:type="spellEnd"/>
      <w:r w:rsidRPr="000A20F0">
        <w:rPr>
          <w:rFonts w:ascii="Garamond" w:hAnsi="Garamond"/>
          <w:color w:val="000000" w:themeColor="text1"/>
          <w:shd w:val="clear" w:color="auto" w:fill="FFFFFF"/>
        </w:rPr>
        <w:t>)</w:t>
      </w:r>
    </w:p>
    <w:p w14:paraId="53C16438" w14:textId="77777777" w:rsidR="000A20F0" w:rsidRPr="000A20F0" w:rsidRDefault="000A20F0" w:rsidP="000A20F0">
      <w:pPr>
        <w:jc w:val="both"/>
        <w:rPr>
          <w:rFonts w:ascii="Garamond" w:hAnsi="Garamond"/>
          <w:color w:val="000000" w:themeColor="text1"/>
          <w:shd w:val="clear" w:color="auto" w:fill="FFFFFF"/>
        </w:rPr>
      </w:pPr>
    </w:p>
    <w:p w14:paraId="56CE11A4" w14:textId="40C28840" w:rsidR="000A20F0" w:rsidRPr="000A20F0" w:rsidRDefault="000A20F0" w:rsidP="000A20F0">
      <w:pPr>
        <w:jc w:val="both"/>
        <w:rPr>
          <w:rFonts w:ascii="Garamond" w:hAnsi="Garamond"/>
          <w:color w:val="000000" w:themeColor="text1"/>
          <w:shd w:val="clear" w:color="auto" w:fill="FFFFFF"/>
        </w:rPr>
      </w:pPr>
      <w:r w:rsidRPr="000A20F0">
        <w:rPr>
          <w:rFonts w:ascii="Garamond" w:hAnsi="Garamond"/>
          <w:color w:val="000000" w:themeColor="text1"/>
          <w:shd w:val="clear" w:color="auto" w:fill="FFFFFF"/>
        </w:rPr>
        <w:t xml:space="preserve">2017- : Nicolaï </w:t>
      </w:r>
      <w:proofErr w:type="spellStart"/>
      <w:r w:rsidRPr="000A20F0">
        <w:rPr>
          <w:rFonts w:ascii="Garamond" w:hAnsi="Garamond"/>
          <w:color w:val="000000" w:themeColor="text1"/>
          <w:shd w:val="clear" w:color="auto" w:fill="FFFFFF"/>
        </w:rPr>
        <w:t>Abramovich</w:t>
      </w:r>
      <w:proofErr w:type="spellEnd"/>
      <w:r w:rsidRPr="000A20F0">
        <w:rPr>
          <w:rFonts w:ascii="Garamond" w:hAnsi="Garamond"/>
          <w:color w:val="000000" w:themeColor="text1"/>
          <w:shd w:val="clear" w:color="auto" w:fill="FFFFFF"/>
        </w:rPr>
        <w:t>, « Le libéralisme négatif : Judith</w:t>
      </w:r>
      <w:r w:rsidR="00D21660">
        <w:rPr>
          <w:rFonts w:ascii="Garamond" w:hAnsi="Garamond"/>
          <w:color w:val="000000" w:themeColor="text1"/>
          <w:shd w:val="clear" w:color="auto" w:fill="FFFFFF"/>
        </w:rPr>
        <w:t xml:space="preserve"> </w:t>
      </w:r>
      <w:proofErr w:type="spellStart"/>
      <w:r w:rsidR="00D21660">
        <w:rPr>
          <w:rFonts w:ascii="Garamond" w:hAnsi="Garamond"/>
          <w:color w:val="000000" w:themeColor="text1"/>
          <w:shd w:val="clear" w:color="auto" w:fill="FFFFFF"/>
        </w:rPr>
        <w:t>Shklar</w:t>
      </w:r>
      <w:proofErr w:type="spellEnd"/>
      <w:r w:rsidR="00D21660">
        <w:rPr>
          <w:rFonts w:ascii="Garamond" w:hAnsi="Garamond"/>
          <w:color w:val="000000" w:themeColor="text1"/>
          <w:shd w:val="clear" w:color="auto" w:fill="FFFFFF"/>
        </w:rPr>
        <w:t>, A. Margalit » (Paris-Sorbonne</w:t>
      </w:r>
      <w:r w:rsidRPr="000A20F0">
        <w:rPr>
          <w:rFonts w:ascii="Garamond" w:hAnsi="Garamond"/>
          <w:color w:val="000000" w:themeColor="text1"/>
          <w:shd w:val="clear" w:color="auto" w:fill="FFFFFF"/>
        </w:rPr>
        <w:t xml:space="preserve">, Directeur : Stéphane </w:t>
      </w:r>
      <w:proofErr w:type="spellStart"/>
      <w:r w:rsidRPr="000A20F0">
        <w:rPr>
          <w:rFonts w:ascii="Garamond" w:hAnsi="Garamond"/>
          <w:color w:val="000000" w:themeColor="text1"/>
          <w:shd w:val="clear" w:color="auto" w:fill="FFFFFF"/>
        </w:rPr>
        <w:t>Chauvier</w:t>
      </w:r>
      <w:proofErr w:type="spellEnd"/>
      <w:r w:rsidRPr="000A20F0">
        <w:rPr>
          <w:rFonts w:ascii="Garamond" w:hAnsi="Garamond"/>
          <w:color w:val="000000" w:themeColor="text1"/>
          <w:shd w:val="clear" w:color="auto" w:fill="FFFFFF"/>
        </w:rPr>
        <w:t>)</w:t>
      </w:r>
    </w:p>
    <w:p w14:paraId="3D2E9DF2" w14:textId="77777777" w:rsidR="000A20F0" w:rsidRPr="000A20F0" w:rsidRDefault="000A20F0" w:rsidP="000A20F0">
      <w:pPr>
        <w:jc w:val="both"/>
        <w:rPr>
          <w:rFonts w:ascii="Garamond" w:hAnsi="Garamond"/>
          <w:color w:val="000000" w:themeColor="text1"/>
          <w:shd w:val="clear" w:color="auto" w:fill="FFFFFF"/>
        </w:rPr>
      </w:pPr>
    </w:p>
    <w:p w14:paraId="69140945" w14:textId="3DCAFF1D" w:rsidR="000A20F0" w:rsidRDefault="000A20F0" w:rsidP="000A20F0">
      <w:pPr>
        <w:jc w:val="both"/>
        <w:rPr>
          <w:rFonts w:ascii="Garamond" w:hAnsi="Garamond"/>
          <w:color w:val="000000" w:themeColor="text1"/>
          <w:shd w:val="clear" w:color="auto" w:fill="FFFFFF"/>
        </w:rPr>
      </w:pPr>
      <w:r w:rsidRPr="000A20F0">
        <w:rPr>
          <w:rFonts w:ascii="Garamond" w:hAnsi="Garamond"/>
          <w:color w:val="000000" w:themeColor="text1"/>
          <w:shd w:val="clear" w:color="auto" w:fill="FFFFFF"/>
        </w:rPr>
        <w:t>2017- : Samuel Webb, « La connaissance de soi chez Sartre » (</w:t>
      </w:r>
      <w:r w:rsidR="00D21660">
        <w:rPr>
          <w:rFonts w:ascii="Garamond" w:hAnsi="Garamond"/>
          <w:color w:val="000000" w:themeColor="text1"/>
          <w:shd w:val="clear" w:color="auto" w:fill="FFFFFF"/>
        </w:rPr>
        <w:t>Paris-Sorbonne</w:t>
      </w:r>
      <w:r w:rsidRPr="000A20F0">
        <w:rPr>
          <w:rFonts w:ascii="Garamond" w:hAnsi="Garamond"/>
          <w:color w:val="000000" w:themeColor="text1"/>
          <w:shd w:val="clear" w:color="auto" w:fill="FFFFFF"/>
        </w:rPr>
        <w:t>, Directeur : Claude Romano).</w:t>
      </w:r>
    </w:p>
    <w:p w14:paraId="3BCD7FBD" w14:textId="77777777" w:rsidR="007A52F2" w:rsidRDefault="007A52F2" w:rsidP="000A20F0">
      <w:pPr>
        <w:jc w:val="both"/>
        <w:rPr>
          <w:rFonts w:ascii="Garamond" w:hAnsi="Garamond"/>
          <w:color w:val="000000" w:themeColor="text1"/>
          <w:shd w:val="clear" w:color="auto" w:fill="FFFFFF"/>
        </w:rPr>
      </w:pPr>
    </w:p>
    <w:p w14:paraId="55AA472E" w14:textId="419F4608" w:rsidR="007A52F2" w:rsidRDefault="007A52F2" w:rsidP="000A20F0">
      <w:pPr>
        <w:jc w:val="both"/>
        <w:rPr>
          <w:rFonts w:ascii="Garamond" w:hAnsi="Garamond"/>
          <w:color w:val="000000" w:themeColor="text1"/>
          <w:shd w:val="clear" w:color="auto" w:fill="FFFFFF"/>
        </w:rPr>
      </w:pPr>
      <w:r>
        <w:rPr>
          <w:rFonts w:ascii="Garamond" w:hAnsi="Garamond"/>
          <w:color w:val="000000" w:themeColor="text1"/>
          <w:shd w:val="clear" w:color="auto" w:fill="FFFFFF"/>
        </w:rPr>
        <w:t xml:space="preserve">2018- : </w:t>
      </w:r>
      <w:proofErr w:type="spellStart"/>
      <w:r>
        <w:rPr>
          <w:rFonts w:ascii="Garamond" w:hAnsi="Garamond"/>
          <w:color w:val="000000" w:themeColor="text1"/>
          <w:shd w:val="clear" w:color="auto" w:fill="FFFFFF"/>
        </w:rPr>
        <w:t>Jiyan</w:t>
      </w:r>
      <w:proofErr w:type="spellEnd"/>
      <w:r>
        <w:rPr>
          <w:rFonts w:ascii="Garamond" w:hAnsi="Garamond"/>
          <w:color w:val="000000" w:themeColor="text1"/>
          <w:shd w:val="clear" w:color="auto" w:fill="FFFFFF"/>
        </w:rPr>
        <w:t xml:space="preserve"> Yang, « Leo Strauss et la question de l’historicisme » (</w:t>
      </w:r>
      <w:r w:rsidR="00D21660">
        <w:rPr>
          <w:rFonts w:ascii="Garamond" w:hAnsi="Garamond"/>
          <w:color w:val="000000" w:themeColor="text1"/>
          <w:shd w:val="clear" w:color="auto" w:fill="FFFFFF"/>
        </w:rPr>
        <w:t>SU</w:t>
      </w:r>
      <w:r>
        <w:rPr>
          <w:rFonts w:ascii="Garamond" w:hAnsi="Garamond"/>
          <w:color w:val="000000" w:themeColor="text1"/>
          <w:shd w:val="clear" w:color="auto" w:fill="FFFFFF"/>
        </w:rPr>
        <w:t>, Directrice : Hélène L’</w:t>
      </w:r>
      <w:proofErr w:type="spellStart"/>
      <w:r>
        <w:rPr>
          <w:rFonts w:ascii="Garamond" w:hAnsi="Garamond"/>
          <w:color w:val="000000" w:themeColor="text1"/>
          <w:shd w:val="clear" w:color="auto" w:fill="FFFFFF"/>
        </w:rPr>
        <w:t>Heuillet</w:t>
      </w:r>
      <w:proofErr w:type="spellEnd"/>
      <w:r>
        <w:rPr>
          <w:rFonts w:ascii="Garamond" w:hAnsi="Garamond"/>
          <w:color w:val="000000" w:themeColor="text1"/>
          <w:shd w:val="clear" w:color="auto" w:fill="FFFFFF"/>
        </w:rPr>
        <w:t>)</w:t>
      </w:r>
    </w:p>
    <w:p w14:paraId="76334014" w14:textId="77777777" w:rsidR="007F5E2D" w:rsidRDefault="007F5E2D" w:rsidP="000A20F0">
      <w:pPr>
        <w:jc w:val="both"/>
        <w:rPr>
          <w:rFonts w:ascii="Garamond" w:hAnsi="Garamond"/>
          <w:color w:val="000000" w:themeColor="text1"/>
          <w:shd w:val="clear" w:color="auto" w:fill="FFFFFF"/>
        </w:rPr>
      </w:pPr>
    </w:p>
    <w:p w14:paraId="272E2A31" w14:textId="49E43606" w:rsidR="007F5E2D" w:rsidRDefault="007F5E2D" w:rsidP="000A20F0">
      <w:pPr>
        <w:jc w:val="both"/>
        <w:rPr>
          <w:rFonts w:ascii="Garamond" w:hAnsi="Garamond"/>
          <w:color w:val="000000" w:themeColor="text1"/>
          <w:shd w:val="clear" w:color="auto" w:fill="FFFFFF"/>
        </w:rPr>
      </w:pPr>
      <w:r>
        <w:rPr>
          <w:rFonts w:ascii="Garamond" w:hAnsi="Garamond"/>
          <w:color w:val="000000" w:themeColor="text1"/>
          <w:shd w:val="clear" w:color="auto" w:fill="FFFFFF"/>
        </w:rPr>
        <w:t xml:space="preserve">2018- : </w:t>
      </w:r>
      <w:proofErr w:type="spellStart"/>
      <w:r>
        <w:rPr>
          <w:rFonts w:ascii="Garamond" w:hAnsi="Garamond"/>
          <w:color w:val="000000" w:themeColor="text1"/>
          <w:shd w:val="clear" w:color="auto" w:fill="FFFFFF"/>
        </w:rPr>
        <w:t>Felicitas</w:t>
      </w:r>
      <w:proofErr w:type="spellEnd"/>
      <w:r>
        <w:rPr>
          <w:rFonts w:ascii="Garamond" w:hAnsi="Garamond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color w:val="000000" w:themeColor="text1"/>
          <w:shd w:val="clear" w:color="auto" w:fill="FFFFFF"/>
        </w:rPr>
        <w:t>Holzer</w:t>
      </w:r>
      <w:proofErr w:type="spellEnd"/>
      <w:r>
        <w:rPr>
          <w:rFonts w:ascii="Garamond" w:hAnsi="Garamond"/>
          <w:color w:val="000000" w:themeColor="text1"/>
          <w:shd w:val="clear" w:color="auto" w:fill="FFFFFF"/>
        </w:rPr>
        <w:t xml:space="preserve"> (</w:t>
      </w:r>
      <w:r w:rsidR="00D21660">
        <w:rPr>
          <w:rFonts w:ascii="Garamond" w:hAnsi="Garamond"/>
          <w:color w:val="000000" w:themeColor="text1"/>
          <w:shd w:val="clear" w:color="auto" w:fill="FFFFFF"/>
        </w:rPr>
        <w:t>SU</w:t>
      </w:r>
      <w:r>
        <w:rPr>
          <w:rFonts w:ascii="Garamond" w:hAnsi="Garamond"/>
          <w:color w:val="000000" w:themeColor="text1"/>
          <w:shd w:val="clear" w:color="auto" w:fill="FFFFFF"/>
        </w:rPr>
        <w:t xml:space="preserve">, Directeur : Stéphane </w:t>
      </w:r>
      <w:proofErr w:type="spellStart"/>
      <w:r>
        <w:rPr>
          <w:rFonts w:ascii="Garamond" w:hAnsi="Garamond"/>
          <w:color w:val="000000" w:themeColor="text1"/>
          <w:shd w:val="clear" w:color="auto" w:fill="FFFFFF"/>
        </w:rPr>
        <w:t>Chauvier</w:t>
      </w:r>
      <w:proofErr w:type="spellEnd"/>
      <w:r w:rsidR="001E3849">
        <w:rPr>
          <w:rFonts w:ascii="Garamond" w:hAnsi="Garamond"/>
          <w:color w:val="000000" w:themeColor="text1"/>
          <w:shd w:val="clear" w:color="auto" w:fill="FFFFFF"/>
        </w:rPr>
        <w:t xml:space="preserve">, </w:t>
      </w:r>
      <w:proofErr w:type="spellStart"/>
      <w:r w:rsidR="001E3849">
        <w:rPr>
          <w:rFonts w:ascii="Garamond" w:hAnsi="Garamond"/>
          <w:color w:val="000000" w:themeColor="text1"/>
          <w:shd w:val="clear" w:color="auto" w:fill="FFFFFF"/>
        </w:rPr>
        <w:t>co-tutelle</w:t>
      </w:r>
      <w:proofErr w:type="spellEnd"/>
      <w:r w:rsidR="001E3849">
        <w:rPr>
          <w:rFonts w:ascii="Garamond" w:hAnsi="Garamond"/>
          <w:color w:val="000000" w:themeColor="text1"/>
          <w:shd w:val="clear" w:color="auto" w:fill="FFFFFF"/>
        </w:rPr>
        <w:t xml:space="preserve"> avec l’Université de Buenos Aires</w:t>
      </w:r>
      <w:r>
        <w:rPr>
          <w:rFonts w:ascii="Garamond" w:hAnsi="Garamond"/>
          <w:color w:val="000000" w:themeColor="text1"/>
          <w:shd w:val="clear" w:color="auto" w:fill="FFFFFF"/>
        </w:rPr>
        <w:t>)</w:t>
      </w:r>
    </w:p>
    <w:p w14:paraId="3A4F5352" w14:textId="77777777" w:rsidR="00D21660" w:rsidRDefault="00D21660" w:rsidP="000A20F0">
      <w:pPr>
        <w:jc w:val="both"/>
        <w:rPr>
          <w:rFonts w:ascii="Garamond" w:hAnsi="Garamond"/>
          <w:color w:val="000000" w:themeColor="text1"/>
          <w:shd w:val="clear" w:color="auto" w:fill="FFFFFF"/>
        </w:rPr>
      </w:pPr>
    </w:p>
    <w:p w14:paraId="103C3547" w14:textId="23A448CD" w:rsidR="00D21660" w:rsidRDefault="00D21660" w:rsidP="000A20F0">
      <w:pPr>
        <w:jc w:val="both"/>
        <w:rPr>
          <w:rFonts w:ascii="Garamond" w:hAnsi="Garamond"/>
          <w:color w:val="000000" w:themeColor="text1"/>
          <w:shd w:val="clear" w:color="auto" w:fill="FFFFFF"/>
        </w:rPr>
      </w:pPr>
      <w:r>
        <w:rPr>
          <w:rFonts w:ascii="Garamond" w:hAnsi="Garamond"/>
          <w:color w:val="000000" w:themeColor="text1"/>
          <w:shd w:val="clear" w:color="auto" w:fill="FFFFFF"/>
        </w:rPr>
        <w:t xml:space="preserve">2019- : Hugo </w:t>
      </w:r>
      <w:proofErr w:type="spellStart"/>
      <w:r>
        <w:rPr>
          <w:rFonts w:ascii="Garamond" w:hAnsi="Garamond"/>
          <w:color w:val="000000" w:themeColor="text1"/>
          <w:shd w:val="clear" w:color="auto" w:fill="FFFFFF"/>
        </w:rPr>
        <w:t>Lorgeril</w:t>
      </w:r>
      <w:proofErr w:type="spellEnd"/>
      <w:r>
        <w:rPr>
          <w:rFonts w:ascii="Garamond" w:hAnsi="Garamond"/>
          <w:color w:val="000000" w:themeColor="text1"/>
          <w:shd w:val="clear" w:color="auto" w:fill="FFFFFF"/>
        </w:rPr>
        <w:t xml:space="preserve">, « L’honneur dans la philosophie moderne » (SU, Directeur : Stéphane </w:t>
      </w:r>
      <w:proofErr w:type="spellStart"/>
      <w:r>
        <w:rPr>
          <w:rFonts w:ascii="Garamond" w:hAnsi="Garamond"/>
          <w:color w:val="000000" w:themeColor="text1"/>
          <w:shd w:val="clear" w:color="auto" w:fill="FFFFFF"/>
        </w:rPr>
        <w:t>Chauvier</w:t>
      </w:r>
      <w:proofErr w:type="spellEnd"/>
      <w:r>
        <w:rPr>
          <w:rFonts w:ascii="Garamond" w:hAnsi="Garamond"/>
          <w:color w:val="000000" w:themeColor="text1"/>
          <w:shd w:val="clear" w:color="auto" w:fill="FFFFFF"/>
        </w:rPr>
        <w:t>)</w:t>
      </w:r>
    </w:p>
    <w:p w14:paraId="70899AFD" w14:textId="6A0BD6CA" w:rsidR="00681A45" w:rsidRDefault="00681A45" w:rsidP="000A20F0">
      <w:pPr>
        <w:jc w:val="both"/>
        <w:rPr>
          <w:rFonts w:ascii="Garamond" w:hAnsi="Garamond"/>
          <w:color w:val="000000" w:themeColor="text1"/>
          <w:shd w:val="clear" w:color="auto" w:fill="FFFFFF"/>
        </w:rPr>
      </w:pPr>
    </w:p>
    <w:p w14:paraId="0FC16A69" w14:textId="77777777" w:rsidR="00681A45" w:rsidRDefault="00681A45" w:rsidP="00681A4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DA25F0">
        <w:rPr>
          <w:rFonts w:ascii="Garamond" w:hAnsi="Garamond" w:cs="Garamond"/>
          <w:bCs/>
          <w:color w:val="000000" w:themeColor="text1"/>
          <w:u w:color="0000FF"/>
        </w:rPr>
        <w:t>2020- :</w:t>
      </w:r>
      <w:r>
        <w:rPr>
          <w:rFonts w:ascii="Garamond" w:hAnsi="Garamond" w:cs="Garamond"/>
          <w:b/>
          <w:color w:val="000000" w:themeColor="text1"/>
          <w:u w:color="0000FF"/>
        </w:rPr>
        <w:t xml:space="preserve"> </w:t>
      </w:r>
      <w:r>
        <w:rPr>
          <w:rFonts w:ascii="Garamond" w:hAnsi="Garamond"/>
        </w:rPr>
        <w:t xml:space="preserve">Saki </w:t>
      </w:r>
      <w:proofErr w:type="spellStart"/>
      <w:r>
        <w:rPr>
          <w:rFonts w:ascii="Garamond" w:hAnsi="Garamond"/>
        </w:rPr>
        <w:t>Sekiguchi</w:t>
      </w:r>
      <w:proofErr w:type="spellEnd"/>
      <w:r>
        <w:rPr>
          <w:rFonts w:ascii="Garamond" w:hAnsi="Garamond"/>
        </w:rPr>
        <w:t xml:space="preserve">, « La religion civile chez Rousseau » (ENS-PSL, Directeur : Florent </w:t>
      </w:r>
      <w:proofErr w:type="spellStart"/>
      <w:r>
        <w:rPr>
          <w:rFonts w:ascii="Garamond" w:hAnsi="Garamond"/>
        </w:rPr>
        <w:t>Guénard</w:t>
      </w:r>
      <w:proofErr w:type="spellEnd"/>
      <w:r>
        <w:rPr>
          <w:rFonts w:ascii="Garamond" w:hAnsi="Garamond"/>
        </w:rPr>
        <w:t>).</w:t>
      </w:r>
    </w:p>
    <w:p w14:paraId="633BFF63" w14:textId="0A1BF1C6" w:rsidR="00681A45" w:rsidRDefault="00681A45" w:rsidP="000A20F0">
      <w:pPr>
        <w:jc w:val="both"/>
        <w:rPr>
          <w:rFonts w:ascii="Garamond" w:hAnsi="Garamond"/>
          <w:color w:val="000000" w:themeColor="text1"/>
          <w:shd w:val="clear" w:color="auto" w:fill="FFFFFF"/>
        </w:rPr>
      </w:pPr>
    </w:p>
    <w:p w14:paraId="68C82C1C" w14:textId="2DDB2BCB" w:rsidR="00681A45" w:rsidRDefault="00681A45" w:rsidP="00681A45">
      <w:pPr>
        <w:pStyle w:val="Default"/>
        <w:jc w:val="both"/>
        <w:rPr>
          <w:rFonts w:ascii="Garamond" w:hAnsi="Garamond"/>
          <w:color w:val="000000" w:themeColor="text1"/>
          <w:shd w:val="clear" w:color="auto" w:fill="FFFFFF"/>
        </w:rPr>
      </w:pPr>
      <w:r>
        <w:rPr>
          <w:rFonts w:ascii="Garamond" w:hAnsi="Garamond"/>
          <w:color w:val="000000" w:themeColor="text1"/>
          <w:shd w:val="clear" w:color="auto" w:fill="FFFFFF"/>
        </w:rPr>
        <w:t xml:space="preserve">2021- : Pieter de Corte, « Nietzsche, l’Europe et la Grande politique » (SU, Directeur : Antoine Grandjean, </w:t>
      </w:r>
      <w:proofErr w:type="spellStart"/>
      <w:r>
        <w:rPr>
          <w:rFonts w:ascii="Garamond" w:hAnsi="Garamond"/>
          <w:color w:val="000000" w:themeColor="text1"/>
          <w:shd w:val="clear" w:color="auto" w:fill="FFFFFF"/>
        </w:rPr>
        <w:t>co-tutelle</w:t>
      </w:r>
      <w:proofErr w:type="spellEnd"/>
      <w:r w:rsidR="003D47E2">
        <w:rPr>
          <w:rFonts w:ascii="Garamond" w:hAnsi="Garamond"/>
          <w:color w:val="000000" w:themeColor="text1"/>
          <w:shd w:val="clear" w:color="auto" w:fill="FFFFFF"/>
        </w:rPr>
        <w:t xml:space="preserve"> avec Leuven</w:t>
      </w:r>
      <w:r>
        <w:rPr>
          <w:rFonts w:ascii="Garamond" w:hAnsi="Garamond"/>
          <w:color w:val="000000" w:themeColor="text1"/>
          <w:shd w:val="clear" w:color="auto" w:fill="FFFFFF"/>
        </w:rPr>
        <w:t>).</w:t>
      </w:r>
      <w:r w:rsidR="00A02B4F">
        <w:rPr>
          <w:rFonts w:ascii="Garamond" w:hAnsi="Garamond"/>
          <w:color w:val="000000" w:themeColor="text1"/>
          <w:shd w:val="clear" w:color="auto" w:fill="FFFFFF"/>
        </w:rPr>
        <w:t xml:space="preserve"> </w:t>
      </w:r>
      <w:r w:rsidR="00CB0550">
        <w:rPr>
          <w:rFonts w:ascii="Garamond" w:hAnsi="Garamond"/>
          <w:color w:val="000000" w:themeColor="text1"/>
          <w:shd w:val="clear" w:color="auto" w:fill="FFFFFF"/>
        </w:rPr>
        <w:t>Encadrement</w:t>
      </w:r>
      <w:r w:rsidR="00A02B4F">
        <w:rPr>
          <w:rFonts w:ascii="Garamond" w:hAnsi="Garamond"/>
          <w:color w:val="000000" w:themeColor="text1"/>
          <w:shd w:val="clear" w:color="auto" w:fill="FFFFFF"/>
        </w:rPr>
        <w:t xml:space="preserve"> </w:t>
      </w:r>
      <w:proofErr w:type="spellStart"/>
      <w:r w:rsidR="00A02B4F">
        <w:rPr>
          <w:rFonts w:ascii="Garamond" w:hAnsi="Garamond"/>
          <w:color w:val="000000" w:themeColor="text1"/>
          <w:shd w:val="clear" w:color="auto" w:fill="FFFFFF"/>
        </w:rPr>
        <w:t>à</w:t>
      </w:r>
      <w:proofErr w:type="spellEnd"/>
      <w:r w:rsidR="00A02B4F">
        <w:rPr>
          <w:rFonts w:ascii="Garamond" w:hAnsi="Garamond"/>
          <w:color w:val="000000" w:themeColor="text1"/>
          <w:shd w:val="clear" w:color="auto" w:fill="FFFFFF"/>
        </w:rPr>
        <w:t xml:space="preserve"> SU au titre du programme Erasmus + (janvier-juillet 2022).</w:t>
      </w:r>
    </w:p>
    <w:p w14:paraId="14F27310" w14:textId="3434F1D3" w:rsidR="00D33B2D" w:rsidRDefault="00D33B2D" w:rsidP="00681A45">
      <w:pPr>
        <w:pStyle w:val="Default"/>
        <w:jc w:val="both"/>
        <w:rPr>
          <w:rFonts w:ascii="Garamond" w:hAnsi="Garamond"/>
          <w:color w:val="000000" w:themeColor="text1"/>
          <w:shd w:val="clear" w:color="auto" w:fill="FFFFFF"/>
        </w:rPr>
      </w:pPr>
    </w:p>
    <w:p w14:paraId="6E2DEA4A" w14:textId="1D21AF0C" w:rsidR="00D33B2D" w:rsidRDefault="00D33B2D" w:rsidP="00681A45">
      <w:pPr>
        <w:pStyle w:val="Default"/>
        <w:jc w:val="both"/>
        <w:rPr>
          <w:rFonts w:ascii="Garamond" w:hAnsi="Garamond"/>
          <w:bCs/>
        </w:rPr>
      </w:pPr>
      <w:r>
        <w:rPr>
          <w:rFonts w:ascii="Garamond" w:hAnsi="Garamond"/>
          <w:color w:val="000000" w:themeColor="text1"/>
          <w:shd w:val="clear" w:color="auto" w:fill="FFFFFF"/>
        </w:rPr>
        <w:t>2021</w:t>
      </w:r>
      <w:r w:rsidRPr="00D33B2D">
        <w:rPr>
          <w:rFonts w:ascii="Garamond" w:hAnsi="Garamond"/>
          <w:color w:val="000000" w:themeColor="text1"/>
          <w:shd w:val="clear" w:color="auto" w:fill="FFFFFF"/>
        </w:rPr>
        <w:t xml:space="preserve">- : </w:t>
      </w:r>
      <w:proofErr w:type="spellStart"/>
      <w:r w:rsidRPr="00D33B2D">
        <w:rPr>
          <w:rFonts w:ascii="Garamond" w:hAnsi="Garamond"/>
          <w:color w:val="000000" w:themeColor="text1"/>
          <w:shd w:val="clear" w:color="auto" w:fill="FFFFFF"/>
        </w:rPr>
        <w:t>Giada</w:t>
      </w:r>
      <w:proofErr w:type="spellEnd"/>
      <w:r w:rsidRPr="00D33B2D">
        <w:rPr>
          <w:rFonts w:ascii="Garamond" w:hAnsi="Garamond"/>
          <w:color w:val="000000" w:themeColor="text1"/>
          <w:shd w:val="clear" w:color="auto" w:fill="FFFFFF"/>
        </w:rPr>
        <w:t xml:space="preserve"> </w:t>
      </w:r>
      <w:proofErr w:type="spellStart"/>
      <w:r w:rsidRPr="00D33B2D">
        <w:rPr>
          <w:rFonts w:ascii="Garamond" w:hAnsi="Garamond"/>
          <w:color w:val="000000" w:themeColor="text1"/>
          <w:shd w:val="clear" w:color="auto" w:fill="FFFFFF"/>
        </w:rPr>
        <w:t>Pistilli</w:t>
      </w:r>
      <w:proofErr w:type="spellEnd"/>
      <w:r w:rsidRPr="00D33B2D">
        <w:rPr>
          <w:rFonts w:ascii="Garamond" w:hAnsi="Garamond"/>
          <w:color w:val="000000" w:themeColor="text1"/>
          <w:shd w:val="clear" w:color="auto" w:fill="FFFFFF"/>
        </w:rPr>
        <w:t>, « </w:t>
      </w:r>
      <w:r w:rsidRPr="00D33B2D">
        <w:rPr>
          <w:rFonts w:ascii="Garamond" w:hAnsi="Garamond"/>
          <w:bCs/>
        </w:rPr>
        <w:t xml:space="preserve">L'intelligence artificielle au service de la démocratie. Le </w:t>
      </w:r>
      <w:proofErr w:type="spellStart"/>
      <w:r w:rsidRPr="00D33B2D">
        <w:rPr>
          <w:rFonts w:ascii="Garamond" w:hAnsi="Garamond"/>
          <w:bCs/>
        </w:rPr>
        <w:t>chatbot</w:t>
      </w:r>
      <w:proofErr w:type="spellEnd"/>
      <w:r w:rsidRPr="00D33B2D">
        <w:rPr>
          <w:rFonts w:ascii="Garamond" w:hAnsi="Garamond"/>
          <w:bCs/>
        </w:rPr>
        <w:t xml:space="preserve"> comme dispositif facilitateur de communication politique et publique » (SU, Directrice : Anouk Barberousse).</w:t>
      </w:r>
    </w:p>
    <w:p w14:paraId="30451D40" w14:textId="667FFB70" w:rsidR="009A1038" w:rsidRDefault="009A1038" w:rsidP="00681A45">
      <w:pPr>
        <w:pStyle w:val="Default"/>
        <w:jc w:val="both"/>
        <w:rPr>
          <w:rFonts w:ascii="Garamond" w:hAnsi="Garamond"/>
          <w:bCs/>
        </w:rPr>
      </w:pPr>
    </w:p>
    <w:p w14:paraId="56DDD3B3" w14:textId="6E3788CD" w:rsidR="009A1038" w:rsidRDefault="009A1038" w:rsidP="00681A45">
      <w:pPr>
        <w:pStyle w:val="Default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2021- : Simon Pelletier, </w:t>
      </w:r>
      <w:r w:rsidRPr="009A1038">
        <w:rPr>
          <w:rFonts w:ascii="Garamond" w:hAnsi="Garamond"/>
          <w:bCs/>
        </w:rPr>
        <w:t>« Presse, Pouvoir et Représentation : Le libéralisme et son combat pour la liberté d’écrire (1814-1830) »</w:t>
      </w:r>
      <w:r>
        <w:rPr>
          <w:rFonts w:ascii="Garamond" w:hAnsi="Garamond"/>
          <w:bCs/>
        </w:rPr>
        <w:t xml:space="preserve"> (EHESS, Directeur : Frédéric </w:t>
      </w:r>
      <w:proofErr w:type="spellStart"/>
      <w:r>
        <w:rPr>
          <w:rFonts w:ascii="Garamond" w:hAnsi="Garamond"/>
          <w:bCs/>
        </w:rPr>
        <w:t>Brahami</w:t>
      </w:r>
      <w:proofErr w:type="spellEnd"/>
      <w:r>
        <w:rPr>
          <w:rFonts w:ascii="Garamond" w:hAnsi="Garamond"/>
          <w:bCs/>
        </w:rPr>
        <w:t>)</w:t>
      </w:r>
    </w:p>
    <w:p w14:paraId="638803D3" w14:textId="7407B075" w:rsidR="00CB0550" w:rsidRDefault="00CB0550" w:rsidP="00681A45">
      <w:pPr>
        <w:pStyle w:val="Default"/>
        <w:jc w:val="both"/>
        <w:rPr>
          <w:rFonts w:ascii="Garamond" w:hAnsi="Garamond"/>
          <w:bCs/>
        </w:rPr>
      </w:pPr>
    </w:p>
    <w:p w14:paraId="66096D8A" w14:textId="51CDD4EF" w:rsidR="00CB0550" w:rsidRDefault="00CB0550" w:rsidP="00681A45">
      <w:pPr>
        <w:pStyle w:val="Default"/>
        <w:jc w:val="both"/>
        <w:rPr>
          <w:rFonts w:ascii="Garamond" w:hAnsi="Garamond"/>
        </w:rPr>
      </w:pPr>
      <w:r w:rsidRPr="00CB0550">
        <w:rPr>
          <w:rFonts w:ascii="Garamond" w:hAnsi="Garamond"/>
          <w:bCs/>
        </w:rPr>
        <w:t xml:space="preserve">2022- : Laurène </w:t>
      </w:r>
      <w:proofErr w:type="spellStart"/>
      <w:r w:rsidRPr="00CB0550">
        <w:rPr>
          <w:rFonts w:ascii="Garamond" w:hAnsi="Garamond"/>
          <w:bCs/>
        </w:rPr>
        <w:t>Seca</w:t>
      </w:r>
      <w:proofErr w:type="spellEnd"/>
      <w:r w:rsidRPr="00CB0550">
        <w:rPr>
          <w:rFonts w:ascii="Garamond" w:hAnsi="Garamond"/>
          <w:bCs/>
        </w:rPr>
        <w:t>, « </w:t>
      </w:r>
      <w:r w:rsidRPr="00CB0550">
        <w:rPr>
          <w:rFonts w:ascii="Garamond" w:hAnsi="Garamond"/>
        </w:rPr>
        <w:t>La vulnérabilité différenciée des pays aux effets du changement climatique, quelles politiques publiques à l</w:t>
      </w:r>
      <w:r w:rsidR="00AD7C8E">
        <w:rPr>
          <w:rFonts w:ascii="Garamond" w:hAnsi="Garamond"/>
        </w:rPr>
        <w:t>’</w:t>
      </w:r>
      <w:r w:rsidRPr="00CB0550">
        <w:rPr>
          <w:rFonts w:ascii="Garamond" w:hAnsi="Garamond"/>
        </w:rPr>
        <w:t xml:space="preserve">échelle globale ? Le cas des mécanismes assurantiels climatiques » (SU, Directeur : Stéphane </w:t>
      </w:r>
      <w:proofErr w:type="spellStart"/>
      <w:r w:rsidRPr="00CB0550">
        <w:rPr>
          <w:rFonts w:ascii="Garamond" w:hAnsi="Garamond"/>
        </w:rPr>
        <w:t>Chauvier</w:t>
      </w:r>
      <w:proofErr w:type="spellEnd"/>
      <w:r w:rsidRPr="00CB0550">
        <w:rPr>
          <w:rFonts w:ascii="Garamond" w:hAnsi="Garamond"/>
        </w:rPr>
        <w:t>)</w:t>
      </w:r>
    </w:p>
    <w:p w14:paraId="4C8EC937" w14:textId="77777777" w:rsidR="00F92444" w:rsidRDefault="00F92444" w:rsidP="00681A45">
      <w:pPr>
        <w:pStyle w:val="Default"/>
        <w:jc w:val="both"/>
        <w:rPr>
          <w:rFonts w:ascii="Garamond" w:hAnsi="Garamond"/>
        </w:rPr>
      </w:pPr>
    </w:p>
    <w:p w14:paraId="5160D0DD" w14:textId="22840CF0" w:rsidR="00C23D3B" w:rsidRPr="00E02469" w:rsidRDefault="00F92444" w:rsidP="00F92444">
      <w:pPr>
        <w:pStyle w:val="Default"/>
        <w:rPr>
          <w:rFonts w:ascii="Garamond" w:hAnsi="Garamond"/>
        </w:rPr>
      </w:pPr>
      <w:r>
        <w:rPr>
          <w:rFonts w:ascii="Garamond" w:hAnsi="Garamond"/>
        </w:rPr>
        <w:t>2023</w:t>
      </w:r>
      <w:r w:rsidR="00784918">
        <w:rPr>
          <w:rFonts w:ascii="Garamond" w:hAnsi="Garamond"/>
        </w:rPr>
        <w:t xml:space="preserve"> –</w:t>
      </w:r>
      <w:r>
        <w:rPr>
          <w:rFonts w:ascii="Garamond" w:hAnsi="Garamond"/>
        </w:rPr>
        <w:t xml:space="preserve"> : Marie Deschamps, « Le rousseauisme politique dans la pensée politique française de 1830 à 1912. </w:t>
      </w:r>
      <w:r w:rsidRPr="00E02469">
        <w:rPr>
          <w:rFonts w:ascii="Garamond" w:hAnsi="Garamond"/>
        </w:rPr>
        <w:t>Usages conceptuels, héritages philosophiques et mythologies politiques » (ENS, directeur F. </w:t>
      </w:r>
      <w:proofErr w:type="spellStart"/>
      <w:r w:rsidRPr="00E02469">
        <w:rPr>
          <w:rFonts w:ascii="Garamond" w:hAnsi="Garamond"/>
        </w:rPr>
        <w:t>Guénard</w:t>
      </w:r>
      <w:proofErr w:type="spellEnd"/>
      <w:r w:rsidRPr="00E02469">
        <w:rPr>
          <w:rFonts w:ascii="Garamond" w:hAnsi="Garamond"/>
        </w:rPr>
        <w:t>)</w:t>
      </w:r>
    </w:p>
    <w:p w14:paraId="6CCB7830" w14:textId="77777777" w:rsidR="00E02469" w:rsidRPr="00E02469" w:rsidRDefault="00E02469" w:rsidP="00F92444">
      <w:pPr>
        <w:pStyle w:val="Default"/>
        <w:rPr>
          <w:rFonts w:ascii="Garamond" w:hAnsi="Garamond"/>
        </w:rPr>
      </w:pPr>
    </w:p>
    <w:p w14:paraId="1BB5CEC7" w14:textId="365B226F" w:rsidR="00E02469" w:rsidRDefault="00E02469" w:rsidP="00F92444">
      <w:pPr>
        <w:pStyle w:val="Default"/>
        <w:rPr>
          <w:rFonts w:ascii="Garamond" w:hAnsi="Garamond"/>
        </w:rPr>
      </w:pPr>
      <w:r w:rsidRPr="00E02469">
        <w:rPr>
          <w:rFonts w:ascii="Garamond" w:hAnsi="Garamond"/>
        </w:rPr>
        <w:t>2023</w:t>
      </w:r>
      <w:r w:rsidR="00784918">
        <w:rPr>
          <w:rFonts w:ascii="Garamond" w:hAnsi="Garamond"/>
        </w:rPr>
        <w:t xml:space="preserve"> – : </w:t>
      </w:r>
      <w:proofErr w:type="spellStart"/>
      <w:r w:rsidRPr="00E02469">
        <w:rPr>
          <w:rFonts w:ascii="Garamond" w:hAnsi="Garamond"/>
        </w:rPr>
        <w:t>Bartosz</w:t>
      </w:r>
      <w:proofErr w:type="spellEnd"/>
      <w:r w:rsidRPr="00E02469">
        <w:rPr>
          <w:rFonts w:ascii="Garamond" w:hAnsi="Garamond"/>
        </w:rPr>
        <w:t xml:space="preserve"> Piotr </w:t>
      </w:r>
      <w:proofErr w:type="spellStart"/>
      <w:r w:rsidRPr="00E02469">
        <w:rPr>
          <w:rFonts w:ascii="Garamond" w:hAnsi="Garamond"/>
        </w:rPr>
        <w:t>Bednarczyk</w:t>
      </w:r>
      <w:proofErr w:type="spellEnd"/>
      <w:r w:rsidRPr="00E02469">
        <w:rPr>
          <w:rFonts w:ascii="Garamond" w:hAnsi="Garamond"/>
        </w:rPr>
        <w:t>, « </w:t>
      </w:r>
      <w:r w:rsidRPr="00E02469">
        <w:rPr>
          <w:rFonts w:ascii="Garamond" w:hAnsi="Garamond"/>
          <w:iCs/>
        </w:rPr>
        <w:t xml:space="preserve">Découvrir la facticité. Étude </w:t>
      </w:r>
      <w:proofErr w:type="spellStart"/>
      <w:r w:rsidRPr="00E02469">
        <w:rPr>
          <w:rFonts w:ascii="Garamond" w:hAnsi="Garamond"/>
          <w:iCs/>
        </w:rPr>
        <w:t>phénoménologico</w:t>
      </w:r>
      <w:proofErr w:type="spellEnd"/>
      <w:r w:rsidRPr="00E02469">
        <w:rPr>
          <w:rFonts w:ascii="Garamond" w:hAnsi="Garamond"/>
          <w:iCs/>
        </w:rPr>
        <w:t>-ontologique autour de la pensée d’Edmund Husserl »</w:t>
      </w:r>
      <w:r w:rsidRPr="00E02469">
        <w:rPr>
          <w:rFonts w:ascii="Garamond" w:hAnsi="Garamond"/>
          <w:i/>
        </w:rPr>
        <w:t xml:space="preserve"> </w:t>
      </w:r>
      <w:r w:rsidRPr="00E02469">
        <w:rPr>
          <w:rFonts w:ascii="Garamond" w:hAnsi="Garamond"/>
          <w:iCs/>
        </w:rPr>
        <w:t>(SU,</w:t>
      </w:r>
      <w:r w:rsidRPr="00784918">
        <w:rPr>
          <w:rFonts w:ascii="Garamond" w:hAnsi="Garamond"/>
          <w:iCs/>
        </w:rPr>
        <w:t xml:space="preserve"> </w:t>
      </w:r>
      <w:r w:rsidR="00784918" w:rsidRPr="00784918">
        <w:rPr>
          <w:rFonts w:ascii="Garamond" w:hAnsi="Garamond"/>
          <w:iCs/>
        </w:rPr>
        <w:t>directeur</w:t>
      </w:r>
      <w:r w:rsidR="00784918">
        <w:rPr>
          <w:rFonts w:ascii="Garamond" w:hAnsi="Garamond"/>
          <w:i/>
        </w:rPr>
        <w:t xml:space="preserve"> </w:t>
      </w:r>
      <w:r w:rsidRPr="00E02469">
        <w:rPr>
          <w:rFonts w:ascii="Garamond" w:hAnsi="Garamond"/>
        </w:rPr>
        <w:t xml:space="preserve">Claude Romano, co-directeur Marek </w:t>
      </w:r>
      <w:proofErr w:type="spellStart"/>
      <w:r w:rsidRPr="00E02469">
        <w:rPr>
          <w:rFonts w:ascii="Garamond" w:hAnsi="Garamond"/>
        </w:rPr>
        <w:t>Drwięga</w:t>
      </w:r>
      <w:proofErr w:type="spellEnd"/>
      <w:r w:rsidRPr="00E02469">
        <w:rPr>
          <w:rFonts w:ascii="Garamond" w:hAnsi="Garamond"/>
        </w:rPr>
        <w:t>).</w:t>
      </w:r>
    </w:p>
    <w:p w14:paraId="3177BF60" w14:textId="77777777" w:rsidR="00784918" w:rsidRDefault="00784918" w:rsidP="00F92444">
      <w:pPr>
        <w:pStyle w:val="Default"/>
        <w:rPr>
          <w:rFonts w:ascii="Garamond" w:hAnsi="Garamond"/>
        </w:rPr>
      </w:pPr>
    </w:p>
    <w:p w14:paraId="6230C723" w14:textId="32182620" w:rsidR="00784918" w:rsidRDefault="00784918" w:rsidP="00F92444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2024 – : Na </w:t>
      </w:r>
      <w:proofErr w:type="spellStart"/>
      <w:r>
        <w:rPr>
          <w:rFonts w:ascii="Garamond" w:hAnsi="Garamond"/>
        </w:rPr>
        <w:t>Kyung</w:t>
      </w:r>
      <w:proofErr w:type="spellEnd"/>
      <w:r>
        <w:rPr>
          <w:rFonts w:ascii="Garamond" w:hAnsi="Garamond"/>
        </w:rPr>
        <w:t xml:space="preserve"> Lee, « Le bonheur dans l’œuvre de Montesquieu (Paris 10, </w:t>
      </w:r>
      <w:r w:rsidRPr="00784918">
        <w:rPr>
          <w:rFonts w:ascii="Garamond" w:hAnsi="Garamond"/>
          <w:iCs/>
        </w:rPr>
        <w:t>directeur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Colas Duflo)</w:t>
      </w:r>
    </w:p>
    <w:p w14:paraId="587A8604" w14:textId="77777777" w:rsidR="00784918" w:rsidRDefault="00784918" w:rsidP="00F92444">
      <w:pPr>
        <w:pStyle w:val="Default"/>
        <w:rPr>
          <w:rFonts w:ascii="Garamond" w:hAnsi="Garamond"/>
        </w:rPr>
      </w:pPr>
    </w:p>
    <w:p w14:paraId="544DD601" w14:textId="65B6CB9D" w:rsidR="00784918" w:rsidRPr="00E02469" w:rsidRDefault="00784918" w:rsidP="00F92444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2024 – : </w:t>
      </w:r>
      <w:proofErr w:type="spellStart"/>
      <w:r>
        <w:rPr>
          <w:rFonts w:ascii="Garamond" w:hAnsi="Garamond"/>
        </w:rPr>
        <w:t>Kewei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Zang</w:t>
      </w:r>
      <w:proofErr w:type="spellEnd"/>
      <w:r>
        <w:rPr>
          <w:rFonts w:ascii="Garamond" w:hAnsi="Garamond"/>
        </w:rPr>
        <w:t xml:space="preserve">, « La vertu politique dans l’œuvre de Montesquieu » (Lille, directrice : Gabrielle </w:t>
      </w:r>
      <w:proofErr w:type="spellStart"/>
      <w:r>
        <w:rPr>
          <w:rFonts w:ascii="Garamond" w:hAnsi="Garamond"/>
        </w:rPr>
        <w:t>Radica</w:t>
      </w:r>
      <w:proofErr w:type="spellEnd"/>
      <w:r>
        <w:rPr>
          <w:rFonts w:ascii="Garamond" w:hAnsi="Garamond"/>
        </w:rPr>
        <w:t>).</w:t>
      </w:r>
    </w:p>
    <w:p w14:paraId="2848E7BB" w14:textId="77777777" w:rsidR="00F92444" w:rsidRPr="00F92444" w:rsidRDefault="00F92444" w:rsidP="00F92444">
      <w:pPr>
        <w:pStyle w:val="Default"/>
        <w:rPr>
          <w:rFonts w:ascii="Calibri" w:hAnsi="Calibri" w:cs="Calibri"/>
        </w:rPr>
      </w:pPr>
    </w:p>
    <w:p w14:paraId="1E7F3034" w14:textId="563993E9" w:rsidR="003311F3" w:rsidRPr="003311F3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b/>
          <w:u w:color="0000FF"/>
        </w:rPr>
      </w:pPr>
      <w:r w:rsidRPr="003311F3">
        <w:rPr>
          <w:rFonts w:ascii="Garamond" w:hAnsi="Garamond" w:cs="Garamond"/>
          <w:b/>
          <w:u w:color="0000FF"/>
        </w:rPr>
        <w:t>Participation à des jurys de thèse</w:t>
      </w:r>
      <w:r w:rsidR="003B3D34">
        <w:rPr>
          <w:rFonts w:ascii="Garamond" w:hAnsi="Garamond" w:cs="Garamond"/>
          <w:b/>
          <w:u w:color="0000FF"/>
        </w:rPr>
        <w:t> </w:t>
      </w:r>
      <w:r w:rsidRPr="003311F3">
        <w:rPr>
          <w:rFonts w:ascii="Garamond" w:hAnsi="Garamond" w:cs="Garamond"/>
          <w:b/>
          <w:u w:color="0000FF"/>
        </w:rPr>
        <w:t>:</w:t>
      </w:r>
    </w:p>
    <w:p w14:paraId="1068ECA5" w14:textId="77777777" w:rsidR="003311F3" w:rsidRPr="003311F3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u w:color="0000FF"/>
        </w:rPr>
      </w:pPr>
    </w:p>
    <w:p w14:paraId="244B40CC" w14:textId="38B0AEA0" w:rsidR="003311F3" w:rsidRPr="003311F3" w:rsidRDefault="0031714F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u w:color="0000FF"/>
        </w:rPr>
      </w:pPr>
      <w:r>
        <w:rPr>
          <w:rFonts w:ascii="Garamond" w:hAnsi="Garamond" w:cs="Garamond"/>
          <w:u w:color="0000FF"/>
        </w:rPr>
        <w:t>1. </w:t>
      </w:r>
      <w:r w:rsidR="003311F3" w:rsidRPr="003311F3">
        <w:rPr>
          <w:rFonts w:ascii="Garamond" w:hAnsi="Garamond" w:cs="Garamond"/>
          <w:u w:color="0000FF"/>
        </w:rPr>
        <w:t xml:space="preserve">Diego </w:t>
      </w:r>
      <w:proofErr w:type="spellStart"/>
      <w:r w:rsidR="003311F3" w:rsidRPr="003311F3">
        <w:rPr>
          <w:rFonts w:ascii="Garamond" w:hAnsi="Garamond" w:cs="Garamond"/>
          <w:u w:color="0000FF"/>
        </w:rPr>
        <w:t>Vernazza</w:t>
      </w:r>
      <w:proofErr w:type="spellEnd"/>
      <w:r w:rsidR="003311F3" w:rsidRPr="003311F3">
        <w:rPr>
          <w:rFonts w:ascii="Garamond" w:hAnsi="Garamond" w:cs="Garamond"/>
          <w:u w:color="0000FF"/>
        </w:rPr>
        <w:t xml:space="preserve">, « Le monde inquiet : Machiavel, Montesquieu et Tocqueville », soutenue le 19 octobre 2011 à l’EHESS. Jury : M. Thierry </w:t>
      </w:r>
      <w:proofErr w:type="spellStart"/>
      <w:r w:rsidR="003311F3" w:rsidRPr="003311F3">
        <w:rPr>
          <w:rFonts w:ascii="Garamond" w:hAnsi="Garamond" w:cs="Garamond"/>
          <w:u w:color="0000FF"/>
        </w:rPr>
        <w:t>Ménissier</w:t>
      </w:r>
      <w:proofErr w:type="spellEnd"/>
      <w:r w:rsidR="003311F3" w:rsidRPr="003311F3">
        <w:rPr>
          <w:rFonts w:ascii="Garamond" w:hAnsi="Garamond" w:cs="Garamond"/>
          <w:u w:color="0000FF"/>
        </w:rPr>
        <w:t xml:space="preserve">, M. Philippe Raynaud, M. Paul </w:t>
      </w:r>
      <w:proofErr w:type="spellStart"/>
      <w:r w:rsidR="003311F3" w:rsidRPr="003311F3">
        <w:rPr>
          <w:rFonts w:ascii="Garamond" w:hAnsi="Garamond" w:cs="Garamond"/>
          <w:u w:color="0000FF"/>
        </w:rPr>
        <w:t>Zawadzki</w:t>
      </w:r>
      <w:proofErr w:type="spellEnd"/>
      <w:r w:rsidR="003311F3" w:rsidRPr="003311F3">
        <w:rPr>
          <w:rFonts w:ascii="Garamond" w:hAnsi="Garamond" w:cs="Garamond"/>
          <w:u w:color="0000FF"/>
        </w:rPr>
        <w:t xml:space="preserve">, Mme Céline </w:t>
      </w:r>
      <w:proofErr w:type="spellStart"/>
      <w:r w:rsidR="003311F3" w:rsidRPr="003311F3">
        <w:rPr>
          <w:rFonts w:ascii="Garamond" w:hAnsi="Garamond" w:cs="Garamond"/>
          <w:u w:color="0000FF"/>
        </w:rPr>
        <w:t>Spect</w:t>
      </w:r>
      <w:r w:rsidR="00990CAB">
        <w:rPr>
          <w:rFonts w:ascii="Garamond" w:hAnsi="Garamond" w:cs="Garamond"/>
          <w:u w:color="0000FF"/>
        </w:rPr>
        <w:t>or</w:t>
      </w:r>
      <w:proofErr w:type="spellEnd"/>
      <w:r w:rsidR="00990CAB">
        <w:rPr>
          <w:rFonts w:ascii="Garamond" w:hAnsi="Garamond" w:cs="Garamond"/>
          <w:u w:color="0000FF"/>
        </w:rPr>
        <w:t>, M. Pierre Manent</w:t>
      </w:r>
      <w:r w:rsidR="003311F3" w:rsidRPr="003311F3">
        <w:rPr>
          <w:rFonts w:ascii="Garamond" w:hAnsi="Garamond" w:cs="Garamond"/>
          <w:u w:color="0000FF"/>
        </w:rPr>
        <w:t>.</w:t>
      </w:r>
    </w:p>
    <w:p w14:paraId="76019731" w14:textId="77777777" w:rsidR="003311F3" w:rsidRPr="003311F3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u w:color="0000FF"/>
        </w:rPr>
      </w:pPr>
    </w:p>
    <w:p w14:paraId="36121EC6" w14:textId="6D27F8CE" w:rsidR="003311F3" w:rsidRPr="003311F3" w:rsidRDefault="0031714F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u w:color="0000FF"/>
        </w:rPr>
      </w:pPr>
      <w:r>
        <w:rPr>
          <w:rFonts w:ascii="Garamond" w:hAnsi="Garamond" w:cs="Garamond"/>
          <w:u w:color="0000FF"/>
        </w:rPr>
        <w:t>2. </w:t>
      </w:r>
      <w:r w:rsidR="003311F3" w:rsidRPr="003311F3">
        <w:rPr>
          <w:rFonts w:ascii="Garamond" w:hAnsi="Garamond" w:cs="Garamond"/>
          <w:u w:color="0000FF"/>
        </w:rPr>
        <w:t xml:space="preserve">Daniel Mansuy Herta, « Montesquieu lecteur de Machiavel. Enquête sur les fondements de la liberté des modernes », pour le grade de Docteur de l’Université de Rennes I, mention Science Politique. Jury : Pierre Manent, James </w:t>
      </w:r>
      <w:proofErr w:type="spellStart"/>
      <w:r w:rsidR="003311F3" w:rsidRPr="003311F3">
        <w:rPr>
          <w:rFonts w:ascii="Garamond" w:hAnsi="Garamond" w:cs="Garamond"/>
          <w:u w:color="0000FF"/>
        </w:rPr>
        <w:t>Ceaser</w:t>
      </w:r>
      <w:proofErr w:type="spellEnd"/>
      <w:r w:rsidR="003311F3" w:rsidRPr="003311F3">
        <w:rPr>
          <w:rFonts w:ascii="Garamond" w:hAnsi="Garamond" w:cs="Garamond"/>
          <w:u w:color="0000FF"/>
        </w:rPr>
        <w:t xml:space="preserve">, Jean Baudouin, Philippe </w:t>
      </w:r>
      <w:proofErr w:type="spellStart"/>
      <w:r w:rsidR="003311F3" w:rsidRPr="003311F3">
        <w:rPr>
          <w:rFonts w:ascii="Garamond" w:hAnsi="Garamond" w:cs="Garamond"/>
          <w:u w:color="0000FF"/>
        </w:rPr>
        <w:t>Bénéton</w:t>
      </w:r>
      <w:proofErr w:type="spellEnd"/>
      <w:r w:rsidR="003311F3" w:rsidRPr="003311F3">
        <w:rPr>
          <w:rFonts w:ascii="Garamond" w:hAnsi="Garamond" w:cs="Garamond"/>
          <w:u w:color="0000FF"/>
        </w:rPr>
        <w:t xml:space="preserve"> (directeur), Céline </w:t>
      </w:r>
      <w:proofErr w:type="spellStart"/>
      <w:r w:rsidR="003311F3" w:rsidRPr="003311F3">
        <w:rPr>
          <w:rFonts w:ascii="Garamond" w:hAnsi="Garamond" w:cs="Garamond"/>
          <w:u w:color="0000FF"/>
        </w:rPr>
        <w:t>Spector</w:t>
      </w:r>
      <w:proofErr w:type="spellEnd"/>
      <w:r w:rsidR="006A6D43">
        <w:rPr>
          <w:rFonts w:ascii="Garamond" w:hAnsi="Garamond" w:cs="Garamond"/>
          <w:u w:color="0000FF"/>
        </w:rPr>
        <w:t>, soutenance le 8 mars 2012</w:t>
      </w:r>
      <w:r w:rsidR="003311F3" w:rsidRPr="003311F3">
        <w:rPr>
          <w:rFonts w:ascii="Garamond" w:hAnsi="Garamond" w:cs="Garamond"/>
          <w:u w:color="0000FF"/>
        </w:rPr>
        <w:t xml:space="preserve"> (pré-rapportrice)</w:t>
      </w:r>
      <w:r w:rsidR="006A6D43">
        <w:rPr>
          <w:rFonts w:ascii="Garamond" w:hAnsi="Garamond" w:cs="Garamond"/>
          <w:u w:color="0000FF"/>
        </w:rPr>
        <w:t>.</w:t>
      </w:r>
    </w:p>
    <w:p w14:paraId="70336207" w14:textId="77777777" w:rsidR="003311F3" w:rsidRPr="003311F3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u w:color="0000FF"/>
        </w:rPr>
      </w:pPr>
    </w:p>
    <w:p w14:paraId="7E44870C" w14:textId="3180E37C" w:rsidR="003311F3" w:rsidRPr="003311F3" w:rsidRDefault="0031714F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u w:color="0000FF"/>
        </w:rPr>
      </w:pPr>
      <w:r>
        <w:rPr>
          <w:rFonts w:ascii="Garamond" w:hAnsi="Garamond" w:cs="Garamond"/>
          <w:u w:color="0000FF"/>
        </w:rPr>
        <w:t>3. </w:t>
      </w:r>
      <w:r w:rsidR="003311F3" w:rsidRPr="003311F3">
        <w:rPr>
          <w:rFonts w:ascii="Garamond" w:hAnsi="Garamond" w:cs="Garamond"/>
          <w:u w:color="0000FF"/>
        </w:rPr>
        <w:t xml:space="preserve">Ousmane </w:t>
      </w:r>
      <w:proofErr w:type="spellStart"/>
      <w:r w:rsidR="003311F3" w:rsidRPr="003311F3">
        <w:rPr>
          <w:rFonts w:ascii="Garamond" w:hAnsi="Garamond" w:cs="Garamond"/>
          <w:u w:color="0000FF"/>
        </w:rPr>
        <w:t>Sarr</w:t>
      </w:r>
      <w:proofErr w:type="spellEnd"/>
      <w:r w:rsidR="003311F3" w:rsidRPr="003311F3">
        <w:rPr>
          <w:rFonts w:ascii="Garamond" w:hAnsi="Garamond" w:cs="Garamond"/>
          <w:u w:color="0000FF"/>
        </w:rPr>
        <w:t xml:space="preserve">, « La critique de l’aliénation chez Marx », Université Paris Ouest-Nanterre, Philosophie, sous la direction de M. Stéphane Haber (autres membres du jury : M. Robert Damien, M. Franck Fischbach, M. Hervé </w:t>
      </w:r>
      <w:proofErr w:type="spellStart"/>
      <w:r w:rsidR="003311F3" w:rsidRPr="003311F3">
        <w:rPr>
          <w:rFonts w:ascii="Garamond" w:hAnsi="Garamond" w:cs="Garamond"/>
          <w:u w:color="0000FF"/>
        </w:rPr>
        <w:t>Toboul</w:t>
      </w:r>
      <w:proofErr w:type="spellEnd"/>
      <w:r w:rsidR="003311F3" w:rsidRPr="003311F3">
        <w:rPr>
          <w:rFonts w:ascii="Garamond" w:hAnsi="Garamond" w:cs="Garamond"/>
          <w:u w:color="0000FF"/>
        </w:rPr>
        <w:t>), soutenance le 24 mars 2012 (pré-rapportrice).</w:t>
      </w:r>
    </w:p>
    <w:p w14:paraId="25FDD5C4" w14:textId="77777777" w:rsidR="003311F3" w:rsidRPr="003311F3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u w:color="0000FF"/>
        </w:rPr>
      </w:pPr>
    </w:p>
    <w:p w14:paraId="15FE842A" w14:textId="38A3CE36" w:rsidR="003311F3" w:rsidRPr="003311F3" w:rsidRDefault="0031714F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u w:color="0000FF"/>
        </w:rPr>
      </w:pPr>
      <w:r>
        <w:rPr>
          <w:rFonts w:ascii="Garamond" w:hAnsi="Garamond" w:cs="Garamond"/>
          <w:u w:color="0000FF"/>
        </w:rPr>
        <w:t>4. </w:t>
      </w:r>
      <w:r w:rsidR="003311F3" w:rsidRPr="003311F3">
        <w:rPr>
          <w:rFonts w:ascii="Garamond" w:hAnsi="Garamond" w:cs="Garamond"/>
          <w:u w:color="0000FF"/>
        </w:rPr>
        <w:t>Pierre Crétois, « L’émergence de la notion contemporaine de propriété dans la deuxième partie du XVIII</w:t>
      </w:r>
      <w:r w:rsidR="003311F3" w:rsidRPr="003311F3">
        <w:rPr>
          <w:rFonts w:ascii="Garamond" w:hAnsi="Garamond" w:cs="Garamond"/>
          <w:u w:color="0000FF"/>
          <w:vertAlign w:val="superscript"/>
        </w:rPr>
        <w:t>e</w:t>
      </w:r>
      <w:r w:rsidR="003311F3" w:rsidRPr="003311F3">
        <w:rPr>
          <w:rFonts w:ascii="Garamond" w:hAnsi="Garamond" w:cs="Garamond"/>
          <w:u w:color="0000FF"/>
        </w:rPr>
        <w:t xml:space="preserve"> siècle », Université de Lyon, sous la direction de Mme Juliette Grange, soutenance le 24 novembre 2012 (pré-rapportrice).</w:t>
      </w:r>
    </w:p>
    <w:p w14:paraId="60210F6E" w14:textId="77777777" w:rsidR="003311F3" w:rsidRPr="003311F3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u w:color="0000FF"/>
        </w:rPr>
      </w:pPr>
    </w:p>
    <w:p w14:paraId="6F59D66F" w14:textId="7F2AB000" w:rsidR="003311F3" w:rsidRPr="003311F3" w:rsidRDefault="0031714F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u w:color="0000FF"/>
        </w:rPr>
      </w:pPr>
      <w:r>
        <w:rPr>
          <w:rFonts w:ascii="Garamond" w:hAnsi="Garamond" w:cs="Garamond"/>
          <w:u w:color="0000FF"/>
        </w:rPr>
        <w:t>5. </w:t>
      </w:r>
      <w:r w:rsidR="003311F3" w:rsidRPr="003311F3">
        <w:rPr>
          <w:rFonts w:ascii="Garamond" w:hAnsi="Garamond" w:cs="Garamond"/>
          <w:u w:color="0000FF"/>
        </w:rPr>
        <w:t xml:space="preserve">Federico </w:t>
      </w:r>
      <w:proofErr w:type="spellStart"/>
      <w:r w:rsidR="003311F3" w:rsidRPr="003311F3">
        <w:rPr>
          <w:rFonts w:ascii="Garamond" w:hAnsi="Garamond" w:cs="Garamond"/>
          <w:u w:color="0000FF"/>
        </w:rPr>
        <w:t>Bonzi</w:t>
      </w:r>
      <w:proofErr w:type="spellEnd"/>
      <w:r w:rsidR="003311F3" w:rsidRPr="003311F3">
        <w:rPr>
          <w:rFonts w:ascii="Garamond" w:hAnsi="Garamond" w:cs="Garamond"/>
          <w:u w:color="0000FF"/>
        </w:rPr>
        <w:t>, « L’honneur dans l’</w:t>
      </w:r>
      <w:r w:rsidR="006A6D43">
        <w:rPr>
          <w:rFonts w:ascii="Garamond" w:hAnsi="Garamond" w:cs="Garamond"/>
          <w:u w:color="0000FF"/>
        </w:rPr>
        <w:t>œuvre</w:t>
      </w:r>
      <w:r w:rsidR="003311F3" w:rsidRPr="003311F3">
        <w:rPr>
          <w:rFonts w:ascii="Garamond" w:hAnsi="Garamond" w:cs="Garamond"/>
          <w:u w:color="0000FF"/>
        </w:rPr>
        <w:t xml:space="preserve"> de Montesquieu », thèse en </w:t>
      </w:r>
      <w:proofErr w:type="spellStart"/>
      <w:r w:rsidR="003311F3" w:rsidRPr="003311F3">
        <w:rPr>
          <w:rFonts w:ascii="Garamond" w:hAnsi="Garamond" w:cs="Garamond"/>
          <w:u w:color="0000FF"/>
        </w:rPr>
        <w:t>co-tutel</w:t>
      </w:r>
      <w:r w:rsidR="006A6D43">
        <w:rPr>
          <w:rFonts w:ascii="Garamond" w:hAnsi="Garamond" w:cs="Garamond"/>
          <w:u w:color="0000FF"/>
        </w:rPr>
        <w:t>le</w:t>
      </w:r>
      <w:proofErr w:type="spellEnd"/>
      <w:r w:rsidR="006A6D43">
        <w:rPr>
          <w:rFonts w:ascii="Garamond" w:hAnsi="Garamond" w:cs="Garamond"/>
          <w:u w:color="0000FF"/>
        </w:rPr>
        <w:t xml:space="preserve"> UFR de Philosophie de Paris 1</w:t>
      </w:r>
      <w:r w:rsidR="003311F3" w:rsidRPr="003311F3">
        <w:rPr>
          <w:rFonts w:ascii="Garamond" w:hAnsi="Garamond" w:cs="Garamond"/>
          <w:u w:color="0000FF"/>
        </w:rPr>
        <w:t xml:space="preserve">-Université de Naples, sous la direction de Mme Catherine </w:t>
      </w:r>
      <w:proofErr w:type="spellStart"/>
      <w:r w:rsidR="003311F3" w:rsidRPr="003311F3">
        <w:rPr>
          <w:rFonts w:ascii="Garamond" w:hAnsi="Garamond" w:cs="Garamond"/>
          <w:u w:color="0000FF"/>
        </w:rPr>
        <w:t>Larrère</w:t>
      </w:r>
      <w:proofErr w:type="spellEnd"/>
      <w:r w:rsidR="003311F3" w:rsidRPr="003311F3">
        <w:rPr>
          <w:rFonts w:ascii="Garamond" w:hAnsi="Garamond" w:cs="Garamond"/>
          <w:u w:color="0000FF"/>
        </w:rPr>
        <w:t xml:space="preserve"> et M. Alberto </w:t>
      </w:r>
      <w:proofErr w:type="spellStart"/>
      <w:r w:rsidR="003311F3" w:rsidRPr="003311F3">
        <w:rPr>
          <w:rFonts w:ascii="Garamond" w:hAnsi="Garamond" w:cs="Garamond"/>
          <w:u w:color="0000FF"/>
        </w:rPr>
        <w:t>Postigliola</w:t>
      </w:r>
      <w:proofErr w:type="spellEnd"/>
      <w:r w:rsidR="003311F3" w:rsidRPr="003311F3">
        <w:rPr>
          <w:rFonts w:ascii="Garamond" w:hAnsi="Garamond" w:cs="Garamond"/>
          <w:u w:color="0000FF"/>
        </w:rPr>
        <w:t xml:space="preserve">, soutenu le </w:t>
      </w:r>
      <w:proofErr w:type="spellStart"/>
      <w:r w:rsidR="003311F3" w:rsidRPr="003311F3">
        <w:rPr>
          <w:rFonts w:ascii="Garamond" w:hAnsi="Garamond" w:cs="Garamond"/>
          <w:u w:color="0000FF"/>
        </w:rPr>
        <w:t>le</w:t>
      </w:r>
      <w:proofErr w:type="spellEnd"/>
      <w:r w:rsidR="003311F3" w:rsidRPr="003311F3">
        <w:rPr>
          <w:rFonts w:ascii="Garamond" w:hAnsi="Garamond" w:cs="Garamond"/>
          <w:u w:color="0000FF"/>
        </w:rPr>
        <w:t xml:space="preserve"> 30 avril 2013 à l’Université de Naples (pré-rapportrice).</w:t>
      </w:r>
    </w:p>
    <w:p w14:paraId="64845A9B" w14:textId="77777777" w:rsidR="003311F3" w:rsidRPr="003311F3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u w:color="0000FF"/>
        </w:rPr>
      </w:pPr>
    </w:p>
    <w:p w14:paraId="4494D6EE" w14:textId="23AEEDA8" w:rsidR="003311F3" w:rsidRPr="003311F3" w:rsidRDefault="0031714F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u w:color="0000FF"/>
        </w:rPr>
      </w:pPr>
      <w:r>
        <w:rPr>
          <w:rFonts w:ascii="Garamond" w:hAnsi="Garamond" w:cs="Garamond"/>
          <w:u w:color="0000FF"/>
        </w:rPr>
        <w:t>6. </w:t>
      </w:r>
      <w:r w:rsidR="003311F3" w:rsidRPr="003311F3">
        <w:rPr>
          <w:rFonts w:ascii="Garamond" w:hAnsi="Garamond" w:cs="Garamond"/>
          <w:u w:color="0000FF"/>
        </w:rPr>
        <w:t xml:space="preserve">Juan Jose </w:t>
      </w:r>
      <w:proofErr w:type="spellStart"/>
      <w:r w:rsidR="003311F3" w:rsidRPr="003311F3">
        <w:rPr>
          <w:rFonts w:ascii="Garamond" w:hAnsi="Garamond" w:cs="Garamond"/>
          <w:u w:color="0000FF"/>
        </w:rPr>
        <w:t>López</w:t>
      </w:r>
      <w:proofErr w:type="spellEnd"/>
      <w:r w:rsidR="003311F3" w:rsidRPr="003311F3">
        <w:rPr>
          <w:rFonts w:ascii="Garamond" w:hAnsi="Garamond" w:cs="Garamond"/>
          <w:u w:color="0000FF"/>
        </w:rPr>
        <w:t>, « </w:t>
      </w:r>
      <w:proofErr w:type="spellStart"/>
      <w:r w:rsidR="003311F3" w:rsidRPr="003311F3">
        <w:rPr>
          <w:rFonts w:ascii="Garamond" w:hAnsi="Garamond" w:cs="Garamond"/>
          <w:u w:color="0000FF"/>
        </w:rPr>
        <w:t>Construcción</w:t>
      </w:r>
      <w:proofErr w:type="spellEnd"/>
      <w:r w:rsidR="003311F3" w:rsidRPr="003311F3">
        <w:rPr>
          <w:rFonts w:ascii="Garamond" w:hAnsi="Garamond" w:cs="Garamond"/>
          <w:u w:color="0000FF"/>
        </w:rPr>
        <w:t xml:space="preserve"> </w:t>
      </w:r>
      <w:proofErr w:type="spellStart"/>
      <w:r w:rsidR="003311F3" w:rsidRPr="003311F3">
        <w:rPr>
          <w:rFonts w:ascii="Garamond" w:hAnsi="Garamond" w:cs="Garamond"/>
          <w:u w:color="0000FF"/>
        </w:rPr>
        <w:t>sociocultural</w:t>
      </w:r>
      <w:proofErr w:type="spellEnd"/>
      <w:r w:rsidR="003311F3" w:rsidRPr="003311F3">
        <w:rPr>
          <w:rFonts w:ascii="Garamond" w:hAnsi="Garamond" w:cs="Garamond"/>
          <w:u w:color="0000FF"/>
        </w:rPr>
        <w:t xml:space="preserve"> y </w:t>
      </w:r>
      <w:proofErr w:type="spellStart"/>
      <w:r w:rsidR="003311F3" w:rsidRPr="003311F3">
        <w:rPr>
          <w:rFonts w:ascii="Garamond" w:hAnsi="Garamond" w:cs="Garamond"/>
          <w:u w:color="0000FF"/>
        </w:rPr>
        <w:t>perspectiva</w:t>
      </w:r>
      <w:proofErr w:type="spellEnd"/>
      <w:r w:rsidR="003311F3" w:rsidRPr="003311F3">
        <w:rPr>
          <w:rFonts w:ascii="Garamond" w:hAnsi="Garamond" w:cs="Garamond"/>
          <w:u w:color="0000FF"/>
        </w:rPr>
        <w:t xml:space="preserve"> </w:t>
      </w:r>
      <w:proofErr w:type="spellStart"/>
      <w:r w:rsidR="003311F3" w:rsidRPr="003311F3">
        <w:rPr>
          <w:rFonts w:ascii="Garamond" w:hAnsi="Garamond" w:cs="Garamond"/>
          <w:u w:color="0000FF"/>
        </w:rPr>
        <w:t>antropológica</w:t>
      </w:r>
      <w:proofErr w:type="spellEnd"/>
      <w:r w:rsidR="003311F3" w:rsidRPr="003311F3">
        <w:rPr>
          <w:rFonts w:ascii="Garamond" w:hAnsi="Garamond" w:cs="Garamond"/>
          <w:u w:color="0000FF"/>
        </w:rPr>
        <w:t xml:space="preserve"> en Montesquieu. </w:t>
      </w:r>
      <w:proofErr w:type="spellStart"/>
      <w:r w:rsidR="003311F3" w:rsidRPr="003311F3">
        <w:rPr>
          <w:rFonts w:ascii="Garamond" w:hAnsi="Garamond" w:cs="Garamond"/>
          <w:u w:color="0000FF"/>
        </w:rPr>
        <w:t>Implicaciones</w:t>
      </w:r>
      <w:proofErr w:type="spellEnd"/>
      <w:r w:rsidR="003311F3" w:rsidRPr="003311F3">
        <w:rPr>
          <w:rFonts w:ascii="Garamond" w:hAnsi="Garamond" w:cs="Garamond"/>
          <w:u w:color="0000FF"/>
        </w:rPr>
        <w:t xml:space="preserve"> </w:t>
      </w:r>
      <w:proofErr w:type="spellStart"/>
      <w:r w:rsidR="003311F3" w:rsidRPr="003311F3">
        <w:rPr>
          <w:rFonts w:ascii="Garamond" w:hAnsi="Garamond" w:cs="Garamond"/>
          <w:u w:color="0000FF"/>
        </w:rPr>
        <w:t>politicas</w:t>
      </w:r>
      <w:proofErr w:type="spellEnd"/>
      <w:r w:rsidR="003311F3" w:rsidRPr="003311F3">
        <w:rPr>
          <w:rFonts w:ascii="Garamond" w:hAnsi="Garamond" w:cs="Garamond"/>
          <w:u w:color="0000FF"/>
        </w:rPr>
        <w:t> », Département de Philosophie, Université de Séville, soutenue le 9 septembre 2013 à l’Université de Séville (rapportrice).</w:t>
      </w:r>
    </w:p>
    <w:p w14:paraId="1D065483" w14:textId="77777777" w:rsidR="003311F3" w:rsidRPr="003311F3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u w:color="0000FF"/>
        </w:rPr>
      </w:pPr>
    </w:p>
    <w:p w14:paraId="08FFE0FD" w14:textId="78CD9D09" w:rsidR="0042061A" w:rsidRPr="0042061A" w:rsidRDefault="0031714F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u w:color="0000FF"/>
        </w:rPr>
      </w:pPr>
      <w:r>
        <w:rPr>
          <w:rFonts w:ascii="Garamond" w:hAnsi="Garamond" w:cs="Garamond"/>
          <w:u w:color="0000FF"/>
        </w:rPr>
        <w:t>7. </w:t>
      </w:r>
      <w:r w:rsidR="003311F3" w:rsidRPr="003311F3">
        <w:rPr>
          <w:rFonts w:ascii="Garamond" w:hAnsi="Garamond" w:cs="Garamond"/>
          <w:u w:color="0000FF"/>
        </w:rPr>
        <w:t xml:space="preserve">Ferhat </w:t>
      </w:r>
      <w:proofErr w:type="spellStart"/>
      <w:r w:rsidR="003311F3" w:rsidRPr="003311F3">
        <w:rPr>
          <w:rFonts w:ascii="Garamond" w:hAnsi="Garamond" w:cs="Garamond"/>
          <w:u w:color="0000FF"/>
        </w:rPr>
        <w:t>Taylan</w:t>
      </w:r>
      <w:proofErr w:type="spellEnd"/>
      <w:r w:rsidR="003311F3" w:rsidRPr="003311F3">
        <w:rPr>
          <w:rFonts w:ascii="Garamond" w:hAnsi="Garamond" w:cs="Garamond"/>
          <w:u w:color="0000FF"/>
        </w:rPr>
        <w:t>, « La Rationalité Mésologique. Connaissance et gouvernement des m</w:t>
      </w:r>
      <w:r w:rsidR="0091602D">
        <w:rPr>
          <w:rFonts w:ascii="Garamond" w:hAnsi="Garamond" w:cs="Garamond"/>
          <w:u w:color="0000FF"/>
        </w:rPr>
        <w:t>ilieux de vie (1750-1900) »,</w:t>
      </w:r>
      <w:r w:rsidR="003311F3" w:rsidRPr="003311F3">
        <w:rPr>
          <w:rFonts w:ascii="Garamond" w:hAnsi="Garamond" w:cs="Garamond"/>
          <w:u w:color="0000FF"/>
        </w:rPr>
        <w:t xml:space="preserve"> vendredi 12 Septembre 2014, Université Bordeaux-Montaigne, devant un jury également composé de Philippe Descola, Philippe </w:t>
      </w:r>
      <w:proofErr w:type="spellStart"/>
      <w:r w:rsidR="003311F3" w:rsidRPr="003311F3">
        <w:rPr>
          <w:rFonts w:ascii="Garamond" w:hAnsi="Garamond" w:cs="Garamond"/>
          <w:u w:color="0000FF"/>
        </w:rPr>
        <w:t>Huneman</w:t>
      </w:r>
      <w:proofErr w:type="spellEnd"/>
      <w:r w:rsidR="003311F3" w:rsidRPr="003311F3">
        <w:rPr>
          <w:rFonts w:ascii="Garamond" w:hAnsi="Garamond" w:cs="Garamond"/>
          <w:u w:color="0000FF"/>
        </w:rPr>
        <w:t>, Bruno Karsenti, Guillaume Le Blanc, Christian Laval (Présidente).</w:t>
      </w:r>
    </w:p>
    <w:p w14:paraId="49E9D93A" w14:textId="77777777" w:rsidR="002A6EB9" w:rsidRPr="00EF5D28" w:rsidRDefault="002A6EB9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2B3F648E" w14:textId="5B8B1AC4" w:rsidR="002A6EB9" w:rsidRDefault="0042061A" w:rsidP="006A6D43">
      <w:pPr>
        <w:jc w:val="both"/>
        <w:rPr>
          <w:rFonts w:ascii="Garamond" w:hAnsi="Garamond"/>
        </w:rPr>
      </w:pPr>
      <w:r>
        <w:rPr>
          <w:rFonts w:ascii="Garamond" w:hAnsi="Garamond" w:cs="Arial"/>
        </w:rPr>
        <w:t>8</w:t>
      </w:r>
      <w:r w:rsidR="0031714F">
        <w:rPr>
          <w:rFonts w:ascii="Garamond" w:hAnsi="Garamond" w:cs="Arial"/>
        </w:rPr>
        <w:t>. </w:t>
      </w:r>
      <w:r w:rsidR="002A6EB9" w:rsidRPr="00EF5D28">
        <w:rPr>
          <w:rFonts w:ascii="Garamond" w:hAnsi="Garamond" w:cs="Arial"/>
        </w:rPr>
        <w:t xml:space="preserve">Benjamin Brice, </w:t>
      </w:r>
      <w:r w:rsidR="002A6EB9" w:rsidRPr="00EF5D28">
        <w:rPr>
          <w:rFonts w:ascii="Garamond" w:hAnsi="Garamond"/>
        </w:rPr>
        <w:t xml:space="preserve">« La fin de la guerre ? </w:t>
      </w:r>
      <w:r w:rsidR="002A6EB9" w:rsidRPr="00EF5D28">
        <w:rPr>
          <w:rFonts w:ascii="Garamond" w:hAnsi="Garamond" w:cs="Times"/>
          <w:iCs/>
        </w:rPr>
        <w:t>Les ambiguïtés de la « paix démocratique » : intérêts, passions et idées</w:t>
      </w:r>
      <w:r w:rsidR="002A6EB9" w:rsidRPr="00EF5D28">
        <w:rPr>
          <w:rFonts w:ascii="Garamond" w:hAnsi="Garamond" w:cs="Times"/>
        </w:rPr>
        <w:t> »</w:t>
      </w:r>
      <w:r w:rsidR="002A6EB9" w:rsidRPr="00EF5D28">
        <w:rPr>
          <w:rFonts w:ascii="Garamond" w:hAnsi="Garamond"/>
        </w:rPr>
        <w:t>, soutenance le 26 mai 2015 (EHESS, « </w:t>
      </w:r>
      <w:proofErr w:type="spellStart"/>
      <w:r w:rsidR="002A6EB9" w:rsidRPr="00EF5D28">
        <w:rPr>
          <w:rFonts w:ascii="Garamond" w:hAnsi="Garamond"/>
        </w:rPr>
        <w:t>Etudes</w:t>
      </w:r>
      <w:proofErr w:type="spellEnd"/>
      <w:r w:rsidR="002A6EB9" w:rsidRPr="00EF5D28">
        <w:rPr>
          <w:rFonts w:ascii="Garamond" w:hAnsi="Garamond"/>
        </w:rPr>
        <w:t xml:space="preserve"> politiques ») sous la direction de Pierre Manent (rapportrice).</w:t>
      </w:r>
    </w:p>
    <w:p w14:paraId="3A01774D" w14:textId="77777777" w:rsidR="002A6EB9" w:rsidRDefault="002A6EB9" w:rsidP="006A6D43">
      <w:pPr>
        <w:jc w:val="both"/>
        <w:rPr>
          <w:rFonts w:ascii="Garamond" w:hAnsi="Garamond"/>
        </w:rPr>
      </w:pPr>
    </w:p>
    <w:p w14:paraId="654A8509" w14:textId="397DA88E" w:rsidR="002A6EB9" w:rsidRDefault="0042061A" w:rsidP="006A6D43">
      <w:pPr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="0031714F">
        <w:rPr>
          <w:rFonts w:ascii="Garamond" w:hAnsi="Garamond"/>
        </w:rPr>
        <w:t>. </w:t>
      </w:r>
      <w:r w:rsidR="002A6EB9">
        <w:rPr>
          <w:rFonts w:ascii="Garamond" w:hAnsi="Garamond"/>
        </w:rPr>
        <w:t xml:space="preserve">Olivier </w:t>
      </w:r>
      <w:proofErr w:type="spellStart"/>
      <w:r w:rsidR="002A6EB9">
        <w:rPr>
          <w:rFonts w:ascii="Garamond" w:hAnsi="Garamond"/>
        </w:rPr>
        <w:t>Assouly</w:t>
      </w:r>
      <w:proofErr w:type="spellEnd"/>
      <w:r w:rsidR="002A6EB9">
        <w:rPr>
          <w:rFonts w:ascii="Garamond" w:hAnsi="Garamond"/>
        </w:rPr>
        <w:t>, « Les nourritures politiques de Jean-Jacques Rousseau. Cuisine, goût et appétit », sout</w:t>
      </w:r>
      <w:r w:rsidR="002D5797">
        <w:rPr>
          <w:rFonts w:ascii="Garamond" w:hAnsi="Garamond"/>
        </w:rPr>
        <w:t>enance à l’Université de Paris 1</w:t>
      </w:r>
      <w:r w:rsidR="002A6EB9">
        <w:rPr>
          <w:rFonts w:ascii="Garamond" w:hAnsi="Garamond"/>
        </w:rPr>
        <w:t xml:space="preserve"> Panthéon-Sorbonne le 3 juin 2015. Membres du jury : Jean-Luc Guichet, Chantal Jacquet (directrice), Jean-Louis </w:t>
      </w:r>
      <w:proofErr w:type="spellStart"/>
      <w:r w:rsidR="002A6EB9">
        <w:rPr>
          <w:rFonts w:ascii="Garamond" w:hAnsi="Garamond"/>
        </w:rPr>
        <w:t>Labussière</w:t>
      </w:r>
      <w:proofErr w:type="spellEnd"/>
      <w:r w:rsidR="002A6EB9">
        <w:rPr>
          <w:rFonts w:ascii="Garamond" w:hAnsi="Garamond"/>
        </w:rPr>
        <w:t xml:space="preserve">, Pierre-François Moreau, Céline </w:t>
      </w:r>
      <w:proofErr w:type="spellStart"/>
      <w:r w:rsidR="002A6EB9">
        <w:rPr>
          <w:rFonts w:ascii="Garamond" w:hAnsi="Garamond"/>
        </w:rPr>
        <w:t>Spector</w:t>
      </w:r>
      <w:proofErr w:type="spellEnd"/>
      <w:r w:rsidR="002A6EB9">
        <w:rPr>
          <w:rFonts w:ascii="Garamond" w:hAnsi="Garamond"/>
        </w:rPr>
        <w:t xml:space="preserve"> (Présidente).</w:t>
      </w:r>
    </w:p>
    <w:p w14:paraId="697EA70D" w14:textId="77777777" w:rsidR="0042061A" w:rsidRDefault="0042061A" w:rsidP="006A6D43">
      <w:pPr>
        <w:jc w:val="both"/>
        <w:rPr>
          <w:rFonts w:ascii="Garamond" w:hAnsi="Garamond"/>
        </w:rPr>
      </w:pPr>
    </w:p>
    <w:p w14:paraId="533C83CC" w14:textId="72C77920" w:rsidR="002A6EB9" w:rsidRDefault="0031714F" w:rsidP="006A6D43">
      <w:pPr>
        <w:jc w:val="both"/>
        <w:rPr>
          <w:rFonts w:ascii="Garamond" w:hAnsi="Garamond"/>
        </w:rPr>
      </w:pPr>
      <w:r>
        <w:rPr>
          <w:rFonts w:ascii="Garamond" w:hAnsi="Garamond"/>
        </w:rPr>
        <w:t>1</w:t>
      </w:r>
      <w:r w:rsidR="0042061A">
        <w:rPr>
          <w:rFonts w:ascii="Garamond" w:hAnsi="Garamond"/>
        </w:rPr>
        <w:t>0</w:t>
      </w:r>
      <w:r>
        <w:rPr>
          <w:rFonts w:ascii="Garamond" w:hAnsi="Garamond"/>
        </w:rPr>
        <w:t>. </w:t>
      </w:r>
      <w:r w:rsidR="002A6EB9">
        <w:rPr>
          <w:rFonts w:ascii="Garamond" w:hAnsi="Garamond"/>
        </w:rPr>
        <w:t xml:space="preserve">Bernard </w:t>
      </w:r>
      <w:proofErr w:type="spellStart"/>
      <w:r w:rsidR="002A6EB9">
        <w:rPr>
          <w:rFonts w:ascii="Garamond" w:hAnsi="Garamond"/>
        </w:rPr>
        <w:t>Gittler</w:t>
      </w:r>
      <w:proofErr w:type="spellEnd"/>
      <w:r w:rsidR="002A6EB9">
        <w:rPr>
          <w:rFonts w:ascii="Garamond" w:hAnsi="Garamond"/>
        </w:rPr>
        <w:t>, « </w:t>
      </w:r>
      <w:r w:rsidR="002A6EB9" w:rsidRPr="00EA4453">
        <w:rPr>
          <w:rFonts w:ascii="Garamond" w:hAnsi="Garamond"/>
        </w:rPr>
        <w:t>Rous</w:t>
      </w:r>
      <w:r w:rsidR="002A6EB9">
        <w:rPr>
          <w:rFonts w:ascii="Garamond" w:hAnsi="Garamond"/>
        </w:rPr>
        <w:t xml:space="preserve">seau et l’héritage de Montaigne », soutenance à l’ENS Lyon le 25 septembre 2015. Membres du jury : Bruno Bernardi (directeur », Anthony McKenna, Pierre-François Moreau, Frédéric </w:t>
      </w:r>
      <w:proofErr w:type="spellStart"/>
      <w:r w:rsidR="002A6EB9">
        <w:rPr>
          <w:rFonts w:ascii="Garamond" w:hAnsi="Garamond"/>
        </w:rPr>
        <w:t>Brahami</w:t>
      </w:r>
      <w:proofErr w:type="spellEnd"/>
      <w:r w:rsidR="002A6EB9">
        <w:rPr>
          <w:rFonts w:ascii="Garamond" w:hAnsi="Garamond"/>
        </w:rPr>
        <w:t xml:space="preserve">, Céline </w:t>
      </w:r>
      <w:proofErr w:type="spellStart"/>
      <w:r w:rsidR="002A6EB9">
        <w:rPr>
          <w:rFonts w:ascii="Garamond" w:hAnsi="Garamond"/>
        </w:rPr>
        <w:t>Spector</w:t>
      </w:r>
      <w:proofErr w:type="spellEnd"/>
      <w:r w:rsidR="002A6EB9">
        <w:rPr>
          <w:rFonts w:ascii="Garamond" w:hAnsi="Garamond"/>
        </w:rPr>
        <w:t xml:space="preserve"> (pré-rapportrice).</w:t>
      </w:r>
    </w:p>
    <w:p w14:paraId="53990FFC" w14:textId="77777777" w:rsidR="002A6EB9" w:rsidRDefault="002A6EB9" w:rsidP="006A6D43">
      <w:pPr>
        <w:jc w:val="both"/>
        <w:rPr>
          <w:rFonts w:ascii="Garamond" w:hAnsi="Garamond"/>
        </w:rPr>
      </w:pPr>
    </w:p>
    <w:p w14:paraId="32071F73" w14:textId="12470CD0" w:rsidR="002A6EB9" w:rsidRDefault="0031714F" w:rsidP="006A6D43">
      <w:pPr>
        <w:jc w:val="both"/>
        <w:rPr>
          <w:rFonts w:ascii="Garamond" w:hAnsi="Garamond"/>
        </w:rPr>
      </w:pPr>
      <w:r>
        <w:rPr>
          <w:rFonts w:ascii="Garamond" w:hAnsi="Garamond"/>
        </w:rPr>
        <w:t>1</w:t>
      </w:r>
      <w:r w:rsidR="0042061A">
        <w:rPr>
          <w:rFonts w:ascii="Garamond" w:hAnsi="Garamond"/>
        </w:rPr>
        <w:t>1</w:t>
      </w:r>
      <w:r>
        <w:rPr>
          <w:rFonts w:ascii="Garamond" w:hAnsi="Garamond"/>
        </w:rPr>
        <w:t xml:space="preserve">. </w:t>
      </w:r>
      <w:r w:rsidR="002A6EB9">
        <w:rPr>
          <w:rFonts w:ascii="Garamond" w:hAnsi="Garamond"/>
        </w:rPr>
        <w:t xml:space="preserve">Alexandre Simon, « Scepticisme et politesse dans l’œuvre de David Hume », soutenance à l’Université de Franche Comté (Besançon) le 5 janvier 2016. Membres du jury : Frédéric </w:t>
      </w:r>
      <w:proofErr w:type="spellStart"/>
      <w:r w:rsidR="002A6EB9">
        <w:rPr>
          <w:rFonts w:ascii="Garamond" w:hAnsi="Garamond"/>
        </w:rPr>
        <w:t>Brahami</w:t>
      </w:r>
      <w:proofErr w:type="spellEnd"/>
      <w:r w:rsidR="002A6EB9">
        <w:rPr>
          <w:rFonts w:ascii="Garamond" w:hAnsi="Garamond"/>
        </w:rPr>
        <w:t xml:space="preserve"> (directeur), Claude Gauthier, Eléonore Le </w:t>
      </w:r>
      <w:proofErr w:type="spellStart"/>
      <w:r w:rsidR="002A6EB9">
        <w:rPr>
          <w:rFonts w:ascii="Garamond" w:hAnsi="Garamond"/>
        </w:rPr>
        <w:t>Jallé</w:t>
      </w:r>
      <w:proofErr w:type="spellEnd"/>
      <w:r w:rsidR="002A6EB9">
        <w:rPr>
          <w:rFonts w:ascii="Garamond" w:hAnsi="Garamond"/>
        </w:rPr>
        <w:t xml:space="preserve">, Didier </w:t>
      </w:r>
      <w:proofErr w:type="spellStart"/>
      <w:r w:rsidR="002A6EB9">
        <w:rPr>
          <w:rFonts w:ascii="Garamond" w:hAnsi="Garamond"/>
        </w:rPr>
        <w:t>Deleule</w:t>
      </w:r>
      <w:proofErr w:type="spellEnd"/>
      <w:r w:rsidR="002A6EB9">
        <w:rPr>
          <w:rFonts w:ascii="Garamond" w:hAnsi="Garamond"/>
        </w:rPr>
        <w:t xml:space="preserve">, Thierry Martin, Céline </w:t>
      </w:r>
      <w:proofErr w:type="spellStart"/>
      <w:r w:rsidR="002A6EB9">
        <w:rPr>
          <w:rFonts w:ascii="Garamond" w:hAnsi="Garamond"/>
        </w:rPr>
        <w:t>Spector</w:t>
      </w:r>
      <w:proofErr w:type="spellEnd"/>
      <w:r w:rsidR="002A6EB9">
        <w:rPr>
          <w:rFonts w:ascii="Garamond" w:hAnsi="Garamond"/>
        </w:rPr>
        <w:t>.</w:t>
      </w:r>
    </w:p>
    <w:p w14:paraId="564E3DA4" w14:textId="77777777" w:rsidR="002A6EB9" w:rsidRDefault="002A6EB9" w:rsidP="006A6D43">
      <w:pPr>
        <w:jc w:val="both"/>
        <w:rPr>
          <w:rFonts w:ascii="Garamond" w:hAnsi="Garamond"/>
        </w:rPr>
      </w:pPr>
    </w:p>
    <w:p w14:paraId="1FA77128" w14:textId="400FF10B" w:rsidR="00EC5559" w:rsidRDefault="00D21660" w:rsidP="00EC5559">
      <w:pPr>
        <w:jc w:val="both"/>
        <w:rPr>
          <w:rFonts w:ascii="Garamond" w:hAnsi="Garamond"/>
        </w:rPr>
      </w:pPr>
      <w:r>
        <w:rPr>
          <w:rFonts w:ascii="Garamond" w:hAnsi="Garamond"/>
        </w:rPr>
        <w:t>1</w:t>
      </w:r>
      <w:r w:rsidR="0042061A">
        <w:rPr>
          <w:rFonts w:ascii="Garamond" w:hAnsi="Garamond"/>
        </w:rPr>
        <w:t>2</w:t>
      </w:r>
      <w:r>
        <w:rPr>
          <w:rFonts w:ascii="Garamond" w:hAnsi="Garamond"/>
        </w:rPr>
        <w:t>. </w:t>
      </w:r>
      <w:proofErr w:type="spellStart"/>
      <w:r w:rsidR="002A6EB9" w:rsidRPr="002C0F4E">
        <w:rPr>
          <w:rFonts w:ascii="Garamond" w:hAnsi="Garamond"/>
        </w:rPr>
        <w:t>Ryo</w:t>
      </w:r>
      <w:proofErr w:type="spellEnd"/>
      <w:r w:rsidR="002A6EB9" w:rsidRPr="002C0F4E">
        <w:rPr>
          <w:rFonts w:ascii="Garamond" w:hAnsi="Garamond"/>
        </w:rPr>
        <w:t xml:space="preserve"> </w:t>
      </w:r>
      <w:proofErr w:type="spellStart"/>
      <w:r w:rsidR="002A6EB9" w:rsidRPr="002C0F4E">
        <w:rPr>
          <w:rFonts w:ascii="Garamond" w:hAnsi="Garamond"/>
        </w:rPr>
        <w:t>Sadamori</w:t>
      </w:r>
      <w:proofErr w:type="spellEnd"/>
      <w:r w:rsidR="002A6EB9" w:rsidRPr="002C0F4E">
        <w:rPr>
          <w:rFonts w:ascii="Garamond" w:hAnsi="Garamond"/>
        </w:rPr>
        <w:t>, « Le concept de « civil » et la genèse historique de la « liberté » d</w:t>
      </w:r>
      <w:r w:rsidR="002A6EB9">
        <w:rPr>
          <w:rFonts w:ascii="Garamond" w:hAnsi="Garamond"/>
        </w:rPr>
        <w:t>ans la pensée de Montesquieu », s</w:t>
      </w:r>
      <w:r w:rsidR="002A6EB9" w:rsidRPr="002C0F4E">
        <w:rPr>
          <w:rFonts w:ascii="Garamond" w:hAnsi="Garamond"/>
        </w:rPr>
        <w:t>outenance le 19 février 2016</w:t>
      </w:r>
      <w:r w:rsidR="002A6EB9">
        <w:rPr>
          <w:rFonts w:ascii="Garamond" w:hAnsi="Garamond"/>
        </w:rPr>
        <w:t xml:space="preserve"> </w:t>
      </w:r>
      <w:r w:rsidR="002D5797">
        <w:rPr>
          <w:rFonts w:ascii="Garamond" w:hAnsi="Garamond"/>
        </w:rPr>
        <w:t xml:space="preserve">à l’Université de Paris 1 Panthéon-Sorbonne </w:t>
      </w:r>
      <w:r w:rsidR="002A6EB9">
        <w:rPr>
          <w:rFonts w:ascii="Garamond" w:hAnsi="Garamond"/>
        </w:rPr>
        <w:t xml:space="preserve">devant un jury composé de Mme Catherine </w:t>
      </w:r>
      <w:proofErr w:type="spellStart"/>
      <w:r w:rsidR="002A6EB9">
        <w:rPr>
          <w:rFonts w:ascii="Garamond" w:hAnsi="Garamond"/>
        </w:rPr>
        <w:t>Larrère</w:t>
      </w:r>
      <w:proofErr w:type="spellEnd"/>
      <w:r w:rsidR="002A6EB9">
        <w:rPr>
          <w:rFonts w:ascii="Garamond" w:hAnsi="Garamond"/>
        </w:rPr>
        <w:t xml:space="preserve"> (directrice), M. Claude Gautier (Professeur, ENS Lyon) M. Sandro Landi (Professeur, Université Bordeaux Montaigne), Mme Céline </w:t>
      </w:r>
      <w:proofErr w:type="spellStart"/>
      <w:r w:rsidR="002A6EB9">
        <w:rPr>
          <w:rFonts w:ascii="Garamond" w:hAnsi="Garamond"/>
        </w:rPr>
        <w:t>Spector</w:t>
      </w:r>
      <w:proofErr w:type="spellEnd"/>
      <w:r w:rsidR="002A6EB9">
        <w:rPr>
          <w:rFonts w:ascii="Garamond" w:hAnsi="Garamond"/>
        </w:rPr>
        <w:t xml:space="preserve"> (pré-rapportrice), M. Jean </w:t>
      </w:r>
      <w:proofErr w:type="spellStart"/>
      <w:r w:rsidR="002A6EB9">
        <w:rPr>
          <w:rFonts w:ascii="Garamond" w:hAnsi="Garamond"/>
        </w:rPr>
        <w:t>Terrel</w:t>
      </w:r>
      <w:proofErr w:type="spellEnd"/>
      <w:r w:rsidR="002A6EB9">
        <w:rPr>
          <w:rFonts w:ascii="Garamond" w:hAnsi="Garamond"/>
        </w:rPr>
        <w:t xml:space="preserve"> (Professeur émérite, Université Bordeaux Montaigne).</w:t>
      </w:r>
    </w:p>
    <w:p w14:paraId="20CB5B31" w14:textId="77777777" w:rsidR="0091602D" w:rsidRDefault="0091602D" w:rsidP="00EC5559">
      <w:pPr>
        <w:jc w:val="both"/>
        <w:rPr>
          <w:rFonts w:ascii="Garamond" w:hAnsi="Garamond"/>
        </w:rPr>
      </w:pPr>
    </w:p>
    <w:p w14:paraId="347632C7" w14:textId="78882AB8" w:rsidR="0091602D" w:rsidRDefault="00D21660" w:rsidP="0091602D">
      <w:pPr>
        <w:jc w:val="both"/>
        <w:rPr>
          <w:rFonts w:ascii="Garamond" w:hAnsi="Garamond"/>
        </w:rPr>
      </w:pPr>
      <w:r>
        <w:rPr>
          <w:rFonts w:ascii="Garamond" w:hAnsi="Garamond"/>
        </w:rPr>
        <w:t>1</w:t>
      </w:r>
      <w:r w:rsidR="0042061A">
        <w:rPr>
          <w:rFonts w:ascii="Garamond" w:hAnsi="Garamond"/>
        </w:rPr>
        <w:t>3</w:t>
      </w:r>
      <w:r w:rsidR="0031714F">
        <w:rPr>
          <w:rFonts w:ascii="Garamond" w:hAnsi="Garamond"/>
        </w:rPr>
        <w:t>. </w:t>
      </w:r>
      <w:r w:rsidR="0091602D" w:rsidRPr="0091602D">
        <w:rPr>
          <w:rFonts w:ascii="Garamond" w:hAnsi="Garamond"/>
        </w:rPr>
        <w:t xml:space="preserve">Orsola </w:t>
      </w:r>
      <w:proofErr w:type="spellStart"/>
      <w:r w:rsidR="0091602D" w:rsidRPr="0091602D">
        <w:rPr>
          <w:rFonts w:ascii="Garamond" w:hAnsi="Garamond"/>
        </w:rPr>
        <w:t>Goisis</w:t>
      </w:r>
      <w:proofErr w:type="spellEnd"/>
      <w:r w:rsidR="0091602D" w:rsidRPr="0091602D">
        <w:rPr>
          <w:rFonts w:ascii="Garamond" w:hAnsi="Garamond"/>
        </w:rPr>
        <w:t xml:space="preserve">, « Diderot e </w:t>
      </w:r>
      <w:r w:rsidR="0091602D" w:rsidRPr="0091602D">
        <w:rPr>
          <w:rFonts w:ascii="Garamond" w:hAnsi="Garamond"/>
          <w:i/>
        </w:rPr>
        <w:t>L’Encyclopédie </w:t>
      </w:r>
      <w:r w:rsidR="0091602D" w:rsidRPr="0091602D">
        <w:rPr>
          <w:rFonts w:ascii="Garamond" w:hAnsi="Garamond"/>
        </w:rPr>
        <w:t xml:space="preserve">: </w:t>
      </w:r>
      <w:proofErr w:type="spellStart"/>
      <w:r w:rsidR="0091602D" w:rsidRPr="0091602D">
        <w:rPr>
          <w:rFonts w:ascii="Garamond" w:hAnsi="Garamond"/>
        </w:rPr>
        <w:t>Antropologia</w:t>
      </w:r>
      <w:proofErr w:type="spellEnd"/>
      <w:r w:rsidR="0091602D" w:rsidRPr="0091602D">
        <w:rPr>
          <w:rFonts w:ascii="Garamond" w:hAnsi="Garamond"/>
        </w:rPr>
        <w:t xml:space="preserve">, </w:t>
      </w:r>
      <w:proofErr w:type="spellStart"/>
      <w:r w:rsidR="0091602D" w:rsidRPr="0091602D">
        <w:rPr>
          <w:rFonts w:ascii="Garamond" w:hAnsi="Garamond"/>
        </w:rPr>
        <w:t>Educazione</w:t>
      </w:r>
      <w:proofErr w:type="spellEnd"/>
      <w:r w:rsidR="0091602D" w:rsidRPr="0091602D">
        <w:rPr>
          <w:rFonts w:ascii="Garamond" w:hAnsi="Garamond"/>
        </w:rPr>
        <w:t xml:space="preserve">, </w:t>
      </w:r>
      <w:proofErr w:type="spellStart"/>
      <w:r w:rsidR="0091602D" w:rsidRPr="0091602D">
        <w:rPr>
          <w:rFonts w:ascii="Garamond" w:hAnsi="Garamond"/>
        </w:rPr>
        <w:t>Politica</w:t>
      </w:r>
      <w:proofErr w:type="spellEnd"/>
      <w:r w:rsidR="0091602D" w:rsidRPr="0091602D">
        <w:rPr>
          <w:rFonts w:ascii="Garamond" w:hAnsi="Garamond"/>
        </w:rPr>
        <w:t xml:space="preserve"> », </w:t>
      </w:r>
      <w:r w:rsidR="00465215">
        <w:rPr>
          <w:rFonts w:ascii="Garamond" w:hAnsi="Garamond"/>
        </w:rPr>
        <w:t xml:space="preserve">Soutenance le </w:t>
      </w:r>
      <w:r w:rsidR="0091602D" w:rsidRPr="0091602D">
        <w:rPr>
          <w:rFonts w:ascii="Garamond" w:hAnsi="Garamond"/>
        </w:rPr>
        <w:t xml:space="preserve">3 juillet 2017, </w:t>
      </w:r>
      <w:proofErr w:type="spellStart"/>
      <w:r w:rsidR="0091602D" w:rsidRPr="0091602D">
        <w:rPr>
          <w:rFonts w:ascii="Garamond" w:hAnsi="Garamond"/>
        </w:rPr>
        <w:t>co-tutelle</w:t>
      </w:r>
      <w:proofErr w:type="spellEnd"/>
      <w:r w:rsidR="0091602D" w:rsidRPr="0091602D">
        <w:rPr>
          <w:rFonts w:ascii="Garamond" w:hAnsi="Garamond"/>
        </w:rPr>
        <w:t xml:space="preserve"> EHESS-Université de Padoue. Autres membres du Jury</w:t>
      </w:r>
      <w:r w:rsidR="00B657AF">
        <w:rPr>
          <w:rFonts w:ascii="Garamond" w:hAnsi="Garamond"/>
        </w:rPr>
        <w:t xml:space="preserve"> : M. Giovanni </w:t>
      </w:r>
      <w:proofErr w:type="spellStart"/>
      <w:r w:rsidR="00B657AF">
        <w:rPr>
          <w:rFonts w:ascii="Garamond" w:hAnsi="Garamond"/>
        </w:rPr>
        <w:t>Fiaschi</w:t>
      </w:r>
      <w:proofErr w:type="spellEnd"/>
      <w:r w:rsidR="00B657AF">
        <w:rPr>
          <w:rFonts w:ascii="Garamond" w:hAnsi="Garamond"/>
        </w:rPr>
        <w:t>, </w:t>
      </w:r>
      <w:r w:rsidR="0091602D" w:rsidRPr="0091602D">
        <w:rPr>
          <w:rFonts w:ascii="Garamond" w:hAnsi="Garamond"/>
        </w:rPr>
        <w:t xml:space="preserve">M. </w:t>
      </w:r>
      <w:proofErr w:type="spellStart"/>
      <w:r w:rsidR="0091602D" w:rsidRPr="0091602D">
        <w:rPr>
          <w:rFonts w:ascii="Garamond" w:hAnsi="Garamond"/>
        </w:rPr>
        <w:t>Massimilano</w:t>
      </w:r>
      <w:proofErr w:type="spellEnd"/>
      <w:r w:rsidR="0091602D" w:rsidRPr="0091602D">
        <w:rPr>
          <w:rFonts w:ascii="Garamond" w:hAnsi="Garamond"/>
        </w:rPr>
        <w:t xml:space="preserve"> Tomba, M. Bruno Karsenti.</w:t>
      </w:r>
    </w:p>
    <w:p w14:paraId="019B0309" w14:textId="77777777" w:rsidR="00BE04DB" w:rsidRDefault="00BE04DB" w:rsidP="0091602D">
      <w:pPr>
        <w:jc w:val="both"/>
        <w:rPr>
          <w:rFonts w:ascii="Garamond" w:hAnsi="Garamond"/>
        </w:rPr>
      </w:pPr>
    </w:p>
    <w:p w14:paraId="7462DA4B" w14:textId="7D63CC4B" w:rsidR="00BE04DB" w:rsidRDefault="00D21660" w:rsidP="00BE04DB">
      <w:pPr>
        <w:jc w:val="both"/>
        <w:rPr>
          <w:rFonts w:ascii="Garamond" w:hAnsi="Garamond"/>
        </w:rPr>
      </w:pPr>
      <w:r>
        <w:rPr>
          <w:rFonts w:ascii="Garamond" w:hAnsi="Garamond"/>
        </w:rPr>
        <w:t>1</w:t>
      </w:r>
      <w:r w:rsidR="0042061A">
        <w:rPr>
          <w:rFonts w:ascii="Garamond" w:hAnsi="Garamond"/>
        </w:rPr>
        <w:t>4</w:t>
      </w:r>
      <w:r w:rsidR="0031714F">
        <w:rPr>
          <w:rFonts w:ascii="Garamond" w:hAnsi="Garamond"/>
        </w:rPr>
        <w:t>. </w:t>
      </w:r>
      <w:proofErr w:type="spellStart"/>
      <w:r w:rsidR="00BE04DB">
        <w:rPr>
          <w:rFonts w:ascii="Garamond" w:hAnsi="Garamond"/>
        </w:rPr>
        <w:t>Fouade</w:t>
      </w:r>
      <w:proofErr w:type="spellEnd"/>
      <w:r w:rsidR="00BE04DB">
        <w:rPr>
          <w:rFonts w:ascii="Garamond" w:hAnsi="Garamond"/>
        </w:rPr>
        <w:t xml:space="preserve"> </w:t>
      </w:r>
      <w:proofErr w:type="spellStart"/>
      <w:r w:rsidR="00BE04DB">
        <w:rPr>
          <w:rFonts w:ascii="Garamond" w:hAnsi="Garamond"/>
        </w:rPr>
        <w:t>Sal</w:t>
      </w:r>
      <w:r w:rsidR="00BE04DB" w:rsidRPr="00A84064">
        <w:rPr>
          <w:rFonts w:ascii="Garamond" w:hAnsi="Garamond"/>
        </w:rPr>
        <w:t>ime</w:t>
      </w:r>
      <w:proofErr w:type="spellEnd"/>
      <w:r w:rsidR="00BE04DB" w:rsidRPr="00A84064">
        <w:rPr>
          <w:rFonts w:ascii="Garamond" w:hAnsi="Garamond"/>
        </w:rPr>
        <w:t xml:space="preserve">, </w:t>
      </w:r>
      <w:r w:rsidR="008B420D">
        <w:rPr>
          <w:rFonts w:ascii="Garamond" w:hAnsi="Garamond"/>
        </w:rPr>
        <w:t>« </w:t>
      </w:r>
      <w:r w:rsidR="00BE04DB" w:rsidRPr="00A84064">
        <w:rPr>
          <w:rFonts w:ascii="Garamond" w:hAnsi="Garamond"/>
        </w:rPr>
        <w:t>Diversité et identité nationale en France : pour quels processus d’intégration ? Le cas de Mayotte</w:t>
      </w:r>
      <w:r w:rsidR="008B420D">
        <w:rPr>
          <w:rFonts w:ascii="Garamond" w:hAnsi="Garamond"/>
        </w:rPr>
        <w:t> »</w:t>
      </w:r>
      <w:r w:rsidR="00BE04DB" w:rsidRPr="00A84064">
        <w:rPr>
          <w:rFonts w:ascii="Garamond" w:hAnsi="Garamond"/>
        </w:rPr>
        <w:t>, Soutenance en Sorbonne le 8 juillet 2017. Autres membres du jury :</w:t>
      </w:r>
      <w:r w:rsidR="00BE04DB">
        <w:rPr>
          <w:rFonts w:ascii="Garamond" w:hAnsi="Garamond"/>
        </w:rPr>
        <w:t xml:space="preserve"> M. Alain Renaut (directeur), M</w:t>
      </w:r>
      <w:r w:rsidR="00BE04DB" w:rsidRPr="00A84064">
        <w:rPr>
          <w:rFonts w:ascii="Garamond" w:hAnsi="Garamond"/>
        </w:rPr>
        <w:t xml:space="preserve">. Patrick </w:t>
      </w:r>
      <w:proofErr w:type="spellStart"/>
      <w:r w:rsidR="00BE04DB" w:rsidRPr="00A84064">
        <w:rPr>
          <w:rFonts w:ascii="Garamond" w:hAnsi="Garamond"/>
        </w:rPr>
        <w:t>Savidan</w:t>
      </w:r>
      <w:proofErr w:type="spellEnd"/>
      <w:r w:rsidR="00BE04DB" w:rsidRPr="00A84064">
        <w:rPr>
          <w:rFonts w:ascii="Garamond" w:hAnsi="Garamond"/>
        </w:rPr>
        <w:t xml:space="preserve"> (Université Paris-Est-Créteil), M. Laurent </w:t>
      </w:r>
      <w:proofErr w:type="spellStart"/>
      <w:r w:rsidR="00BE04DB" w:rsidRPr="00A84064">
        <w:rPr>
          <w:rFonts w:ascii="Garamond" w:hAnsi="Garamond"/>
        </w:rPr>
        <w:t>Sermet</w:t>
      </w:r>
      <w:proofErr w:type="spellEnd"/>
      <w:r w:rsidR="00BE04DB" w:rsidRPr="00A84064">
        <w:rPr>
          <w:rFonts w:ascii="Garamond" w:hAnsi="Garamond"/>
        </w:rPr>
        <w:t xml:space="preserve"> (IEP, Aix-en-Provence).</w:t>
      </w:r>
    </w:p>
    <w:p w14:paraId="27A3735F" w14:textId="77777777" w:rsidR="00575809" w:rsidRDefault="00575809" w:rsidP="00BE04DB">
      <w:pPr>
        <w:jc w:val="both"/>
        <w:rPr>
          <w:rFonts w:ascii="Garamond" w:hAnsi="Garamond"/>
        </w:rPr>
      </w:pPr>
    </w:p>
    <w:p w14:paraId="448DD8C8" w14:textId="61AC3A0B" w:rsidR="00575809" w:rsidRDefault="00D21660" w:rsidP="00BE04DB">
      <w:pPr>
        <w:jc w:val="both"/>
        <w:rPr>
          <w:rFonts w:ascii="Garamond" w:hAnsi="Garamond"/>
        </w:rPr>
      </w:pPr>
      <w:r>
        <w:rPr>
          <w:rFonts w:ascii="Garamond" w:hAnsi="Garamond"/>
        </w:rPr>
        <w:t>1</w:t>
      </w:r>
      <w:r w:rsidR="0042061A">
        <w:rPr>
          <w:rFonts w:ascii="Garamond" w:hAnsi="Garamond"/>
        </w:rPr>
        <w:t>5</w:t>
      </w:r>
      <w:r w:rsidR="0031714F">
        <w:rPr>
          <w:rFonts w:ascii="Garamond" w:hAnsi="Garamond"/>
        </w:rPr>
        <w:t>. </w:t>
      </w:r>
      <w:r w:rsidR="00575809">
        <w:rPr>
          <w:rFonts w:ascii="Garamond" w:hAnsi="Garamond"/>
        </w:rPr>
        <w:t>Ariane Revel, « « Si j’étais prince ou législateur, je ne perdrais pas mon temps à dire ce qu’il faut faire »</w:t>
      </w:r>
      <w:r w:rsidR="00396C8A">
        <w:rPr>
          <w:rFonts w:ascii="Garamond" w:hAnsi="Garamond"/>
        </w:rPr>
        <w:t>.</w:t>
      </w:r>
      <w:r w:rsidR="00575809">
        <w:rPr>
          <w:rFonts w:ascii="Garamond" w:hAnsi="Garamond"/>
        </w:rPr>
        <w:t xml:space="preserve"> </w:t>
      </w:r>
      <w:r w:rsidR="00396C8A">
        <w:rPr>
          <w:rFonts w:ascii="Garamond" w:hAnsi="Garamond"/>
        </w:rPr>
        <w:t>É</w:t>
      </w:r>
      <w:r w:rsidR="00575809">
        <w:rPr>
          <w:rFonts w:ascii="Garamond" w:hAnsi="Garamond"/>
        </w:rPr>
        <w:t xml:space="preserve">criture philosophique et transformation politique en France, 1750-1780 », Soutenance à l’Université Paris-Est le 7 décembre 2017. </w:t>
      </w:r>
      <w:r w:rsidR="00575809" w:rsidRPr="0091602D">
        <w:rPr>
          <w:rFonts w:ascii="Garamond" w:hAnsi="Garamond"/>
        </w:rPr>
        <w:t>Autres membres du Jury</w:t>
      </w:r>
      <w:r w:rsidR="00575809">
        <w:rPr>
          <w:rFonts w:ascii="Garamond" w:hAnsi="Garamond"/>
        </w:rPr>
        <w:t> : M. Bertrand Binoche (Paris 1 Panthéon-Sorbonne), M. Frédéric Gros (IEP Paris, di</w:t>
      </w:r>
      <w:r w:rsidR="00D23B8D">
        <w:rPr>
          <w:rFonts w:ascii="Garamond" w:hAnsi="Garamond"/>
        </w:rPr>
        <w:t>recteur), M. Martin Rueff (Univ</w:t>
      </w:r>
      <w:r w:rsidR="00575809">
        <w:rPr>
          <w:rFonts w:ascii="Garamond" w:hAnsi="Garamond"/>
        </w:rPr>
        <w:t>e</w:t>
      </w:r>
      <w:r w:rsidR="00D23B8D">
        <w:rPr>
          <w:rFonts w:ascii="Garamond" w:hAnsi="Garamond"/>
        </w:rPr>
        <w:t>r</w:t>
      </w:r>
      <w:r w:rsidR="00575809">
        <w:rPr>
          <w:rFonts w:ascii="Garamond" w:hAnsi="Garamond"/>
        </w:rPr>
        <w:t>sité de Genève), M. Pascal Séverac (Paris-Est). Pré-rapportrice.</w:t>
      </w:r>
    </w:p>
    <w:p w14:paraId="012B4047" w14:textId="77777777" w:rsidR="00340AAB" w:rsidRDefault="00340AAB" w:rsidP="00BE04DB">
      <w:pPr>
        <w:jc w:val="both"/>
        <w:rPr>
          <w:rFonts w:ascii="Garamond" w:hAnsi="Garamond"/>
        </w:rPr>
      </w:pPr>
    </w:p>
    <w:p w14:paraId="708492A4" w14:textId="33620FE6" w:rsidR="00D06B12" w:rsidRDefault="0031714F" w:rsidP="00340AAB">
      <w:pPr>
        <w:jc w:val="both"/>
        <w:rPr>
          <w:rFonts w:ascii="Garamond" w:hAnsi="Garamond"/>
        </w:rPr>
      </w:pPr>
      <w:r>
        <w:rPr>
          <w:rFonts w:ascii="Garamond" w:hAnsi="Garamond"/>
        </w:rPr>
        <w:t>1</w:t>
      </w:r>
      <w:r w:rsidR="0042061A">
        <w:rPr>
          <w:rFonts w:ascii="Garamond" w:hAnsi="Garamond"/>
        </w:rPr>
        <w:t>6</w:t>
      </w:r>
      <w:r>
        <w:rPr>
          <w:rFonts w:ascii="Garamond" w:hAnsi="Garamond"/>
        </w:rPr>
        <w:t>. </w:t>
      </w:r>
      <w:r w:rsidR="00340AAB">
        <w:rPr>
          <w:rFonts w:ascii="Garamond" w:hAnsi="Garamond"/>
        </w:rPr>
        <w:t xml:space="preserve">Nestor </w:t>
      </w:r>
      <w:proofErr w:type="spellStart"/>
      <w:r w:rsidR="00340AAB">
        <w:rPr>
          <w:rFonts w:ascii="Garamond" w:hAnsi="Garamond"/>
        </w:rPr>
        <w:t>Engone</w:t>
      </w:r>
      <w:proofErr w:type="spellEnd"/>
      <w:r w:rsidR="00340AAB">
        <w:rPr>
          <w:rFonts w:ascii="Garamond" w:hAnsi="Garamond"/>
        </w:rPr>
        <w:t xml:space="preserve"> </w:t>
      </w:r>
      <w:proofErr w:type="spellStart"/>
      <w:r w:rsidR="00340AAB">
        <w:rPr>
          <w:rFonts w:ascii="Garamond" w:hAnsi="Garamond"/>
        </w:rPr>
        <w:t>Elloué</w:t>
      </w:r>
      <w:proofErr w:type="spellEnd"/>
      <w:r w:rsidR="00340AAB">
        <w:rPr>
          <w:rFonts w:ascii="Garamond" w:hAnsi="Garamond"/>
        </w:rPr>
        <w:t>,</w:t>
      </w:r>
      <w:r w:rsidR="00340AAB" w:rsidRPr="00340AAB">
        <w:rPr>
          <w:rFonts w:ascii="Garamond" w:hAnsi="Garamond" w:cs="Garamond"/>
          <w:u w:color="0000FF"/>
        </w:rPr>
        <w:t xml:space="preserve"> </w:t>
      </w:r>
      <w:r w:rsidR="00340AAB" w:rsidRPr="003311F3">
        <w:rPr>
          <w:rFonts w:ascii="Garamond" w:hAnsi="Garamond" w:cs="Garamond"/>
          <w:u w:color="0000FF"/>
        </w:rPr>
        <w:t>« Justice environnementale et démocratie écologique : enjeux</w:t>
      </w:r>
      <w:r w:rsidR="00340AAB">
        <w:rPr>
          <w:rFonts w:ascii="Garamond" w:hAnsi="Garamond" w:cs="Garamond"/>
          <w:u w:color="0000FF"/>
        </w:rPr>
        <w:t xml:space="preserve"> et perspectives », inscription</w:t>
      </w:r>
      <w:r w:rsidR="00340AAB" w:rsidRPr="003311F3">
        <w:rPr>
          <w:rFonts w:ascii="Garamond" w:hAnsi="Garamond" w:cs="Garamond"/>
          <w:u w:color="0000FF"/>
        </w:rPr>
        <w:t xml:space="preserve"> 1</w:t>
      </w:r>
      <w:r w:rsidR="00340AAB" w:rsidRPr="003311F3">
        <w:rPr>
          <w:rFonts w:ascii="Garamond" w:hAnsi="Garamond" w:cs="Garamond"/>
          <w:u w:color="0000FF"/>
          <w:vertAlign w:val="superscript"/>
        </w:rPr>
        <w:t>er</w:t>
      </w:r>
      <w:r w:rsidR="00340AAB" w:rsidRPr="003311F3">
        <w:rPr>
          <w:rFonts w:ascii="Garamond" w:hAnsi="Garamond" w:cs="Garamond"/>
          <w:u w:color="0000FF"/>
        </w:rPr>
        <w:t xml:space="preserve"> septembre 2013</w:t>
      </w:r>
      <w:r w:rsidR="00340AAB">
        <w:rPr>
          <w:rFonts w:ascii="Garamond" w:hAnsi="Garamond" w:cs="Garamond"/>
          <w:u w:color="0000FF"/>
        </w:rPr>
        <w:t xml:space="preserve">, </w:t>
      </w:r>
      <w:r w:rsidR="00396C8A">
        <w:rPr>
          <w:rFonts w:ascii="Garamond" w:hAnsi="Garamond" w:cs="Garamond"/>
          <w:u w:color="0000FF"/>
        </w:rPr>
        <w:t>É</w:t>
      </w:r>
      <w:r w:rsidR="00340AAB">
        <w:rPr>
          <w:rFonts w:ascii="Garamond" w:hAnsi="Garamond" w:cs="Garamond"/>
          <w:u w:color="0000FF"/>
        </w:rPr>
        <w:t xml:space="preserve">cole Doctorale « Montaigne Humanités ». Autres membres du jury : Magali </w:t>
      </w:r>
      <w:proofErr w:type="spellStart"/>
      <w:r w:rsidR="00340AAB">
        <w:rPr>
          <w:rFonts w:ascii="Garamond" w:hAnsi="Garamond" w:cs="Garamond"/>
          <w:u w:color="0000FF"/>
        </w:rPr>
        <w:t>Bessone</w:t>
      </w:r>
      <w:proofErr w:type="spellEnd"/>
      <w:r>
        <w:rPr>
          <w:rFonts w:ascii="Garamond" w:hAnsi="Garamond" w:cs="Garamond"/>
          <w:u w:color="0000FF"/>
        </w:rPr>
        <w:t xml:space="preserve"> (Paris 1)</w:t>
      </w:r>
      <w:r w:rsidR="00340AAB">
        <w:rPr>
          <w:rFonts w:ascii="Garamond" w:hAnsi="Garamond" w:cs="Garamond"/>
          <w:u w:color="0000FF"/>
        </w:rPr>
        <w:t>, Christophe Bouton</w:t>
      </w:r>
      <w:r>
        <w:rPr>
          <w:rFonts w:ascii="Garamond" w:hAnsi="Garamond" w:cs="Garamond"/>
          <w:u w:color="0000FF"/>
        </w:rPr>
        <w:t xml:space="preserve"> (UBM)</w:t>
      </w:r>
      <w:r w:rsidR="00340AAB">
        <w:rPr>
          <w:rFonts w:ascii="Garamond" w:hAnsi="Garamond" w:cs="Garamond"/>
          <w:u w:color="0000FF"/>
        </w:rPr>
        <w:t xml:space="preserve">, Catherine </w:t>
      </w:r>
      <w:proofErr w:type="spellStart"/>
      <w:r w:rsidR="00340AAB">
        <w:rPr>
          <w:rFonts w:ascii="Garamond" w:hAnsi="Garamond" w:cs="Garamond"/>
          <w:u w:color="0000FF"/>
        </w:rPr>
        <w:t>Larrère</w:t>
      </w:r>
      <w:proofErr w:type="spellEnd"/>
      <w:r>
        <w:rPr>
          <w:rFonts w:ascii="Garamond" w:hAnsi="Garamond" w:cs="Garamond"/>
          <w:u w:color="0000FF"/>
        </w:rPr>
        <w:t xml:space="preserve"> (Paris 1, émérite)</w:t>
      </w:r>
      <w:r w:rsidR="00340AAB">
        <w:rPr>
          <w:rFonts w:ascii="Garamond" w:hAnsi="Garamond" w:cs="Garamond"/>
          <w:u w:color="0000FF"/>
        </w:rPr>
        <w:t>.</w:t>
      </w:r>
    </w:p>
    <w:p w14:paraId="53147E59" w14:textId="77777777" w:rsidR="00340AAB" w:rsidRDefault="00340AAB" w:rsidP="00340AAB">
      <w:pPr>
        <w:jc w:val="both"/>
        <w:rPr>
          <w:rFonts w:ascii="Garamond" w:hAnsi="Garamond"/>
        </w:rPr>
      </w:pPr>
    </w:p>
    <w:p w14:paraId="28FA80DC" w14:textId="6CD98597" w:rsidR="00D06B12" w:rsidRDefault="00D21660" w:rsidP="00D06B12">
      <w:pPr>
        <w:ind w:right="-6"/>
        <w:jc w:val="both"/>
        <w:rPr>
          <w:rFonts w:ascii="Garamond" w:hAnsi="Garamond"/>
        </w:rPr>
      </w:pPr>
      <w:r>
        <w:rPr>
          <w:rFonts w:ascii="Garamond" w:hAnsi="Garamond"/>
        </w:rPr>
        <w:t>1</w:t>
      </w:r>
      <w:r w:rsidR="0042061A">
        <w:rPr>
          <w:rFonts w:ascii="Garamond" w:hAnsi="Garamond"/>
        </w:rPr>
        <w:t>7</w:t>
      </w:r>
      <w:r w:rsidR="0031714F">
        <w:rPr>
          <w:rFonts w:ascii="Garamond" w:hAnsi="Garamond"/>
        </w:rPr>
        <w:t>. </w:t>
      </w:r>
      <w:proofErr w:type="spellStart"/>
      <w:r w:rsidR="00D06B12">
        <w:rPr>
          <w:rFonts w:ascii="Garamond" w:hAnsi="Garamond"/>
        </w:rPr>
        <w:t>Chafika</w:t>
      </w:r>
      <w:proofErr w:type="spellEnd"/>
      <w:r w:rsidR="00D06B12">
        <w:rPr>
          <w:rFonts w:ascii="Garamond" w:hAnsi="Garamond"/>
        </w:rPr>
        <w:t xml:space="preserve"> </w:t>
      </w:r>
      <w:proofErr w:type="spellStart"/>
      <w:r w:rsidR="00D06B12">
        <w:rPr>
          <w:rFonts w:ascii="Garamond" w:hAnsi="Garamond"/>
        </w:rPr>
        <w:t>Alchaar</w:t>
      </w:r>
      <w:proofErr w:type="spellEnd"/>
      <w:r w:rsidR="00D06B12">
        <w:rPr>
          <w:rFonts w:ascii="Garamond" w:hAnsi="Garamond"/>
        </w:rPr>
        <w:t xml:space="preserve">, « Le sens </w:t>
      </w:r>
      <w:r w:rsidR="00465215">
        <w:rPr>
          <w:rFonts w:ascii="Garamond" w:hAnsi="Garamond"/>
        </w:rPr>
        <w:t>de la justice chez Rousseau », S</w:t>
      </w:r>
      <w:r w:rsidR="00D06B12">
        <w:rPr>
          <w:rFonts w:ascii="Garamond" w:hAnsi="Garamond"/>
        </w:rPr>
        <w:t xml:space="preserve">outenance le 9 juillet 2018, avec </w:t>
      </w:r>
      <w:proofErr w:type="spellStart"/>
      <w:r w:rsidR="00D06B12">
        <w:rPr>
          <w:rFonts w:ascii="Garamond" w:hAnsi="Garamond"/>
        </w:rPr>
        <w:t>Jauffrey</w:t>
      </w:r>
      <w:proofErr w:type="spellEnd"/>
      <w:r w:rsidR="00D06B12">
        <w:rPr>
          <w:rFonts w:ascii="Garamond" w:hAnsi="Garamond"/>
        </w:rPr>
        <w:t xml:space="preserve"> Berthier (Université Bordeaux Montaigne), Aurélia Gaillard (Université Bordeaux Montaigne, directrice), Christophe Martin (Sorbonne Université), Charles Ramond (Unive</w:t>
      </w:r>
      <w:r w:rsidR="007E71EF">
        <w:rPr>
          <w:rFonts w:ascii="Garamond" w:hAnsi="Garamond"/>
        </w:rPr>
        <w:t xml:space="preserve">rsité Paris 8), Céline </w:t>
      </w:r>
      <w:proofErr w:type="spellStart"/>
      <w:r w:rsidR="007E71EF">
        <w:rPr>
          <w:rFonts w:ascii="Garamond" w:hAnsi="Garamond"/>
        </w:rPr>
        <w:t>Spector</w:t>
      </w:r>
      <w:proofErr w:type="spellEnd"/>
      <w:r w:rsidR="00D06B12">
        <w:rPr>
          <w:rFonts w:ascii="Garamond" w:hAnsi="Garamond"/>
        </w:rPr>
        <w:t>.</w:t>
      </w:r>
    </w:p>
    <w:p w14:paraId="03687D27" w14:textId="77777777" w:rsidR="00340AAB" w:rsidRDefault="00340AAB" w:rsidP="00D06B12">
      <w:pPr>
        <w:ind w:right="-6"/>
        <w:jc w:val="both"/>
        <w:rPr>
          <w:rFonts w:ascii="Garamond" w:hAnsi="Garamond"/>
        </w:rPr>
      </w:pPr>
    </w:p>
    <w:p w14:paraId="4652E10C" w14:textId="1FA606B6" w:rsidR="00340AAB" w:rsidRDefault="0042061A" w:rsidP="00340AAB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18</w:t>
      </w:r>
      <w:r w:rsidR="0031714F">
        <w:rPr>
          <w:rFonts w:ascii="Garamond" w:hAnsi="Garamond"/>
        </w:rPr>
        <w:t>. </w:t>
      </w:r>
      <w:r w:rsidR="00340AAB" w:rsidRPr="006E5ED7">
        <w:rPr>
          <w:rFonts w:ascii="Garamond" w:hAnsi="Garamond"/>
        </w:rPr>
        <w:t xml:space="preserve">Théophile </w:t>
      </w:r>
      <w:proofErr w:type="spellStart"/>
      <w:r w:rsidR="00340AAB" w:rsidRPr="006E5ED7">
        <w:rPr>
          <w:rFonts w:ascii="Garamond" w:hAnsi="Garamond"/>
        </w:rPr>
        <w:t>Pénigaud</w:t>
      </w:r>
      <w:proofErr w:type="spellEnd"/>
      <w:r w:rsidR="00340AAB" w:rsidRPr="006E5ED7">
        <w:rPr>
          <w:rFonts w:ascii="Garamond" w:hAnsi="Garamond"/>
        </w:rPr>
        <w:t xml:space="preserve"> de Mourgues,</w:t>
      </w:r>
      <w:r w:rsidR="00340AAB">
        <w:rPr>
          <w:rFonts w:ascii="Garamond" w:hAnsi="Garamond"/>
        </w:rPr>
        <w:t xml:space="preserve"> </w:t>
      </w:r>
      <w:r w:rsidR="00340AAB" w:rsidRPr="006E5ED7">
        <w:rPr>
          <w:rFonts w:ascii="Garamond" w:hAnsi="Garamond"/>
          <w:szCs w:val="48"/>
        </w:rPr>
        <w:t>« Rousseau et le principe de citoyenneté</w:t>
      </w:r>
      <w:r w:rsidR="00340AAB">
        <w:rPr>
          <w:rFonts w:ascii="Garamond" w:hAnsi="Garamond"/>
          <w:szCs w:val="48"/>
        </w:rPr>
        <w:t xml:space="preserve">. </w:t>
      </w:r>
      <w:r w:rsidR="00340AAB" w:rsidRPr="006E5ED7">
        <w:rPr>
          <w:rFonts w:ascii="Garamond" w:hAnsi="Garamond"/>
          <w:szCs w:val="48"/>
        </w:rPr>
        <w:t xml:space="preserve">Recherche sur la nature du lien social démocratique », </w:t>
      </w:r>
      <w:r w:rsidR="00340AAB">
        <w:rPr>
          <w:rFonts w:ascii="Garamond" w:hAnsi="Garamond"/>
          <w:szCs w:val="48"/>
        </w:rPr>
        <w:t>Soutenance</w:t>
      </w:r>
      <w:r w:rsidR="00340AAB" w:rsidRPr="00340AAB">
        <w:rPr>
          <w:rFonts w:ascii="Garamond" w:hAnsi="Garamond"/>
        </w:rPr>
        <w:t xml:space="preserve"> </w:t>
      </w:r>
      <w:r w:rsidR="00340AAB" w:rsidRPr="006E5ED7">
        <w:rPr>
          <w:rFonts w:ascii="Garamond" w:hAnsi="Garamond"/>
        </w:rPr>
        <w:t>le 21 septembre 2018</w:t>
      </w:r>
      <w:r w:rsidR="007F5E2D">
        <w:rPr>
          <w:rFonts w:ascii="Garamond" w:hAnsi="Garamond"/>
        </w:rPr>
        <w:t xml:space="preserve"> à l’</w:t>
      </w:r>
      <w:r w:rsidR="00396C8A">
        <w:rPr>
          <w:rFonts w:ascii="Garamond" w:hAnsi="Garamond"/>
        </w:rPr>
        <w:t>É</w:t>
      </w:r>
      <w:r w:rsidR="007F5E2D">
        <w:rPr>
          <w:rFonts w:ascii="Garamond" w:hAnsi="Garamond"/>
        </w:rPr>
        <w:t>cole Normale Supérieure de Lyon</w:t>
      </w:r>
      <w:r w:rsidR="00340AAB">
        <w:rPr>
          <w:rFonts w:ascii="Garamond" w:hAnsi="Garamond"/>
        </w:rPr>
        <w:t>,</w:t>
      </w:r>
      <w:r w:rsidR="00340AAB" w:rsidRPr="006E5ED7">
        <w:rPr>
          <w:rFonts w:ascii="Garamond" w:hAnsi="Garamond"/>
        </w:rPr>
        <w:t xml:space="preserve"> </w:t>
      </w:r>
      <w:r w:rsidR="00340AAB">
        <w:rPr>
          <w:rFonts w:ascii="Garamond" w:hAnsi="Garamond"/>
        </w:rPr>
        <w:t>s</w:t>
      </w:r>
      <w:r w:rsidR="00340AAB" w:rsidRPr="006E5ED7">
        <w:rPr>
          <w:rFonts w:ascii="Garamond" w:hAnsi="Garamond"/>
        </w:rPr>
        <w:t xml:space="preserve">ous la direction de Michel </w:t>
      </w:r>
      <w:proofErr w:type="spellStart"/>
      <w:r w:rsidR="00340AAB" w:rsidRPr="006E5ED7">
        <w:rPr>
          <w:rFonts w:ascii="Garamond" w:hAnsi="Garamond"/>
        </w:rPr>
        <w:t>S</w:t>
      </w:r>
      <w:r w:rsidR="00340AAB">
        <w:rPr>
          <w:rFonts w:ascii="Garamond" w:hAnsi="Garamond"/>
        </w:rPr>
        <w:t>enellart</w:t>
      </w:r>
      <w:proofErr w:type="spellEnd"/>
      <w:r w:rsidR="00340AAB">
        <w:rPr>
          <w:rFonts w:ascii="Garamond" w:hAnsi="Garamond"/>
        </w:rPr>
        <w:t>. Autres m</w:t>
      </w:r>
      <w:r w:rsidR="00340AAB" w:rsidRPr="006E5ED7">
        <w:rPr>
          <w:rFonts w:ascii="Garamond" w:hAnsi="Garamond"/>
        </w:rPr>
        <w:t>embres du jury : M. Bruno B</w:t>
      </w:r>
      <w:r w:rsidR="00340AAB">
        <w:rPr>
          <w:rFonts w:ascii="Garamond" w:hAnsi="Garamond"/>
        </w:rPr>
        <w:t>ernardi</w:t>
      </w:r>
      <w:r w:rsidR="00340AAB" w:rsidRPr="006E5ED7">
        <w:rPr>
          <w:rFonts w:ascii="Garamond" w:hAnsi="Garamond"/>
        </w:rPr>
        <w:t>, M. Charles G</w:t>
      </w:r>
      <w:r w:rsidR="00340AAB">
        <w:rPr>
          <w:rFonts w:ascii="Garamond" w:hAnsi="Garamond"/>
        </w:rPr>
        <w:t>irard</w:t>
      </w:r>
      <w:r w:rsidR="007E71EF">
        <w:rPr>
          <w:rFonts w:ascii="Garamond" w:hAnsi="Garamond"/>
        </w:rPr>
        <w:t xml:space="preserve"> (Lyon 3)</w:t>
      </w:r>
      <w:r w:rsidR="00340AAB" w:rsidRPr="006E5ED7">
        <w:rPr>
          <w:rFonts w:ascii="Garamond" w:hAnsi="Garamond"/>
        </w:rPr>
        <w:t xml:space="preserve">, M. Florent </w:t>
      </w:r>
      <w:proofErr w:type="spellStart"/>
      <w:r w:rsidR="00340AAB" w:rsidRPr="006E5ED7">
        <w:rPr>
          <w:rFonts w:ascii="Garamond" w:hAnsi="Garamond"/>
        </w:rPr>
        <w:t>G</w:t>
      </w:r>
      <w:r w:rsidR="00340AAB">
        <w:rPr>
          <w:rFonts w:ascii="Garamond" w:hAnsi="Garamond"/>
        </w:rPr>
        <w:t>uénard</w:t>
      </w:r>
      <w:proofErr w:type="spellEnd"/>
      <w:r w:rsidR="007E71EF">
        <w:rPr>
          <w:rFonts w:ascii="Garamond" w:hAnsi="Garamond"/>
        </w:rPr>
        <w:t xml:space="preserve"> (ENS Paris)</w:t>
      </w:r>
      <w:r w:rsidR="00340AAB" w:rsidRPr="006E5ED7">
        <w:rPr>
          <w:rFonts w:ascii="Garamond" w:hAnsi="Garamond"/>
        </w:rPr>
        <w:t>,</w:t>
      </w:r>
      <w:r w:rsidR="00340AAB" w:rsidRPr="006E5ED7">
        <w:rPr>
          <w:rFonts w:ascii="Garamond" w:hAnsi="Garamond"/>
          <w:szCs w:val="48"/>
        </w:rPr>
        <w:t xml:space="preserve"> </w:t>
      </w:r>
      <w:r w:rsidR="00340AAB" w:rsidRPr="006E5ED7">
        <w:rPr>
          <w:rFonts w:ascii="Garamond" w:hAnsi="Garamond"/>
        </w:rPr>
        <w:t>Mme Gabriella S</w:t>
      </w:r>
      <w:r w:rsidR="00340AAB">
        <w:rPr>
          <w:rFonts w:ascii="Garamond" w:hAnsi="Garamond"/>
        </w:rPr>
        <w:t>ilvestrini</w:t>
      </w:r>
      <w:r w:rsidR="007E71EF">
        <w:rPr>
          <w:rFonts w:ascii="Garamond" w:hAnsi="Garamond"/>
        </w:rPr>
        <w:t xml:space="preserve"> (U. du Piémont </w:t>
      </w:r>
      <w:proofErr w:type="spellStart"/>
      <w:r w:rsidR="007E71EF">
        <w:rPr>
          <w:rFonts w:ascii="Garamond" w:hAnsi="Garamond"/>
        </w:rPr>
        <w:t>orinetal</w:t>
      </w:r>
      <w:proofErr w:type="spellEnd"/>
      <w:r w:rsidR="007E71EF">
        <w:rPr>
          <w:rFonts w:ascii="Garamond" w:hAnsi="Garamond"/>
        </w:rPr>
        <w:t>)</w:t>
      </w:r>
      <w:r w:rsidR="00340AAB" w:rsidRPr="006E5ED7">
        <w:rPr>
          <w:rFonts w:ascii="Garamond" w:hAnsi="Garamond"/>
        </w:rPr>
        <w:t>.</w:t>
      </w:r>
    </w:p>
    <w:p w14:paraId="57ED92F6" w14:textId="77777777" w:rsidR="001267F8" w:rsidRDefault="001267F8" w:rsidP="00340AAB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02BDB6E" w14:textId="18D9F3A5" w:rsidR="001267F8" w:rsidRDefault="0042061A" w:rsidP="00340AAB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19</w:t>
      </w:r>
      <w:r w:rsidR="0031714F">
        <w:rPr>
          <w:rFonts w:ascii="Garamond" w:hAnsi="Garamond"/>
        </w:rPr>
        <w:t>. </w:t>
      </w:r>
      <w:r w:rsidR="001267F8">
        <w:rPr>
          <w:rFonts w:ascii="Garamond" w:hAnsi="Garamond"/>
        </w:rPr>
        <w:t xml:space="preserve">Antoine </w:t>
      </w:r>
      <w:proofErr w:type="spellStart"/>
      <w:r w:rsidR="001267F8">
        <w:rPr>
          <w:rFonts w:ascii="Garamond" w:hAnsi="Garamond"/>
        </w:rPr>
        <w:t>Borugh</w:t>
      </w:r>
      <w:proofErr w:type="spellEnd"/>
      <w:r w:rsidR="001267F8">
        <w:rPr>
          <w:rFonts w:ascii="Garamond" w:hAnsi="Garamond"/>
        </w:rPr>
        <w:t xml:space="preserve"> Bu </w:t>
      </w:r>
      <w:proofErr w:type="spellStart"/>
      <w:r w:rsidR="001267F8">
        <w:rPr>
          <w:rFonts w:ascii="Garamond" w:hAnsi="Garamond"/>
        </w:rPr>
        <w:t>Djorh</w:t>
      </w:r>
      <w:proofErr w:type="spellEnd"/>
      <w:r w:rsidR="001267F8">
        <w:rPr>
          <w:rFonts w:ascii="Garamond" w:hAnsi="Garamond"/>
        </w:rPr>
        <w:t>, « Pour une philosophie des relations internationales : droit d’ingérence et cosmopolitisme kantien », Soutenance le 30 novembre 2018 à l’Université de Picardie Jules-Vernes</w:t>
      </w:r>
      <w:r w:rsidR="007E71EF">
        <w:rPr>
          <w:rFonts w:ascii="Garamond" w:hAnsi="Garamond"/>
        </w:rPr>
        <w:t xml:space="preserve">, sous la direction de Layla </w:t>
      </w:r>
      <w:proofErr w:type="spellStart"/>
      <w:r w:rsidR="007E71EF">
        <w:rPr>
          <w:rFonts w:ascii="Garamond" w:hAnsi="Garamond"/>
        </w:rPr>
        <w:t>Raïd</w:t>
      </w:r>
      <w:proofErr w:type="spellEnd"/>
      <w:r w:rsidR="007E71EF">
        <w:rPr>
          <w:rFonts w:ascii="Garamond" w:hAnsi="Garamond"/>
        </w:rPr>
        <w:t xml:space="preserve"> et Gabrielle </w:t>
      </w:r>
      <w:proofErr w:type="spellStart"/>
      <w:r w:rsidR="007E71EF">
        <w:rPr>
          <w:rFonts w:ascii="Garamond" w:hAnsi="Garamond"/>
        </w:rPr>
        <w:t>Radica</w:t>
      </w:r>
      <w:proofErr w:type="spellEnd"/>
      <w:r w:rsidR="001267F8">
        <w:rPr>
          <w:rFonts w:ascii="Garamond" w:hAnsi="Garamond"/>
        </w:rPr>
        <w:t xml:space="preserve">. Autres membres du jury : Mme Layla </w:t>
      </w:r>
      <w:proofErr w:type="spellStart"/>
      <w:r w:rsidR="001267F8">
        <w:rPr>
          <w:rFonts w:ascii="Garamond" w:hAnsi="Garamond"/>
        </w:rPr>
        <w:t>Raïd</w:t>
      </w:r>
      <w:proofErr w:type="spellEnd"/>
      <w:r w:rsidR="001267F8">
        <w:rPr>
          <w:rFonts w:ascii="Garamond" w:hAnsi="Garamond"/>
        </w:rPr>
        <w:t xml:space="preserve"> (UPJV), Mme Gabrielle </w:t>
      </w:r>
      <w:proofErr w:type="spellStart"/>
      <w:r w:rsidR="001267F8">
        <w:rPr>
          <w:rFonts w:ascii="Garamond" w:hAnsi="Garamond"/>
        </w:rPr>
        <w:t>Radica</w:t>
      </w:r>
      <w:proofErr w:type="spellEnd"/>
      <w:r w:rsidR="001267F8">
        <w:rPr>
          <w:rFonts w:ascii="Garamond" w:hAnsi="Garamond"/>
        </w:rPr>
        <w:t xml:space="preserve"> (Lille 3), M. Rodrigo </w:t>
      </w:r>
      <w:proofErr w:type="spellStart"/>
      <w:r w:rsidR="001267F8">
        <w:rPr>
          <w:rFonts w:ascii="Garamond" w:hAnsi="Garamond"/>
        </w:rPr>
        <w:t>Brandao</w:t>
      </w:r>
      <w:proofErr w:type="spellEnd"/>
      <w:r w:rsidR="001267F8">
        <w:rPr>
          <w:rFonts w:ascii="Garamond" w:hAnsi="Garamond"/>
        </w:rPr>
        <w:t xml:space="preserve"> (Curitiba), M. </w:t>
      </w:r>
      <w:proofErr w:type="spellStart"/>
      <w:r w:rsidR="001267F8">
        <w:rPr>
          <w:rFonts w:ascii="Garamond" w:hAnsi="Garamond"/>
        </w:rPr>
        <w:t>Calori</w:t>
      </w:r>
      <w:proofErr w:type="spellEnd"/>
      <w:r w:rsidR="001267F8">
        <w:rPr>
          <w:rFonts w:ascii="Garamond" w:hAnsi="Garamond"/>
        </w:rPr>
        <w:t xml:space="preserve"> (Rennes I).</w:t>
      </w:r>
    </w:p>
    <w:p w14:paraId="46192CCD" w14:textId="77777777" w:rsidR="007E71EF" w:rsidRDefault="007E71EF" w:rsidP="00340AAB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4ED893DB" w14:textId="3F89B19C" w:rsidR="007E71EF" w:rsidRDefault="00D21660" w:rsidP="00340AAB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="0042061A">
        <w:rPr>
          <w:rFonts w:ascii="Garamond" w:hAnsi="Garamond"/>
        </w:rPr>
        <w:t>0</w:t>
      </w:r>
      <w:r w:rsidR="0031714F">
        <w:rPr>
          <w:rFonts w:ascii="Garamond" w:hAnsi="Garamond"/>
        </w:rPr>
        <w:t>. </w:t>
      </w:r>
      <w:r w:rsidR="007E71EF">
        <w:rPr>
          <w:rFonts w:ascii="Garamond" w:hAnsi="Garamond"/>
        </w:rPr>
        <w:t xml:space="preserve">Valérie Charolles, </w:t>
      </w:r>
      <w:r w:rsidR="007E71EF" w:rsidRPr="002A7B4D">
        <w:rPr>
          <w:rFonts w:ascii="Garamond" w:hAnsi="Garamond"/>
        </w:rPr>
        <w:t>« Le libé</w:t>
      </w:r>
      <w:r w:rsidR="007E71EF">
        <w:rPr>
          <w:rFonts w:ascii="Garamond" w:hAnsi="Garamond"/>
        </w:rPr>
        <w:t>ralisme contre le capitalisme »</w:t>
      </w:r>
      <w:r w:rsidR="007E71EF" w:rsidRPr="002A7B4D">
        <w:rPr>
          <w:rFonts w:ascii="Garamond" w:hAnsi="Garamond"/>
        </w:rPr>
        <w:t>,</w:t>
      </w:r>
      <w:r w:rsidR="007E71EF">
        <w:rPr>
          <w:rFonts w:ascii="Garamond" w:hAnsi="Garamond"/>
        </w:rPr>
        <w:t xml:space="preserve"> Thèse sur travaux, Soutenance le 12 mars 2019 à l’Université Paris-Ouest La Défense, sous la direction de M. Stéphane Hab</w:t>
      </w:r>
      <w:r w:rsidR="00D21C3F">
        <w:rPr>
          <w:rFonts w:ascii="Garamond" w:hAnsi="Garamond"/>
        </w:rPr>
        <w:t xml:space="preserve">er. Autres membres du jury : </w:t>
      </w:r>
      <w:r w:rsidR="007E71EF">
        <w:rPr>
          <w:rFonts w:ascii="Garamond" w:hAnsi="Garamond"/>
        </w:rPr>
        <w:t>E. </w:t>
      </w:r>
      <w:proofErr w:type="spellStart"/>
      <w:r w:rsidR="007E71EF">
        <w:rPr>
          <w:rFonts w:ascii="Garamond" w:hAnsi="Garamond"/>
        </w:rPr>
        <w:t>Picavet</w:t>
      </w:r>
      <w:proofErr w:type="spellEnd"/>
      <w:r w:rsidR="007E71EF">
        <w:rPr>
          <w:rFonts w:ascii="Garamond" w:hAnsi="Garamond"/>
        </w:rPr>
        <w:t xml:space="preserve"> </w:t>
      </w:r>
      <w:r w:rsidR="00D21C3F">
        <w:rPr>
          <w:rFonts w:ascii="Garamond" w:hAnsi="Garamond"/>
        </w:rPr>
        <w:t xml:space="preserve">(Paris 1-Panthéon-Sorbonne), </w:t>
      </w:r>
      <w:r w:rsidR="007E71EF">
        <w:rPr>
          <w:rFonts w:ascii="Garamond" w:hAnsi="Garamond"/>
        </w:rPr>
        <w:t>C. </w:t>
      </w:r>
      <w:proofErr w:type="spellStart"/>
      <w:r w:rsidR="007E71EF">
        <w:rPr>
          <w:rFonts w:ascii="Garamond" w:hAnsi="Garamond"/>
        </w:rPr>
        <w:t>Lazzerri</w:t>
      </w:r>
      <w:proofErr w:type="spellEnd"/>
      <w:r w:rsidR="007E71EF">
        <w:rPr>
          <w:rFonts w:ascii="Garamond" w:hAnsi="Garamond"/>
        </w:rPr>
        <w:t xml:space="preserve"> (Paris-Ouest), </w:t>
      </w:r>
      <w:r w:rsidR="00D21C3F">
        <w:rPr>
          <w:rFonts w:ascii="Garamond" w:hAnsi="Garamond"/>
        </w:rPr>
        <w:t xml:space="preserve">D. Meda (Paris-Dauphine), </w:t>
      </w:r>
      <w:r w:rsidR="007E71EF">
        <w:rPr>
          <w:rFonts w:ascii="Garamond" w:hAnsi="Garamond"/>
        </w:rPr>
        <w:t>M. Gauchet, C. </w:t>
      </w:r>
      <w:proofErr w:type="spellStart"/>
      <w:r w:rsidR="007E71EF">
        <w:rPr>
          <w:rFonts w:ascii="Garamond" w:hAnsi="Garamond"/>
        </w:rPr>
        <w:t>Spector</w:t>
      </w:r>
      <w:proofErr w:type="spellEnd"/>
      <w:r w:rsidR="007E71EF">
        <w:rPr>
          <w:rFonts w:ascii="Garamond" w:hAnsi="Garamond"/>
        </w:rPr>
        <w:t xml:space="preserve"> (pré-rapportrice).</w:t>
      </w:r>
    </w:p>
    <w:p w14:paraId="53AC6339" w14:textId="77777777" w:rsidR="00D21C3F" w:rsidRDefault="00D21C3F" w:rsidP="00E26CD1">
      <w:pPr>
        <w:jc w:val="both"/>
        <w:rPr>
          <w:rFonts w:ascii="Garamond" w:hAnsi="Garamond" w:cs="Arial"/>
          <w:color w:val="000000"/>
        </w:rPr>
      </w:pPr>
    </w:p>
    <w:p w14:paraId="4976134B" w14:textId="731E6DB5" w:rsidR="00D21C3F" w:rsidRDefault="0031714F" w:rsidP="008117B9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="0042061A">
        <w:rPr>
          <w:rFonts w:ascii="Garamond" w:hAnsi="Garamond"/>
        </w:rPr>
        <w:t>1</w:t>
      </w:r>
      <w:r>
        <w:rPr>
          <w:rFonts w:ascii="Garamond" w:hAnsi="Garamond"/>
        </w:rPr>
        <w:t>. </w:t>
      </w:r>
      <w:proofErr w:type="spellStart"/>
      <w:r w:rsidR="00D21C3F" w:rsidRPr="00D21C3F">
        <w:rPr>
          <w:rFonts w:ascii="Garamond" w:hAnsi="Garamond"/>
        </w:rPr>
        <w:t>Thiago</w:t>
      </w:r>
      <w:proofErr w:type="spellEnd"/>
      <w:r w:rsidR="00D21C3F" w:rsidRPr="00D21C3F">
        <w:rPr>
          <w:rFonts w:ascii="Garamond" w:hAnsi="Garamond"/>
        </w:rPr>
        <w:t xml:space="preserve"> Vargas Escobar Azevedo</w:t>
      </w:r>
      <w:r w:rsidR="00D21C3F">
        <w:rPr>
          <w:rFonts w:ascii="Garamond" w:hAnsi="Garamond"/>
        </w:rPr>
        <w:t xml:space="preserve">, </w:t>
      </w:r>
      <w:r w:rsidR="008117B9" w:rsidRPr="008117B9">
        <w:rPr>
          <w:rFonts w:ascii="Garamond" w:hAnsi="Garamond"/>
        </w:rPr>
        <w:t>« </w:t>
      </w:r>
      <w:r w:rsidR="008117B9" w:rsidRPr="008117B9">
        <w:rPr>
          <w:rFonts w:ascii="Garamond" w:hAnsi="Garamond"/>
          <w:i/>
          <w:iCs/>
          <w:color w:val="1D2228"/>
        </w:rPr>
        <w:t>Les sociétés et les échanges. Rousseau, l’économie politique et les fondements philosophiques du libéralisme</w:t>
      </w:r>
      <w:r w:rsidR="008117B9" w:rsidRPr="008117B9">
        <w:rPr>
          <w:rFonts w:ascii="Garamond" w:hAnsi="Garamond"/>
          <w:color w:val="1D2228"/>
        </w:rPr>
        <w:t> » (</w:t>
      </w:r>
      <w:r w:rsidR="00D21C3F" w:rsidRPr="008117B9">
        <w:rPr>
          <w:rFonts w:ascii="Garamond" w:hAnsi="Garamond"/>
        </w:rPr>
        <w:t>«</w:t>
      </w:r>
      <w:r w:rsidR="00D21C3F">
        <w:rPr>
          <w:rFonts w:ascii="Garamond" w:hAnsi="Garamond"/>
        </w:rPr>
        <w:t xml:space="preserve"> Rousseau, a </w:t>
      </w:r>
      <w:proofErr w:type="spellStart"/>
      <w:r w:rsidR="00D21C3F">
        <w:rPr>
          <w:rFonts w:ascii="Garamond" w:hAnsi="Garamond"/>
        </w:rPr>
        <w:t>economia</w:t>
      </w:r>
      <w:proofErr w:type="spellEnd"/>
      <w:r w:rsidR="00D21C3F">
        <w:rPr>
          <w:rFonts w:ascii="Garamond" w:hAnsi="Garamond"/>
        </w:rPr>
        <w:t xml:space="preserve"> </w:t>
      </w:r>
      <w:proofErr w:type="spellStart"/>
      <w:r w:rsidR="00D21C3F">
        <w:rPr>
          <w:rFonts w:ascii="Garamond" w:hAnsi="Garamond"/>
        </w:rPr>
        <w:t>politica</w:t>
      </w:r>
      <w:proofErr w:type="spellEnd"/>
      <w:r w:rsidR="00D21C3F">
        <w:rPr>
          <w:rFonts w:ascii="Garamond" w:hAnsi="Garamond"/>
        </w:rPr>
        <w:t xml:space="preserve"> e os </w:t>
      </w:r>
      <w:proofErr w:type="spellStart"/>
      <w:r w:rsidR="00D21C3F">
        <w:rPr>
          <w:rFonts w:ascii="Garamond" w:hAnsi="Garamond"/>
        </w:rPr>
        <w:t>fundamentos</w:t>
      </w:r>
      <w:proofErr w:type="spellEnd"/>
      <w:r w:rsidR="00D21C3F">
        <w:rPr>
          <w:rFonts w:ascii="Garamond" w:hAnsi="Garamond"/>
        </w:rPr>
        <w:t xml:space="preserve"> </w:t>
      </w:r>
      <w:proofErr w:type="spellStart"/>
      <w:r w:rsidR="00D21C3F">
        <w:rPr>
          <w:rFonts w:ascii="Garamond" w:hAnsi="Garamond"/>
        </w:rPr>
        <w:t>filosoficos</w:t>
      </w:r>
      <w:proofErr w:type="spellEnd"/>
      <w:r w:rsidR="00D21C3F">
        <w:rPr>
          <w:rFonts w:ascii="Garamond" w:hAnsi="Garamond"/>
        </w:rPr>
        <w:t xml:space="preserve"> do </w:t>
      </w:r>
      <w:proofErr w:type="spellStart"/>
      <w:r w:rsidR="00D21C3F">
        <w:rPr>
          <w:rFonts w:ascii="Garamond" w:hAnsi="Garamond"/>
        </w:rPr>
        <w:t>liberalismo</w:t>
      </w:r>
      <w:proofErr w:type="spellEnd"/>
      <w:r w:rsidR="00D21C3F">
        <w:rPr>
          <w:rFonts w:ascii="Garamond" w:hAnsi="Garamond"/>
        </w:rPr>
        <w:t xml:space="preserve"> », Thèse de Doctorat en </w:t>
      </w:r>
      <w:proofErr w:type="spellStart"/>
      <w:r w:rsidR="00D21C3F">
        <w:rPr>
          <w:rFonts w:ascii="Garamond" w:hAnsi="Garamond"/>
        </w:rPr>
        <w:t>co-tutelle</w:t>
      </w:r>
      <w:proofErr w:type="spellEnd"/>
      <w:r w:rsidR="00D21C3F">
        <w:rPr>
          <w:rFonts w:ascii="Garamond" w:hAnsi="Garamond"/>
        </w:rPr>
        <w:t xml:space="preserve"> </w:t>
      </w:r>
      <w:r w:rsidR="00E36DC9">
        <w:rPr>
          <w:rFonts w:ascii="Garamond" w:hAnsi="Garamond"/>
        </w:rPr>
        <w:t>entre Paris 1-Panthéon Sorbonne et l’</w:t>
      </w:r>
      <w:proofErr w:type="spellStart"/>
      <w:r w:rsidR="00E36DC9">
        <w:rPr>
          <w:rFonts w:ascii="Garamond" w:hAnsi="Garamond"/>
        </w:rPr>
        <w:t>Uspi</w:t>
      </w:r>
      <w:proofErr w:type="spellEnd"/>
      <w:r w:rsidR="00E36DC9">
        <w:rPr>
          <w:rFonts w:ascii="Garamond" w:hAnsi="Garamond"/>
        </w:rPr>
        <w:t xml:space="preserve">, </w:t>
      </w:r>
      <w:r w:rsidR="00D21C3F">
        <w:rPr>
          <w:rFonts w:ascii="Garamond" w:hAnsi="Garamond"/>
        </w:rPr>
        <w:t xml:space="preserve">sous la direction de Laurent </w:t>
      </w:r>
      <w:proofErr w:type="spellStart"/>
      <w:r w:rsidR="00D21C3F">
        <w:rPr>
          <w:rFonts w:ascii="Garamond" w:hAnsi="Garamond"/>
        </w:rPr>
        <w:t>Jaffro</w:t>
      </w:r>
      <w:proofErr w:type="spellEnd"/>
      <w:r w:rsidR="00D21C3F">
        <w:rPr>
          <w:rFonts w:ascii="Garamond" w:hAnsi="Garamond"/>
        </w:rPr>
        <w:t xml:space="preserve"> </w:t>
      </w:r>
      <w:r w:rsidR="00E36DC9">
        <w:rPr>
          <w:rFonts w:ascii="Garamond" w:hAnsi="Garamond"/>
        </w:rPr>
        <w:t xml:space="preserve">et Maria </w:t>
      </w:r>
      <w:proofErr w:type="spellStart"/>
      <w:r w:rsidR="00E36DC9">
        <w:rPr>
          <w:rFonts w:ascii="Garamond" w:hAnsi="Garamond"/>
        </w:rPr>
        <w:t>das</w:t>
      </w:r>
      <w:proofErr w:type="spellEnd"/>
      <w:r w:rsidR="00E36DC9">
        <w:rPr>
          <w:rFonts w:ascii="Garamond" w:hAnsi="Garamond"/>
        </w:rPr>
        <w:t xml:space="preserve"> </w:t>
      </w:r>
      <w:proofErr w:type="spellStart"/>
      <w:r w:rsidR="00E36DC9">
        <w:rPr>
          <w:rFonts w:ascii="Garamond" w:hAnsi="Garamond"/>
        </w:rPr>
        <w:t>Graças</w:t>
      </w:r>
      <w:proofErr w:type="spellEnd"/>
      <w:r w:rsidR="00E36DC9">
        <w:rPr>
          <w:rFonts w:ascii="Garamond" w:hAnsi="Garamond"/>
        </w:rPr>
        <w:t xml:space="preserve"> de Souza</w:t>
      </w:r>
      <w:r w:rsidR="00D21C3F">
        <w:rPr>
          <w:rFonts w:ascii="Garamond" w:hAnsi="Garamond"/>
        </w:rPr>
        <w:t xml:space="preserve">, le </w:t>
      </w:r>
      <w:r w:rsidR="00E36DC9">
        <w:rPr>
          <w:rFonts w:ascii="Garamond" w:hAnsi="Garamond"/>
        </w:rPr>
        <w:t>3 juin 2020</w:t>
      </w:r>
      <w:r w:rsidR="00D21C3F">
        <w:rPr>
          <w:rFonts w:ascii="Garamond" w:hAnsi="Garamond"/>
        </w:rPr>
        <w:t>.</w:t>
      </w:r>
      <w:r w:rsidR="00E36DC9" w:rsidRPr="00E36DC9">
        <w:rPr>
          <w:rFonts w:ascii="Garamond" w:hAnsi="Garamond"/>
        </w:rPr>
        <w:t xml:space="preserve"> </w:t>
      </w:r>
      <w:r w:rsidR="00E36DC9" w:rsidRPr="00E26CD1">
        <w:rPr>
          <w:rFonts w:ascii="Garamond" w:hAnsi="Garamond"/>
        </w:rPr>
        <w:t>Autres membres du jury :</w:t>
      </w:r>
      <w:r w:rsidR="00E36DC9">
        <w:rPr>
          <w:rFonts w:ascii="Garamond" w:hAnsi="Garamond"/>
        </w:rPr>
        <w:t xml:space="preserve"> Claire </w:t>
      </w:r>
      <w:proofErr w:type="spellStart"/>
      <w:r w:rsidR="00E36DC9">
        <w:rPr>
          <w:rFonts w:ascii="Garamond" w:hAnsi="Garamond"/>
        </w:rPr>
        <w:t>Pignol</w:t>
      </w:r>
      <w:proofErr w:type="spellEnd"/>
      <w:r w:rsidR="00E36DC9">
        <w:rPr>
          <w:rFonts w:ascii="Garamond" w:hAnsi="Garamond"/>
        </w:rPr>
        <w:t xml:space="preserve"> (Paris 1), </w:t>
      </w:r>
      <w:proofErr w:type="spellStart"/>
      <w:r w:rsidR="00E36DC9">
        <w:rPr>
          <w:rFonts w:ascii="Garamond" w:hAnsi="Garamond"/>
        </w:rPr>
        <w:t>Fernao</w:t>
      </w:r>
      <w:proofErr w:type="spellEnd"/>
      <w:r w:rsidR="00E36DC9">
        <w:rPr>
          <w:rFonts w:ascii="Garamond" w:hAnsi="Garamond"/>
        </w:rPr>
        <w:t xml:space="preserve"> de </w:t>
      </w:r>
      <w:proofErr w:type="spellStart"/>
      <w:r w:rsidR="00E36DC9">
        <w:rPr>
          <w:rFonts w:ascii="Garamond" w:hAnsi="Garamond"/>
        </w:rPr>
        <w:t>Oliveiras</w:t>
      </w:r>
      <w:proofErr w:type="spellEnd"/>
      <w:r w:rsidR="00E36DC9">
        <w:rPr>
          <w:rFonts w:ascii="Garamond" w:hAnsi="Garamond"/>
        </w:rPr>
        <w:t xml:space="preserve"> Salles Dos Santos Cruz (</w:t>
      </w:r>
      <w:proofErr w:type="spellStart"/>
      <w:r w:rsidR="00E36DC9">
        <w:rPr>
          <w:rFonts w:ascii="Garamond" w:hAnsi="Garamond"/>
        </w:rPr>
        <w:t>UFSCar</w:t>
      </w:r>
      <w:proofErr w:type="spellEnd"/>
      <w:r w:rsidR="00E36DC9">
        <w:rPr>
          <w:rFonts w:ascii="Garamond" w:hAnsi="Garamond"/>
        </w:rPr>
        <w:t>, Brésil), Pedro Paul Garrido Pimenta (USP, Brésil).</w:t>
      </w:r>
    </w:p>
    <w:p w14:paraId="066519EA" w14:textId="77777777" w:rsidR="0031714F" w:rsidRPr="0031714F" w:rsidRDefault="0031714F" w:rsidP="008117B9">
      <w:pPr>
        <w:pStyle w:val="Default"/>
        <w:jc w:val="both"/>
        <w:rPr>
          <w:rFonts w:ascii="Garamond" w:hAnsi="Garamond"/>
        </w:rPr>
      </w:pPr>
    </w:p>
    <w:p w14:paraId="6F9FE0AD" w14:textId="155A5331" w:rsidR="0031714F" w:rsidRDefault="00D21660" w:rsidP="008117B9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="0042061A">
        <w:rPr>
          <w:rFonts w:ascii="Garamond" w:hAnsi="Garamond"/>
        </w:rPr>
        <w:t>2</w:t>
      </w:r>
      <w:r w:rsidR="0031714F">
        <w:rPr>
          <w:rFonts w:ascii="Garamond" w:hAnsi="Garamond"/>
        </w:rPr>
        <w:t>. </w:t>
      </w:r>
      <w:r w:rsidR="0031714F" w:rsidRPr="0031714F">
        <w:rPr>
          <w:rFonts w:ascii="Garamond" w:hAnsi="Garamond"/>
        </w:rPr>
        <w:t xml:space="preserve">Joséphine </w:t>
      </w:r>
      <w:proofErr w:type="spellStart"/>
      <w:r w:rsidR="0031714F" w:rsidRPr="0031714F">
        <w:rPr>
          <w:rFonts w:ascii="Garamond" w:hAnsi="Garamond"/>
        </w:rPr>
        <w:t>Staron</w:t>
      </w:r>
      <w:proofErr w:type="spellEnd"/>
      <w:r w:rsidR="0031714F" w:rsidRPr="0031714F">
        <w:rPr>
          <w:rFonts w:ascii="Garamond" w:hAnsi="Garamond"/>
        </w:rPr>
        <w:t xml:space="preserve">, « La solidarité intra-européenne. Questions de principe et stratégie d’application pour une refondation du projet européen », soutenue à SU le 22 juin 2020, Thèse sous la direction de Pierre-Henri </w:t>
      </w:r>
      <w:proofErr w:type="spellStart"/>
      <w:r w:rsidR="0031714F" w:rsidRPr="0031714F">
        <w:rPr>
          <w:rFonts w:ascii="Garamond" w:hAnsi="Garamond"/>
        </w:rPr>
        <w:t>Tavoillot</w:t>
      </w:r>
      <w:proofErr w:type="spellEnd"/>
      <w:r w:rsidR="0031714F" w:rsidRPr="0031714F">
        <w:rPr>
          <w:rFonts w:ascii="Garamond" w:hAnsi="Garamond"/>
        </w:rPr>
        <w:t xml:space="preserve"> (SU). Autres membres du jury : Jean-Marc Ferry (Université de Nantes), Dominique </w:t>
      </w:r>
      <w:proofErr w:type="spellStart"/>
      <w:r w:rsidR="0031714F" w:rsidRPr="0031714F">
        <w:rPr>
          <w:rFonts w:ascii="Garamond" w:hAnsi="Garamond"/>
        </w:rPr>
        <w:t>Reynié</w:t>
      </w:r>
      <w:proofErr w:type="spellEnd"/>
      <w:r w:rsidR="0031714F" w:rsidRPr="0031714F">
        <w:rPr>
          <w:rFonts w:ascii="Garamond" w:hAnsi="Garamond"/>
        </w:rPr>
        <w:t xml:space="preserve"> (Sciences Po Paris), Jean-Louis </w:t>
      </w:r>
      <w:proofErr w:type="spellStart"/>
      <w:r w:rsidR="0031714F" w:rsidRPr="0031714F">
        <w:rPr>
          <w:rFonts w:ascii="Garamond" w:hAnsi="Garamond"/>
        </w:rPr>
        <w:t>Bourlanges</w:t>
      </w:r>
      <w:proofErr w:type="spellEnd"/>
      <w:r w:rsidR="0031714F" w:rsidRPr="0031714F">
        <w:rPr>
          <w:rFonts w:ascii="Garamond" w:hAnsi="Garamond"/>
        </w:rPr>
        <w:t xml:space="preserve"> (Député), Céline </w:t>
      </w:r>
      <w:proofErr w:type="spellStart"/>
      <w:r w:rsidR="0031714F" w:rsidRPr="0031714F">
        <w:rPr>
          <w:rFonts w:ascii="Garamond" w:hAnsi="Garamond"/>
        </w:rPr>
        <w:t>Spector</w:t>
      </w:r>
      <w:proofErr w:type="spellEnd"/>
      <w:r w:rsidR="0031714F" w:rsidRPr="0031714F">
        <w:rPr>
          <w:rFonts w:ascii="Garamond" w:hAnsi="Garamond"/>
        </w:rPr>
        <w:t xml:space="preserve"> (Présidente du jury).</w:t>
      </w:r>
    </w:p>
    <w:p w14:paraId="04EC25D8" w14:textId="72748677" w:rsidR="00AB4A03" w:rsidRDefault="00AB4A03" w:rsidP="008117B9">
      <w:pPr>
        <w:pStyle w:val="Default"/>
        <w:jc w:val="both"/>
        <w:rPr>
          <w:rFonts w:ascii="Garamond" w:hAnsi="Garamond"/>
        </w:rPr>
      </w:pPr>
    </w:p>
    <w:p w14:paraId="7B576981" w14:textId="4B955B11" w:rsidR="00AB4A03" w:rsidRDefault="00AB4A03" w:rsidP="008117B9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="0042061A">
        <w:rPr>
          <w:rFonts w:ascii="Garamond" w:hAnsi="Garamond"/>
        </w:rPr>
        <w:t>3</w:t>
      </w:r>
      <w:r>
        <w:rPr>
          <w:rFonts w:ascii="Garamond" w:hAnsi="Garamond"/>
        </w:rPr>
        <w:t xml:space="preserve">. Rodolphe </w:t>
      </w:r>
      <w:proofErr w:type="spellStart"/>
      <w:r>
        <w:rPr>
          <w:rFonts w:ascii="Garamond" w:hAnsi="Garamond"/>
        </w:rPr>
        <w:t>Edou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Nkoghe</w:t>
      </w:r>
      <w:proofErr w:type="spellEnd"/>
      <w:r>
        <w:rPr>
          <w:rFonts w:ascii="Garamond" w:hAnsi="Garamond"/>
        </w:rPr>
        <w:t>, « Enjeux critiques de la lecture de Rousseau dans la philosophie hayékienne de la liberté », soutenue à Paris 8</w:t>
      </w:r>
      <w:r w:rsidR="00396C8A">
        <w:rPr>
          <w:rFonts w:ascii="Garamond" w:hAnsi="Garamond"/>
        </w:rPr>
        <w:t xml:space="preserve"> (par visioconférence)</w:t>
      </w:r>
      <w:r>
        <w:rPr>
          <w:rFonts w:ascii="Garamond" w:hAnsi="Garamond"/>
        </w:rPr>
        <w:t xml:space="preserve"> le 29</w:t>
      </w:r>
      <w:r w:rsidR="00396C8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janvier 2021, Thèse sous la direction de Marie </w:t>
      </w:r>
      <w:proofErr w:type="spellStart"/>
      <w:r>
        <w:rPr>
          <w:rFonts w:ascii="Garamond" w:hAnsi="Garamond"/>
        </w:rPr>
        <w:t>Cuillerai</w:t>
      </w:r>
      <w:proofErr w:type="spellEnd"/>
      <w:r>
        <w:rPr>
          <w:rFonts w:ascii="Garamond" w:hAnsi="Garamond"/>
        </w:rPr>
        <w:t xml:space="preserve"> (Université de Paris). Autres membres du jury : L. M. Lozano Suarez (Université de Atlantico-Colombia, pré-rapportrice), J.-R-E. </w:t>
      </w:r>
      <w:proofErr w:type="spellStart"/>
      <w:r>
        <w:rPr>
          <w:rFonts w:ascii="Garamond" w:hAnsi="Garamond"/>
        </w:rPr>
        <w:t>Eyenne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Mba</w:t>
      </w:r>
      <w:proofErr w:type="spellEnd"/>
      <w:r>
        <w:rPr>
          <w:rFonts w:ascii="Garamond" w:hAnsi="Garamond"/>
        </w:rPr>
        <w:t xml:space="preserve"> (Université Omar Bongo), Patrice </w:t>
      </w:r>
      <w:proofErr w:type="spellStart"/>
      <w:r>
        <w:rPr>
          <w:rFonts w:ascii="Garamond" w:hAnsi="Garamond"/>
        </w:rPr>
        <w:t>Vermeren</w:t>
      </w:r>
      <w:proofErr w:type="spellEnd"/>
      <w:r>
        <w:rPr>
          <w:rFonts w:ascii="Garamond" w:hAnsi="Garamond"/>
        </w:rPr>
        <w:t xml:space="preserve"> (Paris 8, émérite), B. </w:t>
      </w:r>
      <w:proofErr w:type="spellStart"/>
      <w:r>
        <w:rPr>
          <w:rFonts w:ascii="Garamond" w:hAnsi="Garamond"/>
        </w:rPr>
        <w:t>Bachofen</w:t>
      </w:r>
      <w:proofErr w:type="spellEnd"/>
      <w:r>
        <w:rPr>
          <w:rFonts w:ascii="Garamond" w:hAnsi="Garamond"/>
        </w:rPr>
        <w:t xml:space="preserve"> (Cergy-Pontoise), Céline </w:t>
      </w:r>
      <w:proofErr w:type="spellStart"/>
      <w:r>
        <w:rPr>
          <w:rFonts w:ascii="Garamond" w:hAnsi="Garamond"/>
        </w:rPr>
        <w:t>Spector</w:t>
      </w:r>
      <w:proofErr w:type="spellEnd"/>
      <w:r>
        <w:rPr>
          <w:rFonts w:ascii="Garamond" w:hAnsi="Garamond"/>
        </w:rPr>
        <w:t xml:space="preserve"> (pré-rapportrice).</w:t>
      </w:r>
    </w:p>
    <w:p w14:paraId="3E13427A" w14:textId="03EA0709" w:rsidR="000B7FAF" w:rsidRDefault="000B7FAF" w:rsidP="008117B9">
      <w:pPr>
        <w:pStyle w:val="Default"/>
        <w:jc w:val="both"/>
        <w:rPr>
          <w:rFonts w:ascii="Garamond" w:hAnsi="Garamond"/>
        </w:rPr>
      </w:pPr>
    </w:p>
    <w:p w14:paraId="3F8F6839" w14:textId="3C2B55E2" w:rsidR="008061F3" w:rsidRDefault="000B7FAF" w:rsidP="008117B9">
      <w:pPr>
        <w:pStyle w:val="Default"/>
        <w:jc w:val="both"/>
        <w:rPr>
          <w:rFonts w:ascii="Garamond" w:hAnsi="Garamond" w:cs="Times New Roman (Corps CS)"/>
          <w:szCs w:val="25"/>
        </w:rPr>
      </w:pPr>
      <w:r>
        <w:rPr>
          <w:rFonts w:ascii="Garamond" w:hAnsi="Garamond"/>
        </w:rPr>
        <w:t>2</w:t>
      </w:r>
      <w:r w:rsidR="0042061A">
        <w:rPr>
          <w:rFonts w:ascii="Garamond" w:hAnsi="Garamond"/>
        </w:rPr>
        <w:t>4</w:t>
      </w:r>
      <w:r>
        <w:rPr>
          <w:rFonts w:ascii="Garamond" w:hAnsi="Garamond"/>
        </w:rPr>
        <w:t>. Anne Jean,</w:t>
      </w:r>
      <w:r w:rsidRPr="00D33B2D">
        <w:rPr>
          <w:rFonts w:ascii="Garamond" w:hAnsi="Garamond" w:cs="Garamond"/>
          <w:u w:color="0000FF"/>
        </w:rPr>
        <w:t xml:space="preserve"> « Hobbes lu au prisme de l’</w:t>
      </w:r>
      <w:proofErr w:type="spellStart"/>
      <w:r w:rsidRPr="00D33B2D">
        <w:rPr>
          <w:rFonts w:ascii="Garamond" w:hAnsi="Garamond" w:cs="Garamond"/>
          <w:u w:color="0000FF"/>
        </w:rPr>
        <w:t>Ecole</w:t>
      </w:r>
      <w:proofErr w:type="spellEnd"/>
      <w:r w:rsidRPr="00D33B2D">
        <w:rPr>
          <w:rFonts w:ascii="Garamond" w:hAnsi="Garamond" w:cs="Garamond"/>
          <w:u w:color="0000FF"/>
        </w:rPr>
        <w:t xml:space="preserve"> de Francfort », inscription le 10 juillet 2014, Contrat doctoral Université Bordeaux Montaigne, </w:t>
      </w:r>
      <w:proofErr w:type="spellStart"/>
      <w:r w:rsidRPr="00D33B2D">
        <w:rPr>
          <w:rFonts w:ascii="Garamond" w:hAnsi="Garamond" w:cs="Garamond"/>
          <w:u w:color="0000FF"/>
        </w:rPr>
        <w:t>Ecole</w:t>
      </w:r>
      <w:proofErr w:type="spellEnd"/>
      <w:r w:rsidRPr="00D33B2D">
        <w:rPr>
          <w:rFonts w:ascii="Garamond" w:hAnsi="Garamond" w:cs="Garamond"/>
          <w:u w:color="0000FF"/>
        </w:rPr>
        <w:t xml:space="preserve"> Doctorale « Montaigne Humanités », soutenance le 15 avril 2021. </w:t>
      </w:r>
      <w:r w:rsidRPr="00C27F3A">
        <w:rPr>
          <w:rFonts w:ascii="Garamond" w:hAnsi="Garamond" w:cs="Times New Roman (Corps CS)"/>
          <w:szCs w:val="25"/>
        </w:rPr>
        <w:t>Autres membres du jury :</w:t>
      </w:r>
      <w:r>
        <w:rPr>
          <w:rFonts w:ascii="Garamond" w:hAnsi="Garamond" w:cs="Times New Roman (Corps CS)"/>
          <w:szCs w:val="25"/>
        </w:rPr>
        <w:t xml:space="preserve"> Christophe Bouton (UBM),), Katia </w:t>
      </w:r>
      <w:proofErr w:type="spellStart"/>
      <w:r>
        <w:rPr>
          <w:rFonts w:ascii="Garamond" w:hAnsi="Garamond" w:cs="Times New Roman (Corps CS)"/>
          <w:szCs w:val="25"/>
        </w:rPr>
        <w:t>Genel</w:t>
      </w:r>
      <w:proofErr w:type="spellEnd"/>
      <w:r>
        <w:rPr>
          <w:rFonts w:ascii="Garamond" w:hAnsi="Garamond" w:cs="Times New Roman (Corps CS)"/>
          <w:szCs w:val="25"/>
        </w:rPr>
        <w:t xml:space="preserve"> (Paris 1-Panthéon Sorbonne), Luc </w:t>
      </w:r>
      <w:proofErr w:type="spellStart"/>
      <w:r>
        <w:rPr>
          <w:rFonts w:ascii="Garamond" w:hAnsi="Garamond" w:cs="Times New Roman (Corps CS)"/>
          <w:szCs w:val="25"/>
        </w:rPr>
        <w:t>Foisneau</w:t>
      </w:r>
      <w:proofErr w:type="spellEnd"/>
      <w:r>
        <w:rPr>
          <w:rFonts w:ascii="Garamond" w:hAnsi="Garamond" w:cs="Times New Roman (Corps CS)"/>
          <w:szCs w:val="25"/>
        </w:rPr>
        <w:t xml:space="preserve"> (EHESS), Emmanuel Renault (Université Paris Ouest-La Défense.</w:t>
      </w:r>
    </w:p>
    <w:p w14:paraId="079DF218" w14:textId="77777777" w:rsidR="000B7FAF" w:rsidRDefault="000B7FAF" w:rsidP="008117B9">
      <w:pPr>
        <w:pStyle w:val="Default"/>
        <w:jc w:val="both"/>
        <w:rPr>
          <w:rFonts w:ascii="Garamond" w:hAnsi="Garamond"/>
        </w:rPr>
      </w:pPr>
    </w:p>
    <w:p w14:paraId="7EDD7FFE" w14:textId="0E4B878F" w:rsidR="008061F3" w:rsidRDefault="008061F3" w:rsidP="008117B9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="0042061A">
        <w:rPr>
          <w:rFonts w:ascii="Garamond" w:hAnsi="Garamond"/>
        </w:rPr>
        <w:t>5</w:t>
      </w:r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Jadd</w:t>
      </w:r>
      <w:proofErr w:type="spellEnd"/>
      <w:r>
        <w:rPr>
          <w:rFonts w:ascii="Garamond" w:hAnsi="Garamond"/>
        </w:rPr>
        <w:t xml:space="preserve"> </w:t>
      </w:r>
      <w:r w:rsidRPr="008061F3">
        <w:rPr>
          <w:rFonts w:ascii="Garamond" w:hAnsi="Garamond"/>
        </w:rPr>
        <w:t>Hilal, « </w:t>
      </w:r>
      <w:r w:rsidRPr="008061F3">
        <w:rPr>
          <w:rFonts w:ascii="Garamond" w:eastAsia="Times New Roman" w:hAnsi="Garamond"/>
          <w:iCs/>
          <w:color w:val="171A17"/>
        </w:rPr>
        <w:t xml:space="preserve">L’Empathie avant sa dénomination. Enquête philosophique et littéraire sur la sympathie au </w:t>
      </w:r>
      <w:proofErr w:type="spellStart"/>
      <w:r w:rsidRPr="008061F3">
        <w:rPr>
          <w:rFonts w:ascii="Garamond" w:eastAsia="Times New Roman" w:hAnsi="Garamond"/>
          <w:iCs/>
          <w:smallCaps/>
          <w:color w:val="171A17"/>
          <w:spacing w:val="4"/>
        </w:rPr>
        <w:t>xviii</w:t>
      </w:r>
      <w:r w:rsidRPr="008061F3">
        <w:rPr>
          <w:rFonts w:ascii="Garamond" w:eastAsia="Times New Roman" w:hAnsi="Garamond"/>
          <w:iCs/>
          <w:color w:val="171A17"/>
          <w:spacing w:val="4"/>
          <w:vertAlign w:val="superscript"/>
        </w:rPr>
        <w:t>e</w:t>
      </w:r>
      <w:proofErr w:type="spellEnd"/>
      <w:r w:rsidRPr="008061F3">
        <w:rPr>
          <w:rFonts w:ascii="Garamond" w:eastAsia="Times New Roman" w:hAnsi="Garamond"/>
          <w:iCs/>
          <w:color w:val="171A17"/>
          <w:spacing w:val="4"/>
        </w:rPr>
        <w:t xml:space="preserve"> </w:t>
      </w:r>
      <w:r w:rsidRPr="008061F3">
        <w:rPr>
          <w:rFonts w:ascii="Garamond" w:eastAsia="Times New Roman" w:hAnsi="Garamond"/>
          <w:iCs/>
          <w:color w:val="171A17"/>
        </w:rPr>
        <w:t xml:space="preserve">siècle », soutenue à Sorbonne Université (par visioconférence) le 29 mai 2021, </w:t>
      </w:r>
      <w:r w:rsidRPr="008061F3">
        <w:rPr>
          <w:rFonts w:ascii="Garamond" w:hAnsi="Garamond"/>
        </w:rPr>
        <w:t xml:space="preserve">Thèse sous la direction de Christophe Martin (Sorbonne Université). Autres membres du jury : Aurélia Gaillard (Université Bordeaux Montaigne), Denis Raynaud (Lyon 2), Céline </w:t>
      </w:r>
      <w:proofErr w:type="spellStart"/>
      <w:r w:rsidRPr="008061F3">
        <w:rPr>
          <w:rFonts w:ascii="Garamond" w:hAnsi="Garamond"/>
        </w:rPr>
        <w:t>Spector</w:t>
      </w:r>
      <w:proofErr w:type="spellEnd"/>
      <w:r w:rsidRPr="008061F3">
        <w:rPr>
          <w:rFonts w:ascii="Garamond" w:hAnsi="Garamond"/>
        </w:rPr>
        <w:t xml:space="preserve"> (Présidente).</w:t>
      </w:r>
    </w:p>
    <w:p w14:paraId="7BB76B36" w14:textId="77777777" w:rsidR="009F0E2E" w:rsidRPr="009F0E2E" w:rsidRDefault="009F0E2E" w:rsidP="008117B9">
      <w:pPr>
        <w:pStyle w:val="Default"/>
        <w:jc w:val="both"/>
        <w:rPr>
          <w:rFonts w:ascii="Garamond" w:hAnsi="Garamond"/>
        </w:rPr>
      </w:pPr>
    </w:p>
    <w:p w14:paraId="760ADEFB" w14:textId="36164583" w:rsidR="009F0E2E" w:rsidRPr="009F0E2E" w:rsidRDefault="009F0E2E" w:rsidP="009F0E2E">
      <w:pPr>
        <w:autoSpaceDE w:val="0"/>
        <w:autoSpaceDN w:val="0"/>
        <w:adjustRightInd w:val="0"/>
        <w:jc w:val="both"/>
        <w:rPr>
          <w:rFonts w:ascii="Garamond" w:eastAsiaTheme="minorEastAsia" w:hAnsi="Garamond"/>
        </w:rPr>
      </w:pPr>
      <w:r w:rsidRPr="009F0E2E">
        <w:rPr>
          <w:rFonts w:ascii="Garamond" w:hAnsi="Garamond"/>
        </w:rPr>
        <w:t xml:space="preserve">26. Gabriele </w:t>
      </w:r>
      <w:proofErr w:type="spellStart"/>
      <w:r w:rsidRPr="009F0E2E">
        <w:rPr>
          <w:rFonts w:ascii="Garamond" w:hAnsi="Garamond"/>
        </w:rPr>
        <w:t>Pulvirenti</w:t>
      </w:r>
      <w:proofErr w:type="spellEnd"/>
      <w:r w:rsidRPr="009F0E2E">
        <w:rPr>
          <w:rFonts w:ascii="Garamond" w:hAnsi="Garamond"/>
        </w:rPr>
        <w:t>, « </w:t>
      </w:r>
      <w:r w:rsidRPr="009F0E2E">
        <w:rPr>
          <w:rFonts w:ascii="Garamond" w:eastAsiaTheme="minorEastAsia" w:hAnsi="Garamond"/>
        </w:rPr>
        <w:t xml:space="preserve">Le concept de “convenance” chez Montesquieu. Justice et art politique », </w:t>
      </w:r>
      <w:proofErr w:type="spellStart"/>
      <w:r w:rsidRPr="009F0E2E">
        <w:rPr>
          <w:rFonts w:ascii="Garamond" w:eastAsiaTheme="minorEastAsia" w:hAnsi="Garamond"/>
        </w:rPr>
        <w:t>Università</w:t>
      </w:r>
      <w:proofErr w:type="spellEnd"/>
      <w:r w:rsidRPr="009F0E2E">
        <w:rPr>
          <w:rFonts w:ascii="Garamond" w:eastAsiaTheme="minorEastAsia" w:hAnsi="Garamond"/>
        </w:rPr>
        <w:t xml:space="preserve"> </w:t>
      </w:r>
      <w:proofErr w:type="spellStart"/>
      <w:r w:rsidRPr="009F0E2E">
        <w:rPr>
          <w:rFonts w:ascii="Garamond" w:eastAsiaTheme="minorEastAsia" w:hAnsi="Garamond"/>
        </w:rPr>
        <w:t>degli</w:t>
      </w:r>
      <w:proofErr w:type="spellEnd"/>
      <w:r w:rsidRPr="009F0E2E">
        <w:rPr>
          <w:rFonts w:ascii="Garamond" w:eastAsiaTheme="minorEastAsia" w:hAnsi="Garamond"/>
        </w:rPr>
        <w:t xml:space="preserve"> </w:t>
      </w:r>
      <w:proofErr w:type="spellStart"/>
      <w:r w:rsidRPr="009F0E2E">
        <w:rPr>
          <w:rFonts w:ascii="Garamond" w:eastAsiaTheme="minorEastAsia" w:hAnsi="Garamond"/>
        </w:rPr>
        <w:t>studi</w:t>
      </w:r>
      <w:proofErr w:type="spellEnd"/>
      <w:r w:rsidRPr="009F0E2E">
        <w:rPr>
          <w:rFonts w:ascii="Garamond" w:eastAsiaTheme="minorEastAsia" w:hAnsi="Garamond"/>
        </w:rPr>
        <w:t xml:space="preserve"> di Trento, 2 octobre 2023, sous la direction de M. Michele Nicoletti. Autres membres du jury : Giovanni Paoletti (</w:t>
      </w:r>
      <w:proofErr w:type="spellStart"/>
      <w:r w:rsidRPr="009F0E2E">
        <w:rPr>
          <w:rFonts w:ascii="Garamond" w:hAnsi="Garamond"/>
        </w:rPr>
        <w:t>Università</w:t>
      </w:r>
      <w:proofErr w:type="spellEnd"/>
      <w:r w:rsidRPr="009F0E2E">
        <w:rPr>
          <w:rFonts w:ascii="Garamond" w:hAnsi="Garamond"/>
        </w:rPr>
        <w:t xml:space="preserve"> di Pisa)</w:t>
      </w:r>
      <w:r w:rsidRPr="009F0E2E">
        <w:rPr>
          <w:rFonts w:ascii="Garamond" w:eastAsiaTheme="minorEastAsia" w:hAnsi="Garamond"/>
        </w:rPr>
        <w:t>, Thomas Casadei (</w:t>
      </w:r>
      <w:proofErr w:type="spellStart"/>
      <w:r w:rsidRPr="009F0E2E">
        <w:rPr>
          <w:rFonts w:ascii="Garamond" w:hAnsi="Garamond"/>
        </w:rPr>
        <w:t>Dipartimento</w:t>
      </w:r>
      <w:proofErr w:type="spellEnd"/>
      <w:r w:rsidRPr="009F0E2E">
        <w:rPr>
          <w:rFonts w:ascii="Garamond" w:hAnsi="Garamond"/>
        </w:rPr>
        <w:t xml:space="preserve"> di </w:t>
      </w:r>
      <w:proofErr w:type="spellStart"/>
      <w:r w:rsidRPr="009F0E2E">
        <w:rPr>
          <w:rFonts w:ascii="Garamond" w:hAnsi="Garamond"/>
        </w:rPr>
        <w:t>Giurisprudenza</w:t>
      </w:r>
      <w:proofErr w:type="spellEnd"/>
      <w:r w:rsidRPr="009F0E2E">
        <w:rPr>
          <w:rFonts w:ascii="Garamond" w:hAnsi="Garamond"/>
        </w:rPr>
        <w:t xml:space="preserve"> </w:t>
      </w:r>
      <w:proofErr w:type="spellStart"/>
      <w:r w:rsidRPr="009F0E2E">
        <w:rPr>
          <w:rFonts w:ascii="Garamond" w:hAnsi="Garamond"/>
        </w:rPr>
        <w:t>dell</w:t>
      </w:r>
      <w:r>
        <w:rPr>
          <w:rFonts w:ascii="Garamond" w:hAnsi="Garamond"/>
        </w:rPr>
        <w:t>’</w:t>
      </w:r>
      <w:r w:rsidRPr="009F0E2E">
        <w:rPr>
          <w:rFonts w:ascii="Garamond" w:hAnsi="Garamond"/>
        </w:rPr>
        <w:t>Università</w:t>
      </w:r>
      <w:proofErr w:type="spellEnd"/>
      <w:r w:rsidRPr="009F0E2E">
        <w:rPr>
          <w:rFonts w:ascii="Garamond" w:hAnsi="Garamond"/>
        </w:rPr>
        <w:t xml:space="preserve"> di </w:t>
      </w:r>
      <w:proofErr w:type="spellStart"/>
      <w:r w:rsidRPr="009F0E2E">
        <w:rPr>
          <w:rFonts w:ascii="Garamond" w:hAnsi="Garamond"/>
        </w:rPr>
        <w:t>Modena</w:t>
      </w:r>
      <w:proofErr w:type="spellEnd"/>
      <w:r w:rsidRPr="009F0E2E">
        <w:rPr>
          <w:rFonts w:ascii="Garamond" w:hAnsi="Garamond"/>
        </w:rPr>
        <w:t xml:space="preserve"> e </w:t>
      </w:r>
      <w:proofErr w:type="spellStart"/>
      <w:r w:rsidRPr="009F0E2E">
        <w:rPr>
          <w:rFonts w:ascii="Garamond" w:hAnsi="Garamond"/>
        </w:rPr>
        <w:t>Reggio</w:t>
      </w:r>
      <w:proofErr w:type="spellEnd"/>
      <w:r w:rsidRPr="009F0E2E">
        <w:rPr>
          <w:rFonts w:ascii="Garamond" w:hAnsi="Garamond"/>
        </w:rPr>
        <w:t xml:space="preserve"> Emilia)</w:t>
      </w:r>
      <w:r w:rsidR="00724C6E">
        <w:rPr>
          <w:rFonts w:ascii="Garamond" w:hAnsi="Garamond"/>
        </w:rPr>
        <w:t xml:space="preserve">, Francesco </w:t>
      </w:r>
      <w:proofErr w:type="spellStart"/>
      <w:r w:rsidR="00724C6E">
        <w:rPr>
          <w:rFonts w:ascii="Garamond" w:hAnsi="Garamond"/>
        </w:rPr>
        <w:t>Ghia</w:t>
      </w:r>
      <w:proofErr w:type="spellEnd"/>
      <w:r w:rsidR="00724C6E">
        <w:rPr>
          <w:rFonts w:ascii="Garamond" w:hAnsi="Garamond"/>
        </w:rPr>
        <w:t xml:space="preserve"> (</w:t>
      </w:r>
      <w:proofErr w:type="spellStart"/>
      <w:r w:rsidR="00724C6E" w:rsidRPr="009F0E2E">
        <w:rPr>
          <w:rFonts w:ascii="Garamond" w:eastAsiaTheme="minorEastAsia" w:hAnsi="Garamond"/>
        </w:rPr>
        <w:t>Università</w:t>
      </w:r>
      <w:proofErr w:type="spellEnd"/>
      <w:r w:rsidR="00724C6E" w:rsidRPr="009F0E2E">
        <w:rPr>
          <w:rFonts w:ascii="Garamond" w:eastAsiaTheme="minorEastAsia" w:hAnsi="Garamond"/>
        </w:rPr>
        <w:t xml:space="preserve"> </w:t>
      </w:r>
      <w:proofErr w:type="spellStart"/>
      <w:r w:rsidR="00724C6E" w:rsidRPr="009F0E2E">
        <w:rPr>
          <w:rFonts w:ascii="Garamond" w:eastAsiaTheme="minorEastAsia" w:hAnsi="Garamond"/>
        </w:rPr>
        <w:t>degli</w:t>
      </w:r>
      <w:proofErr w:type="spellEnd"/>
      <w:r w:rsidR="00724C6E" w:rsidRPr="009F0E2E">
        <w:rPr>
          <w:rFonts w:ascii="Garamond" w:eastAsiaTheme="minorEastAsia" w:hAnsi="Garamond"/>
        </w:rPr>
        <w:t xml:space="preserve"> </w:t>
      </w:r>
      <w:proofErr w:type="spellStart"/>
      <w:r w:rsidR="00724C6E" w:rsidRPr="009F0E2E">
        <w:rPr>
          <w:rFonts w:ascii="Garamond" w:eastAsiaTheme="minorEastAsia" w:hAnsi="Garamond"/>
        </w:rPr>
        <w:t>studi</w:t>
      </w:r>
      <w:proofErr w:type="spellEnd"/>
      <w:r w:rsidR="00724C6E" w:rsidRPr="009F0E2E">
        <w:rPr>
          <w:rFonts w:ascii="Garamond" w:eastAsiaTheme="minorEastAsia" w:hAnsi="Garamond"/>
        </w:rPr>
        <w:t xml:space="preserve"> di Trento</w:t>
      </w:r>
      <w:r w:rsidR="00724C6E">
        <w:rPr>
          <w:rFonts w:ascii="Garamond" w:eastAsiaTheme="minorEastAsia" w:hAnsi="Garamond"/>
        </w:rPr>
        <w:t>)</w:t>
      </w:r>
      <w:r w:rsidRPr="009F0E2E">
        <w:rPr>
          <w:rFonts w:ascii="Garamond" w:eastAsiaTheme="minorEastAsia" w:hAnsi="Garamond"/>
        </w:rPr>
        <w:t>.</w:t>
      </w:r>
    </w:p>
    <w:p w14:paraId="47CD5210" w14:textId="77777777" w:rsidR="0042061A" w:rsidRDefault="0042061A" w:rsidP="008117B9">
      <w:pPr>
        <w:pStyle w:val="Default"/>
        <w:jc w:val="both"/>
        <w:rPr>
          <w:rFonts w:ascii="Garamond" w:hAnsi="Garamond"/>
        </w:rPr>
      </w:pPr>
    </w:p>
    <w:p w14:paraId="541FDBFD" w14:textId="19C1C2DC" w:rsidR="0042061A" w:rsidRDefault="003B3D34" w:rsidP="008117B9">
      <w:pPr>
        <w:pStyle w:val="Default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Participation à des jurys d’</w:t>
      </w:r>
      <w:r w:rsidR="0042061A" w:rsidRPr="0042061A">
        <w:rPr>
          <w:rFonts w:ascii="Garamond" w:hAnsi="Garamond"/>
          <w:b/>
          <w:bCs/>
        </w:rPr>
        <w:t>HDR :</w:t>
      </w:r>
    </w:p>
    <w:p w14:paraId="01A5F4BC" w14:textId="77777777" w:rsidR="0042061A" w:rsidRDefault="0042061A" w:rsidP="008117B9">
      <w:pPr>
        <w:pStyle w:val="Default"/>
        <w:jc w:val="both"/>
        <w:rPr>
          <w:rFonts w:ascii="Garamond" w:hAnsi="Garamond"/>
          <w:b/>
          <w:bCs/>
        </w:rPr>
      </w:pPr>
    </w:p>
    <w:p w14:paraId="4B78C43B" w14:textId="7F91D034" w:rsidR="0042061A" w:rsidRDefault="0042061A" w:rsidP="008117B9">
      <w:pPr>
        <w:pStyle w:val="Default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1. Pascal </w:t>
      </w:r>
      <w:proofErr w:type="spellStart"/>
      <w:r>
        <w:rPr>
          <w:rFonts w:ascii="Garamond" w:hAnsi="Garamond" w:cs="Arial"/>
        </w:rPr>
        <w:t>Taranto</w:t>
      </w:r>
      <w:proofErr w:type="spellEnd"/>
      <w:r>
        <w:rPr>
          <w:rFonts w:ascii="Garamond" w:hAnsi="Garamond" w:cs="Arial"/>
        </w:rPr>
        <w:t>,</w:t>
      </w:r>
      <w:r w:rsidRPr="00CB46AF">
        <w:rPr>
          <w:rFonts w:ascii="Garamond" w:hAnsi="Garamond"/>
        </w:rPr>
        <w:t xml:space="preserve"> </w:t>
      </w:r>
      <w:r w:rsidRPr="005A259D">
        <w:rPr>
          <w:rFonts w:ascii="Garamond" w:hAnsi="Garamond"/>
        </w:rPr>
        <w:t>« Philosophie des Lumières et sécula</w:t>
      </w:r>
      <w:r>
        <w:rPr>
          <w:rFonts w:ascii="Garamond" w:hAnsi="Garamond"/>
        </w:rPr>
        <w:t>risation »,</w:t>
      </w:r>
      <w:r w:rsidRPr="00CB46AF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HDR </w:t>
      </w:r>
      <w:r w:rsidRPr="005A259D">
        <w:rPr>
          <w:rFonts w:ascii="Garamond" w:hAnsi="Garamond"/>
        </w:rPr>
        <w:t>préparé</w:t>
      </w:r>
      <w:r>
        <w:rPr>
          <w:rFonts w:ascii="Garamond" w:hAnsi="Garamond"/>
        </w:rPr>
        <w:t>e</w:t>
      </w:r>
      <w:r w:rsidRPr="005A259D">
        <w:rPr>
          <w:rFonts w:ascii="Garamond" w:hAnsi="Garamond"/>
        </w:rPr>
        <w:t xml:space="preserve"> sous la direction</w:t>
      </w:r>
      <w:r>
        <w:rPr>
          <w:rFonts w:ascii="Garamond" w:hAnsi="Garamond"/>
        </w:rPr>
        <w:t xml:space="preserve"> de Laurent </w:t>
      </w:r>
      <w:proofErr w:type="spellStart"/>
      <w:r>
        <w:rPr>
          <w:rFonts w:ascii="Garamond" w:hAnsi="Garamond"/>
        </w:rPr>
        <w:t>Jaffro</w:t>
      </w:r>
      <w:proofErr w:type="spellEnd"/>
      <w:r>
        <w:rPr>
          <w:rFonts w:ascii="Garamond" w:hAnsi="Garamond"/>
        </w:rPr>
        <w:t>, comportant u</w:t>
      </w:r>
      <w:r w:rsidRPr="005A259D">
        <w:rPr>
          <w:rFonts w:ascii="Garamond" w:hAnsi="Garamond"/>
        </w:rPr>
        <w:t xml:space="preserve">n travail inédit sur Joseph Priestley intitulé </w:t>
      </w:r>
      <w:r w:rsidRPr="005A259D">
        <w:rPr>
          <w:rFonts w:ascii="Garamond" w:hAnsi="Garamond"/>
          <w:i/>
        </w:rPr>
        <w:t>Matière, Nécessité, Résurrection : Joseph Priestley et le destin de l’esprit</w:t>
      </w:r>
      <w:r>
        <w:rPr>
          <w:rFonts w:ascii="Garamond" w:hAnsi="Garamond"/>
          <w:i/>
        </w:rPr>
        <w:t xml:space="preserve">. </w:t>
      </w:r>
      <w:r>
        <w:rPr>
          <w:rFonts w:ascii="Garamond" w:hAnsi="Garamond"/>
        </w:rPr>
        <w:t xml:space="preserve">Soutenance le 6 décembre 2014 devant </w:t>
      </w:r>
      <w:r>
        <w:rPr>
          <w:rFonts w:ascii="Garamond" w:hAnsi="Garamond" w:cs="Arial"/>
        </w:rPr>
        <w:t xml:space="preserve">jury également composé de Philippe </w:t>
      </w:r>
      <w:proofErr w:type="spellStart"/>
      <w:r>
        <w:rPr>
          <w:rFonts w:ascii="Garamond" w:hAnsi="Garamond" w:cs="Arial"/>
        </w:rPr>
        <w:t>Hamou</w:t>
      </w:r>
      <w:proofErr w:type="spellEnd"/>
      <w:r>
        <w:rPr>
          <w:rFonts w:ascii="Garamond" w:hAnsi="Garamond" w:cs="Arial"/>
        </w:rPr>
        <w:t xml:space="preserve">, Catherine </w:t>
      </w:r>
      <w:proofErr w:type="spellStart"/>
      <w:r>
        <w:rPr>
          <w:rFonts w:ascii="Garamond" w:hAnsi="Garamond" w:cs="Arial"/>
        </w:rPr>
        <w:t>Larrère</w:t>
      </w:r>
      <w:proofErr w:type="spellEnd"/>
      <w:r>
        <w:rPr>
          <w:rFonts w:ascii="Garamond" w:hAnsi="Garamond" w:cs="Arial"/>
        </w:rPr>
        <w:t>, Claude Gauthier et Ann Thomson.</w:t>
      </w:r>
    </w:p>
    <w:p w14:paraId="4F856E75" w14:textId="77777777" w:rsidR="0042061A" w:rsidRDefault="0042061A" w:rsidP="008117B9">
      <w:pPr>
        <w:pStyle w:val="Default"/>
        <w:jc w:val="both"/>
        <w:rPr>
          <w:rFonts w:ascii="Garamond" w:hAnsi="Garamond" w:cs="Arial"/>
        </w:rPr>
      </w:pPr>
    </w:p>
    <w:p w14:paraId="68F7BCD0" w14:textId="762615B3" w:rsidR="0042061A" w:rsidRPr="0042061A" w:rsidRDefault="0042061A" w:rsidP="008117B9">
      <w:pPr>
        <w:pStyle w:val="Default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lastRenderedPageBreak/>
        <w:t>2. </w:t>
      </w:r>
      <w:r w:rsidRPr="00EC5559">
        <w:rPr>
          <w:rFonts w:ascii="Garamond" w:hAnsi="Garamond"/>
        </w:rPr>
        <w:t xml:space="preserve">Eddy </w:t>
      </w:r>
      <w:proofErr w:type="spellStart"/>
      <w:r w:rsidRPr="00EC5559">
        <w:rPr>
          <w:rFonts w:ascii="Garamond" w:hAnsi="Garamond"/>
        </w:rPr>
        <w:t>Dufourmont</w:t>
      </w:r>
      <w:proofErr w:type="spellEnd"/>
      <w:r>
        <w:rPr>
          <w:rFonts w:ascii="Garamond" w:hAnsi="Garamond"/>
        </w:rPr>
        <w:t xml:space="preserve">, </w:t>
      </w:r>
      <w:r w:rsidRPr="00EC5559">
        <w:rPr>
          <w:rFonts w:ascii="Garamond" w:hAnsi="Garamond"/>
        </w:rPr>
        <w:t xml:space="preserve">« Un cas d’étude de transfert culturel au Japon : </w:t>
      </w:r>
      <w:proofErr w:type="spellStart"/>
      <w:r w:rsidRPr="00EC5559">
        <w:rPr>
          <w:rFonts w:ascii="Garamond" w:hAnsi="Garamond"/>
        </w:rPr>
        <w:t>Nankae</w:t>
      </w:r>
      <w:proofErr w:type="spellEnd"/>
      <w:r w:rsidRPr="00EC5559">
        <w:rPr>
          <w:rFonts w:ascii="Garamond" w:hAnsi="Garamond"/>
        </w:rPr>
        <w:t xml:space="preserve"> </w:t>
      </w:r>
      <w:proofErr w:type="spellStart"/>
      <w:r w:rsidRPr="00EC5559">
        <w:rPr>
          <w:rFonts w:ascii="Garamond" w:hAnsi="Garamond"/>
        </w:rPr>
        <w:t>Chômin</w:t>
      </w:r>
      <w:proofErr w:type="spellEnd"/>
      <w:r w:rsidRPr="00EC5559">
        <w:rPr>
          <w:rFonts w:ascii="Garamond" w:hAnsi="Garamond"/>
        </w:rPr>
        <w:t xml:space="preserve"> (1847-1901), Rousseau et le républicanisme français »</w:t>
      </w:r>
      <w:r>
        <w:rPr>
          <w:rFonts w:ascii="Garamond" w:hAnsi="Garamond"/>
        </w:rPr>
        <w:t xml:space="preserve">, </w:t>
      </w:r>
      <w:r w:rsidRPr="00EC5559">
        <w:rPr>
          <w:rFonts w:ascii="Garamond" w:hAnsi="Garamond"/>
        </w:rPr>
        <w:t xml:space="preserve">HDR soutenue à l’EHESS le 18 novembre 2016 devant un jury composé de Anne Cheng (EHESS-Collège de France), Emmanuel </w:t>
      </w:r>
      <w:proofErr w:type="spellStart"/>
      <w:r w:rsidRPr="00EC5559">
        <w:rPr>
          <w:rFonts w:ascii="Garamond" w:hAnsi="Garamond"/>
        </w:rPr>
        <w:t>Lozerand</w:t>
      </w:r>
      <w:proofErr w:type="spellEnd"/>
      <w:r w:rsidRPr="00EC5559">
        <w:rPr>
          <w:rFonts w:ascii="Garamond" w:hAnsi="Garamond"/>
        </w:rPr>
        <w:t xml:space="preserve"> (</w:t>
      </w:r>
      <w:proofErr w:type="spellStart"/>
      <w:r w:rsidRPr="00EC5559">
        <w:rPr>
          <w:rFonts w:ascii="Garamond" w:hAnsi="Garamond"/>
        </w:rPr>
        <w:t>Inalco</w:t>
      </w:r>
      <w:proofErr w:type="spellEnd"/>
      <w:r w:rsidRPr="00EC5559">
        <w:rPr>
          <w:rFonts w:ascii="Garamond" w:hAnsi="Garamond"/>
        </w:rPr>
        <w:t xml:space="preserve">), Céline </w:t>
      </w:r>
      <w:proofErr w:type="spellStart"/>
      <w:r w:rsidRPr="00EC5559">
        <w:rPr>
          <w:rFonts w:ascii="Garamond" w:hAnsi="Garamond"/>
        </w:rPr>
        <w:t>Spector</w:t>
      </w:r>
      <w:proofErr w:type="spellEnd"/>
      <w:r w:rsidRPr="00EC5559">
        <w:rPr>
          <w:rFonts w:ascii="Garamond" w:hAnsi="Garamond"/>
        </w:rPr>
        <w:t xml:space="preserve">, Alain Rocher (EPHE), Serge </w:t>
      </w:r>
      <w:proofErr w:type="spellStart"/>
      <w:r w:rsidRPr="00EC5559">
        <w:rPr>
          <w:rFonts w:ascii="Garamond" w:hAnsi="Garamond"/>
        </w:rPr>
        <w:t>Audier</w:t>
      </w:r>
      <w:proofErr w:type="spellEnd"/>
      <w:r w:rsidRPr="00EC5559">
        <w:rPr>
          <w:rFonts w:ascii="Garamond" w:hAnsi="Garamond"/>
        </w:rPr>
        <w:t xml:space="preserve"> (Université Paris-Sorbonne), </w:t>
      </w:r>
      <w:proofErr w:type="spellStart"/>
      <w:r w:rsidRPr="00EC5559">
        <w:rPr>
          <w:rFonts w:ascii="Garamond" w:hAnsi="Garamond"/>
        </w:rPr>
        <w:t>Miura</w:t>
      </w:r>
      <w:proofErr w:type="spellEnd"/>
      <w:r w:rsidRPr="00EC5559">
        <w:rPr>
          <w:rFonts w:ascii="Garamond" w:hAnsi="Garamond"/>
        </w:rPr>
        <w:t xml:space="preserve"> </w:t>
      </w:r>
      <w:proofErr w:type="spellStart"/>
      <w:r w:rsidRPr="00EC5559">
        <w:rPr>
          <w:rFonts w:ascii="Garamond" w:hAnsi="Garamond"/>
        </w:rPr>
        <w:t>Nabutaka</w:t>
      </w:r>
      <w:proofErr w:type="spellEnd"/>
      <w:r w:rsidRPr="00EC5559">
        <w:rPr>
          <w:rFonts w:ascii="Garamond" w:hAnsi="Garamond"/>
        </w:rPr>
        <w:t xml:space="preserve"> (Université de </w:t>
      </w:r>
      <w:proofErr w:type="spellStart"/>
      <w:r w:rsidRPr="00EC5559">
        <w:rPr>
          <w:rFonts w:ascii="Garamond" w:hAnsi="Garamond"/>
        </w:rPr>
        <w:t>Chuô</w:t>
      </w:r>
      <w:proofErr w:type="spellEnd"/>
      <w:r w:rsidRPr="00EC5559">
        <w:rPr>
          <w:rFonts w:ascii="Garamond" w:hAnsi="Garamond"/>
        </w:rPr>
        <w:t>)</w:t>
      </w:r>
      <w:r>
        <w:rPr>
          <w:rFonts w:ascii="Garamond" w:hAnsi="Garamond"/>
        </w:rPr>
        <w:t>.</w:t>
      </w:r>
    </w:p>
    <w:p w14:paraId="66E34159" w14:textId="374ED364" w:rsidR="004F509C" w:rsidRDefault="004F509C" w:rsidP="008117B9">
      <w:pPr>
        <w:pStyle w:val="Default"/>
        <w:jc w:val="both"/>
        <w:rPr>
          <w:rFonts w:ascii="Garamond" w:hAnsi="Garamond"/>
        </w:rPr>
      </w:pPr>
    </w:p>
    <w:p w14:paraId="6981CDF0" w14:textId="38E1D0AB" w:rsidR="0042061A" w:rsidRDefault="0042061A" w:rsidP="008117B9">
      <w:pPr>
        <w:pStyle w:val="Default"/>
        <w:jc w:val="both"/>
        <w:rPr>
          <w:rFonts w:ascii="Garamond" w:hAnsi="Garamond" w:cs="Arial"/>
        </w:rPr>
      </w:pPr>
      <w:r>
        <w:rPr>
          <w:rFonts w:ascii="Garamond" w:hAnsi="Garamond"/>
        </w:rPr>
        <w:t xml:space="preserve">3. Guillaume Barrera, « L’esprit et l’ordre. Une enquête politique », comportant un inédit sur « La guerre civile », Soutenance d’Habilitation le 19 </w:t>
      </w:r>
      <w:r w:rsidRPr="00E26CD1">
        <w:rPr>
          <w:rFonts w:ascii="Garamond" w:hAnsi="Garamond"/>
        </w:rPr>
        <w:t>décembre 2019. Garant : M. Jean-Claude Monod</w:t>
      </w:r>
      <w:r>
        <w:rPr>
          <w:rFonts w:ascii="Garamond" w:hAnsi="Garamond"/>
        </w:rPr>
        <w:t xml:space="preserve"> (Archives Husserl)</w:t>
      </w:r>
      <w:r w:rsidRPr="00E26CD1">
        <w:rPr>
          <w:rFonts w:ascii="Garamond" w:hAnsi="Garamond"/>
        </w:rPr>
        <w:t>. Autres membres du jury : M. Frédéric Gros</w:t>
      </w:r>
      <w:r>
        <w:rPr>
          <w:rFonts w:ascii="Garamond" w:hAnsi="Garamond"/>
        </w:rPr>
        <w:t xml:space="preserve"> (IEP)</w:t>
      </w:r>
      <w:r w:rsidRPr="00E26CD1">
        <w:rPr>
          <w:rFonts w:ascii="Garamond" w:hAnsi="Garamond"/>
        </w:rPr>
        <w:t xml:space="preserve">, Mme Ninon </w:t>
      </w:r>
      <w:proofErr w:type="spellStart"/>
      <w:r w:rsidRPr="00E26CD1">
        <w:rPr>
          <w:rFonts w:ascii="Garamond" w:hAnsi="Garamond"/>
        </w:rPr>
        <w:t>Grangé</w:t>
      </w:r>
      <w:proofErr w:type="spellEnd"/>
      <w:r>
        <w:rPr>
          <w:rFonts w:ascii="Garamond" w:hAnsi="Garamond"/>
        </w:rPr>
        <w:t xml:space="preserve"> (Paris 8), M. </w:t>
      </w:r>
      <w:r w:rsidRPr="00E26CD1">
        <w:rPr>
          <w:rFonts w:ascii="Garamond" w:hAnsi="Garamond"/>
        </w:rPr>
        <w:t xml:space="preserve">Giovanni </w:t>
      </w:r>
      <w:proofErr w:type="spellStart"/>
      <w:r w:rsidRPr="00E26CD1">
        <w:rPr>
          <w:rFonts w:ascii="Garamond" w:hAnsi="Garamond"/>
        </w:rPr>
        <w:t>Giorgini</w:t>
      </w:r>
      <w:proofErr w:type="spellEnd"/>
      <w:r w:rsidRPr="00E26CD1">
        <w:rPr>
          <w:rFonts w:ascii="Garamond" w:hAnsi="Garamond"/>
        </w:rPr>
        <w:t xml:space="preserve"> (Bologne), </w:t>
      </w:r>
      <w:r>
        <w:rPr>
          <w:rFonts w:ascii="Garamond" w:hAnsi="Garamond"/>
        </w:rPr>
        <w:t xml:space="preserve">M. </w:t>
      </w:r>
      <w:r w:rsidRPr="00E26CD1">
        <w:rPr>
          <w:rFonts w:ascii="Garamond" w:hAnsi="Garamond" w:cs="Arial"/>
        </w:rPr>
        <w:t xml:space="preserve">William </w:t>
      </w:r>
      <w:proofErr w:type="spellStart"/>
      <w:r w:rsidRPr="00E26CD1">
        <w:rPr>
          <w:rFonts w:ascii="Garamond" w:hAnsi="Garamond" w:cs="Arial"/>
        </w:rPr>
        <w:t>Kissane</w:t>
      </w:r>
      <w:proofErr w:type="spellEnd"/>
      <w:r w:rsidRPr="00E26CD1">
        <w:rPr>
          <w:rFonts w:ascii="Garamond" w:hAnsi="Garamond" w:cs="Arial"/>
        </w:rPr>
        <w:t xml:space="preserve"> (</w:t>
      </w:r>
      <w:r>
        <w:rPr>
          <w:rFonts w:ascii="Garamond" w:hAnsi="Garamond" w:cs="Arial"/>
        </w:rPr>
        <w:t>L</w:t>
      </w:r>
      <w:r w:rsidRPr="00E26CD1">
        <w:rPr>
          <w:rFonts w:ascii="Garamond" w:hAnsi="Garamond" w:cs="Arial"/>
        </w:rPr>
        <w:t>S</w:t>
      </w:r>
      <w:r>
        <w:rPr>
          <w:rFonts w:ascii="Garamond" w:hAnsi="Garamond" w:cs="Arial"/>
        </w:rPr>
        <w:t>E</w:t>
      </w:r>
      <w:r w:rsidRPr="00E26CD1">
        <w:rPr>
          <w:rFonts w:ascii="Garamond" w:hAnsi="Garamond" w:cs="Arial"/>
        </w:rPr>
        <w:t xml:space="preserve">), </w:t>
      </w:r>
      <w:r>
        <w:rPr>
          <w:rFonts w:ascii="Garamond" w:hAnsi="Garamond" w:cs="Arial"/>
        </w:rPr>
        <w:t xml:space="preserve">Mme </w:t>
      </w:r>
      <w:r w:rsidRPr="00E26CD1">
        <w:rPr>
          <w:rFonts w:ascii="Garamond" w:hAnsi="Garamond" w:cs="Arial"/>
        </w:rPr>
        <w:t xml:space="preserve">Céline </w:t>
      </w:r>
      <w:proofErr w:type="spellStart"/>
      <w:r w:rsidRPr="00E26CD1">
        <w:rPr>
          <w:rFonts w:ascii="Garamond" w:hAnsi="Garamond" w:cs="Arial"/>
        </w:rPr>
        <w:t>Spector</w:t>
      </w:r>
      <w:proofErr w:type="spellEnd"/>
      <w:r w:rsidRPr="00E26CD1">
        <w:rPr>
          <w:rFonts w:ascii="Garamond" w:hAnsi="Garamond" w:cs="Arial"/>
        </w:rPr>
        <w:t xml:space="preserve"> (Présidente).</w:t>
      </w:r>
    </w:p>
    <w:p w14:paraId="099C8383" w14:textId="77777777" w:rsidR="0042061A" w:rsidRDefault="0042061A" w:rsidP="008117B9">
      <w:pPr>
        <w:pStyle w:val="Default"/>
        <w:jc w:val="both"/>
        <w:rPr>
          <w:rFonts w:ascii="Garamond" w:hAnsi="Garamond"/>
        </w:rPr>
      </w:pPr>
    </w:p>
    <w:p w14:paraId="2E5DE4B1" w14:textId="0A3734F4" w:rsidR="0042061A" w:rsidRPr="00C87B28" w:rsidRDefault="0042061A" w:rsidP="008117B9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4. </w:t>
      </w:r>
      <w:proofErr w:type="spellStart"/>
      <w:r w:rsidR="004F509C">
        <w:rPr>
          <w:rFonts w:ascii="Garamond" w:hAnsi="Garamond"/>
        </w:rPr>
        <w:t>Fériel</w:t>
      </w:r>
      <w:proofErr w:type="spellEnd"/>
      <w:r w:rsidR="004F509C">
        <w:rPr>
          <w:rFonts w:ascii="Garamond" w:hAnsi="Garamond"/>
        </w:rPr>
        <w:t xml:space="preserve"> </w:t>
      </w:r>
      <w:proofErr w:type="spellStart"/>
      <w:r w:rsidR="004F509C">
        <w:rPr>
          <w:rFonts w:ascii="Garamond" w:hAnsi="Garamond"/>
        </w:rPr>
        <w:t>Kandil</w:t>
      </w:r>
      <w:proofErr w:type="spellEnd"/>
      <w:r w:rsidR="004F509C">
        <w:rPr>
          <w:rFonts w:ascii="Garamond" w:hAnsi="Garamond"/>
        </w:rPr>
        <w:t xml:space="preserve">, « Philosophie économique », soutenance d’HDR le 25 mai 2022, Université d’Aix-Marseille (AMU), Garant : Raouf </w:t>
      </w:r>
      <w:proofErr w:type="spellStart"/>
      <w:r w:rsidR="004F509C">
        <w:rPr>
          <w:rFonts w:ascii="Garamond" w:hAnsi="Garamond"/>
        </w:rPr>
        <w:t>Boussekine</w:t>
      </w:r>
      <w:proofErr w:type="spellEnd"/>
      <w:r w:rsidR="004F509C">
        <w:rPr>
          <w:rFonts w:ascii="Garamond" w:hAnsi="Garamond"/>
        </w:rPr>
        <w:t xml:space="preserve">. </w:t>
      </w:r>
      <w:r w:rsidR="004F509C" w:rsidRPr="00C87B28">
        <w:rPr>
          <w:rFonts w:ascii="Garamond" w:hAnsi="Garamond"/>
        </w:rPr>
        <w:t xml:space="preserve">Autres membres du jury : Emmanuel </w:t>
      </w:r>
      <w:proofErr w:type="spellStart"/>
      <w:r w:rsidR="004F509C" w:rsidRPr="00C87B28">
        <w:rPr>
          <w:rFonts w:ascii="Garamond" w:hAnsi="Garamond"/>
        </w:rPr>
        <w:t>Picavet</w:t>
      </w:r>
      <w:proofErr w:type="spellEnd"/>
      <w:r w:rsidR="004F509C" w:rsidRPr="00C87B28">
        <w:rPr>
          <w:rFonts w:ascii="Garamond" w:hAnsi="Garamond"/>
        </w:rPr>
        <w:t xml:space="preserve">, Marc </w:t>
      </w:r>
      <w:proofErr w:type="spellStart"/>
      <w:r w:rsidR="004F509C" w:rsidRPr="00C87B28">
        <w:rPr>
          <w:rFonts w:ascii="Garamond" w:hAnsi="Garamond"/>
        </w:rPr>
        <w:t>Fleurbaey</w:t>
      </w:r>
      <w:proofErr w:type="spellEnd"/>
      <w:r w:rsidR="004F509C" w:rsidRPr="00C87B28">
        <w:rPr>
          <w:rFonts w:ascii="Garamond" w:hAnsi="Garamond"/>
        </w:rPr>
        <w:t xml:space="preserve">, Olivier Abel, Pascal </w:t>
      </w:r>
      <w:proofErr w:type="spellStart"/>
      <w:r w:rsidR="004F509C" w:rsidRPr="00C87B28">
        <w:rPr>
          <w:rFonts w:ascii="Garamond" w:hAnsi="Garamond"/>
        </w:rPr>
        <w:t>Taranto</w:t>
      </w:r>
      <w:proofErr w:type="spellEnd"/>
      <w:r w:rsidR="004F509C" w:rsidRPr="00C87B28">
        <w:rPr>
          <w:rFonts w:ascii="Garamond" w:hAnsi="Garamond"/>
        </w:rPr>
        <w:t>, Claude d’Aspremont-</w:t>
      </w:r>
      <w:proofErr w:type="spellStart"/>
      <w:r w:rsidR="004F509C" w:rsidRPr="00C87B28">
        <w:rPr>
          <w:rFonts w:ascii="Garamond" w:hAnsi="Garamond"/>
        </w:rPr>
        <w:t>Lynden</w:t>
      </w:r>
      <w:proofErr w:type="spellEnd"/>
      <w:r w:rsidR="004F509C" w:rsidRPr="00C87B28">
        <w:rPr>
          <w:rFonts w:ascii="Garamond" w:hAnsi="Garamond"/>
        </w:rPr>
        <w:t>.</w:t>
      </w:r>
    </w:p>
    <w:p w14:paraId="482B0C4D" w14:textId="7931B88B" w:rsidR="003B3D34" w:rsidRPr="00F06EE4" w:rsidRDefault="0042061A" w:rsidP="0042061A">
      <w:pPr>
        <w:pStyle w:val="yiv6963100836msonormal"/>
        <w:spacing w:line="276" w:lineRule="atLeast"/>
        <w:jc w:val="both"/>
        <w:rPr>
          <w:rFonts w:ascii="Garamond" w:hAnsi="Garamond"/>
          <w:lang w:val="en-US"/>
        </w:rPr>
      </w:pPr>
      <w:r w:rsidRPr="00F06EE4">
        <w:rPr>
          <w:rFonts w:ascii="Garamond" w:hAnsi="Garamond"/>
          <w:lang w:val="en-US"/>
        </w:rPr>
        <w:t xml:space="preserve">5. Stephen Sawyer, “Demos Rising: Democracy and Popular Construction of the Modern Administrative State in France, 1800-1850”, </w:t>
      </w:r>
      <w:proofErr w:type="spellStart"/>
      <w:r w:rsidR="003B3D34" w:rsidRPr="00F06EE4">
        <w:rPr>
          <w:rFonts w:ascii="Garamond" w:hAnsi="Garamond"/>
          <w:lang w:val="en-US"/>
        </w:rPr>
        <w:t>soutenance</w:t>
      </w:r>
      <w:proofErr w:type="spellEnd"/>
      <w:r w:rsidR="003B3D34" w:rsidRPr="00F06EE4">
        <w:rPr>
          <w:rFonts w:ascii="Garamond" w:hAnsi="Garamond"/>
          <w:lang w:val="en-US"/>
        </w:rPr>
        <w:t xml:space="preserve"> </w:t>
      </w:r>
      <w:proofErr w:type="spellStart"/>
      <w:r w:rsidR="003B3D34" w:rsidRPr="00F06EE4">
        <w:rPr>
          <w:rFonts w:ascii="Garamond" w:hAnsi="Garamond"/>
          <w:lang w:val="en-US"/>
        </w:rPr>
        <w:t>d’HDR</w:t>
      </w:r>
      <w:proofErr w:type="spellEnd"/>
      <w:r w:rsidR="003B3D34" w:rsidRPr="00F06EE4">
        <w:rPr>
          <w:rFonts w:ascii="Garamond" w:hAnsi="Garamond"/>
          <w:lang w:val="en-US"/>
        </w:rPr>
        <w:t xml:space="preserve"> le 13 </w:t>
      </w:r>
      <w:proofErr w:type="spellStart"/>
      <w:r w:rsidR="003B3D34" w:rsidRPr="00F06EE4">
        <w:rPr>
          <w:rFonts w:ascii="Garamond" w:hAnsi="Garamond"/>
          <w:lang w:val="en-US"/>
        </w:rPr>
        <w:t>juin</w:t>
      </w:r>
      <w:proofErr w:type="spellEnd"/>
      <w:r w:rsidR="003B3D34" w:rsidRPr="00F06EE4">
        <w:rPr>
          <w:rFonts w:ascii="Garamond" w:hAnsi="Garamond"/>
          <w:lang w:val="en-US"/>
        </w:rPr>
        <w:t xml:space="preserve"> 2023 au </w:t>
      </w:r>
      <w:r w:rsidRPr="00F06EE4">
        <w:rPr>
          <w:rFonts w:ascii="Garamond" w:hAnsi="Garamond"/>
          <w:lang w:val="en-US"/>
        </w:rPr>
        <w:t xml:space="preserve">Collège de </w:t>
      </w:r>
      <w:r w:rsidR="008301C3" w:rsidRPr="00F06EE4">
        <w:rPr>
          <w:rFonts w:ascii="Garamond" w:hAnsi="Garamond"/>
          <w:lang w:val="en-US"/>
        </w:rPr>
        <w:t xml:space="preserve">France. </w:t>
      </w:r>
      <w:proofErr w:type="spellStart"/>
      <w:r w:rsidR="008301C3" w:rsidRPr="00F06EE4">
        <w:rPr>
          <w:rFonts w:ascii="Garamond" w:hAnsi="Garamond"/>
          <w:lang w:val="en-US"/>
        </w:rPr>
        <w:t>A</w:t>
      </w:r>
      <w:r w:rsidRPr="00F06EE4">
        <w:rPr>
          <w:rFonts w:ascii="Garamond" w:hAnsi="Garamond"/>
          <w:lang w:val="en-US"/>
        </w:rPr>
        <w:t>utres</w:t>
      </w:r>
      <w:proofErr w:type="spellEnd"/>
      <w:r w:rsidRPr="00F06EE4">
        <w:rPr>
          <w:rFonts w:ascii="Garamond" w:hAnsi="Garamond"/>
          <w:lang w:val="en-US"/>
        </w:rPr>
        <w:t xml:space="preserve"> </w:t>
      </w:r>
      <w:proofErr w:type="spellStart"/>
      <w:r w:rsidRPr="00F06EE4">
        <w:rPr>
          <w:rFonts w:ascii="Garamond" w:hAnsi="Garamond"/>
          <w:lang w:val="en-US"/>
        </w:rPr>
        <w:t>membr</w:t>
      </w:r>
      <w:r w:rsidR="008301C3" w:rsidRPr="00F06EE4">
        <w:rPr>
          <w:rFonts w:ascii="Garamond" w:hAnsi="Garamond"/>
          <w:lang w:val="en-US"/>
        </w:rPr>
        <w:t>e</w:t>
      </w:r>
      <w:r w:rsidRPr="00F06EE4">
        <w:rPr>
          <w:rFonts w:ascii="Garamond" w:hAnsi="Garamond"/>
          <w:lang w:val="en-US"/>
        </w:rPr>
        <w:t>s</w:t>
      </w:r>
      <w:proofErr w:type="spellEnd"/>
      <w:r w:rsidRPr="00F06EE4">
        <w:rPr>
          <w:rFonts w:ascii="Garamond" w:hAnsi="Garamond"/>
          <w:lang w:val="en-US"/>
        </w:rPr>
        <w:t xml:space="preserve"> du </w:t>
      </w:r>
      <w:proofErr w:type="gramStart"/>
      <w:r w:rsidRPr="00F06EE4">
        <w:rPr>
          <w:rFonts w:ascii="Garamond" w:hAnsi="Garamond"/>
          <w:lang w:val="en-US"/>
        </w:rPr>
        <w:t>jury :</w:t>
      </w:r>
      <w:proofErr w:type="gramEnd"/>
      <w:r w:rsidRPr="00F06EE4">
        <w:rPr>
          <w:rFonts w:ascii="Garamond" w:hAnsi="Garamond"/>
          <w:lang w:val="en-US"/>
        </w:rPr>
        <w:t xml:space="preserve"> Antoine </w:t>
      </w:r>
      <w:proofErr w:type="spellStart"/>
      <w:r w:rsidRPr="00F06EE4">
        <w:rPr>
          <w:rFonts w:ascii="Garamond" w:hAnsi="Garamond"/>
          <w:lang w:val="en-US"/>
        </w:rPr>
        <w:t>Lilti</w:t>
      </w:r>
      <w:proofErr w:type="spellEnd"/>
      <w:r w:rsidRPr="00F06EE4">
        <w:rPr>
          <w:rFonts w:ascii="Garamond" w:hAnsi="Garamond"/>
          <w:lang w:val="en-US"/>
        </w:rPr>
        <w:t xml:space="preserve">, </w:t>
      </w:r>
      <w:proofErr w:type="spellStart"/>
      <w:r w:rsidRPr="00F06EE4">
        <w:rPr>
          <w:rFonts w:ascii="Garamond" w:hAnsi="Garamond"/>
          <w:lang w:val="en-US"/>
        </w:rPr>
        <w:t>Professeur</w:t>
      </w:r>
      <w:proofErr w:type="spellEnd"/>
      <w:r w:rsidRPr="00F06EE4">
        <w:rPr>
          <w:rFonts w:ascii="Garamond" w:hAnsi="Garamond"/>
          <w:lang w:val="en-US"/>
        </w:rPr>
        <w:t>, Collège de France (</w:t>
      </w:r>
      <w:proofErr w:type="spellStart"/>
      <w:r w:rsidRPr="00F06EE4">
        <w:rPr>
          <w:rFonts w:ascii="Garamond" w:hAnsi="Garamond"/>
          <w:lang w:val="en-US"/>
        </w:rPr>
        <w:t>garant</w:t>
      </w:r>
      <w:proofErr w:type="spellEnd"/>
      <w:r w:rsidRPr="00F06EE4">
        <w:rPr>
          <w:rFonts w:ascii="Garamond" w:hAnsi="Garamond"/>
          <w:lang w:val="en-US"/>
        </w:rPr>
        <w:t xml:space="preserve">), Bruno </w:t>
      </w:r>
      <w:proofErr w:type="spellStart"/>
      <w:r w:rsidRPr="00F06EE4">
        <w:rPr>
          <w:rFonts w:ascii="Garamond" w:hAnsi="Garamond"/>
          <w:lang w:val="en-US"/>
        </w:rPr>
        <w:t>Karsenti</w:t>
      </w:r>
      <w:proofErr w:type="spellEnd"/>
      <w:r w:rsidRPr="00F06EE4">
        <w:rPr>
          <w:rFonts w:ascii="Garamond" w:hAnsi="Garamond"/>
          <w:lang w:val="en-US"/>
        </w:rPr>
        <w:t xml:space="preserve">, Directeur </w:t>
      </w:r>
      <w:proofErr w:type="spellStart"/>
      <w:r w:rsidRPr="00F06EE4">
        <w:rPr>
          <w:rFonts w:ascii="Garamond" w:hAnsi="Garamond"/>
          <w:lang w:val="en-US"/>
        </w:rPr>
        <w:t>d’études</w:t>
      </w:r>
      <w:proofErr w:type="spellEnd"/>
      <w:r w:rsidRPr="00F06EE4">
        <w:rPr>
          <w:rFonts w:ascii="Garamond" w:hAnsi="Garamond"/>
          <w:lang w:val="en-US"/>
        </w:rPr>
        <w:t xml:space="preserve"> à </w:t>
      </w:r>
      <w:proofErr w:type="spellStart"/>
      <w:r w:rsidRPr="00F06EE4">
        <w:rPr>
          <w:rFonts w:ascii="Garamond" w:hAnsi="Garamond"/>
          <w:lang w:val="en-US"/>
        </w:rPr>
        <w:t>l’EHESS</w:t>
      </w:r>
      <w:proofErr w:type="spellEnd"/>
      <w:r w:rsidRPr="00F06EE4">
        <w:rPr>
          <w:rFonts w:ascii="Garamond" w:hAnsi="Garamond"/>
          <w:lang w:val="en-US"/>
        </w:rPr>
        <w:t> (rapporteur), William Novak,  University of Michigan Law School (rapporteur), Jennifer Pitts, Professor of Political Science and the Committee on Social Thought, University of Chicago (</w:t>
      </w:r>
      <w:proofErr w:type="spellStart"/>
      <w:r w:rsidRPr="00F06EE4">
        <w:rPr>
          <w:rFonts w:ascii="Garamond" w:hAnsi="Garamond"/>
          <w:lang w:val="en-US"/>
        </w:rPr>
        <w:t>rapport</w:t>
      </w:r>
      <w:r w:rsidR="003B3D34" w:rsidRPr="00F06EE4">
        <w:rPr>
          <w:rFonts w:ascii="Garamond" w:hAnsi="Garamond"/>
          <w:lang w:val="en-US"/>
        </w:rPr>
        <w:t>rice</w:t>
      </w:r>
      <w:proofErr w:type="spellEnd"/>
      <w:r w:rsidRPr="00F06EE4">
        <w:rPr>
          <w:rFonts w:ascii="Garamond" w:hAnsi="Garamond"/>
          <w:lang w:val="en-US"/>
        </w:rPr>
        <w:t>).</w:t>
      </w:r>
    </w:p>
    <w:p w14:paraId="150ADF39" w14:textId="1704ABA3" w:rsidR="00A949AC" w:rsidRDefault="00A949AC" w:rsidP="00A949AC">
      <w:pPr>
        <w:jc w:val="both"/>
        <w:rPr>
          <w:rFonts w:ascii="Garamond" w:hAnsi="Garamond" w:cs="Arial"/>
        </w:rPr>
      </w:pPr>
      <w:r>
        <w:rPr>
          <w:rFonts w:ascii="Garamond" w:hAnsi="Garamond"/>
        </w:rPr>
        <w:t>6. </w:t>
      </w:r>
      <w:r w:rsidR="003B3D34" w:rsidRPr="003B3D34">
        <w:rPr>
          <w:rFonts w:ascii="Garamond" w:hAnsi="Garamond"/>
        </w:rPr>
        <w:t xml:space="preserve">Stéphanie </w:t>
      </w:r>
      <w:proofErr w:type="spellStart"/>
      <w:r w:rsidR="003B3D34" w:rsidRPr="003B3D34">
        <w:rPr>
          <w:rFonts w:ascii="Garamond" w:hAnsi="Garamond"/>
        </w:rPr>
        <w:t>Roza</w:t>
      </w:r>
      <w:proofErr w:type="spellEnd"/>
      <w:r w:rsidR="003B3D34" w:rsidRPr="003B3D34">
        <w:rPr>
          <w:rFonts w:ascii="Garamond" w:hAnsi="Garamond"/>
        </w:rPr>
        <w:t xml:space="preserve">, </w:t>
      </w:r>
      <w:r w:rsidR="003B3D34" w:rsidRPr="00E936BC">
        <w:rPr>
          <w:rFonts w:ascii="Garamond" w:hAnsi="Garamond"/>
          <w:color w:val="000000"/>
        </w:rPr>
        <w:t>« Des Lumières aux socialismes. Utopies, révolutions, marxismes (1755-2023) »,</w:t>
      </w:r>
      <w:r w:rsidR="003B3D34" w:rsidRPr="003B3D34">
        <w:rPr>
          <w:rFonts w:ascii="Garamond" w:hAnsi="Garamond"/>
        </w:rPr>
        <w:t xml:space="preserve"> </w:t>
      </w:r>
      <w:r w:rsidR="003B3D34">
        <w:rPr>
          <w:rFonts w:ascii="Garamond" w:hAnsi="Garamond"/>
        </w:rPr>
        <w:t>soutenance d’HDR le 26 juin 2023 à l’Université Paris X-Nanterre</w:t>
      </w:r>
      <w:r>
        <w:rPr>
          <w:rFonts w:ascii="Garamond" w:hAnsi="Garamond"/>
        </w:rPr>
        <w:t xml:space="preserve"> ; </w:t>
      </w:r>
      <w:r w:rsidRPr="007F702E">
        <w:rPr>
          <w:rFonts w:ascii="Garamond" w:hAnsi="Garamond"/>
        </w:rPr>
        <w:t xml:space="preserve">contient un mémoire original intitulé </w:t>
      </w:r>
      <w:r w:rsidRPr="00A949AC">
        <w:rPr>
          <w:rFonts w:ascii="Garamond" w:hAnsi="Garamond"/>
        </w:rPr>
        <w:t>« Le marxisme est un humanisme. Sartre, Lukács : réflexions sur l</w:t>
      </w:r>
      <w:r>
        <w:rPr>
          <w:rFonts w:ascii="Garamond" w:hAnsi="Garamond"/>
        </w:rPr>
        <w:t>’</w:t>
      </w:r>
      <w:r w:rsidRPr="00A949AC">
        <w:rPr>
          <w:rFonts w:ascii="Garamond" w:hAnsi="Garamond"/>
        </w:rPr>
        <w:t>humanité des humains ».</w:t>
      </w:r>
      <w:r w:rsidRPr="007F702E">
        <w:rPr>
          <w:rFonts w:ascii="Garamond" w:hAnsi="Garamond"/>
          <w:i/>
          <w:iCs/>
        </w:rPr>
        <w:t> </w:t>
      </w:r>
      <w:r w:rsidRPr="007F702E">
        <w:rPr>
          <w:rFonts w:ascii="Garamond" w:hAnsi="Garamond"/>
        </w:rPr>
        <w:t>Autres membres du jury : Franck Fischbach (U. Paris I), </w:t>
      </w:r>
      <w:r w:rsidRPr="007F702E">
        <w:rPr>
          <w:rFonts w:ascii="Garamond" w:hAnsi="Garamond" w:cs="Arial"/>
        </w:rPr>
        <w:t xml:space="preserve">Stéphane Haber (U. Paris Nanterre, garant), </w:t>
      </w:r>
      <w:proofErr w:type="spellStart"/>
      <w:r w:rsidRPr="007F702E">
        <w:rPr>
          <w:rFonts w:ascii="Garamond" w:hAnsi="Garamond" w:cs="Arial"/>
        </w:rPr>
        <w:t>Razmig</w:t>
      </w:r>
      <w:proofErr w:type="spellEnd"/>
      <w:r w:rsidRPr="007F702E">
        <w:rPr>
          <w:rFonts w:ascii="Garamond" w:hAnsi="Garamond" w:cs="Arial"/>
        </w:rPr>
        <w:t xml:space="preserve"> </w:t>
      </w:r>
      <w:proofErr w:type="spellStart"/>
      <w:r w:rsidRPr="007F702E">
        <w:rPr>
          <w:rFonts w:ascii="Garamond" w:hAnsi="Garamond" w:cs="Arial"/>
        </w:rPr>
        <w:t>Keucheyan</w:t>
      </w:r>
      <w:proofErr w:type="spellEnd"/>
      <w:r w:rsidRPr="007F702E">
        <w:rPr>
          <w:rFonts w:ascii="Garamond" w:hAnsi="Garamond" w:cs="Arial"/>
        </w:rPr>
        <w:t xml:space="preserve"> (U. Paris Descartes), Marcello </w:t>
      </w:r>
      <w:proofErr w:type="spellStart"/>
      <w:r w:rsidRPr="007F702E">
        <w:rPr>
          <w:rFonts w:ascii="Garamond" w:hAnsi="Garamond" w:cs="Arial"/>
        </w:rPr>
        <w:t>Musto</w:t>
      </w:r>
      <w:proofErr w:type="spellEnd"/>
      <w:r w:rsidRPr="007F702E">
        <w:rPr>
          <w:rFonts w:ascii="Garamond" w:hAnsi="Garamond" w:cs="Arial"/>
        </w:rPr>
        <w:t xml:space="preserve"> (U. York, Canada), Judith Revel (U. Paris Nanterre), Céline </w:t>
      </w:r>
      <w:proofErr w:type="spellStart"/>
      <w:r w:rsidRPr="007F702E">
        <w:rPr>
          <w:rFonts w:ascii="Garamond" w:hAnsi="Garamond" w:cs="Arial"/>
        </w:rPr>
        <w:t>Spector</w:t>
      </w:r>
      <w:proofErr w:type="spellEnd"/>
      <w:r w:rsidRPr="007F702E">
        <w:rPr>
          <w:rFonts w:ascii="Garamond" w:hAnsi="Garamond" w:cs="Arial"/>
        </w:rPr>
        <w:t xml:space="preserve"> (pré-rapportrice). </w:t>
      </w:r>
    </w:p>
    <w:p w14:paraId="7332ACDF" w14:textId="77777777" w:rsidR="0030569D" w:rsidRDefault="0030569D" w:rsidP="0030569D">
      <w:pPr>
        <w:jc w:val="both"/>
        <w:rPr>
          <w:rFonts w:ascii="Garamond" w:hAnsi="Garamond" w:cs="Arial"/>
        </w:rPr>
      </w:pPr>
    </w:p>
    <w:p w14:paraId="76B8C7DD" w14:textId="5F1A81A9" w:rsidR="003B3D34" w:rsidRPr="0030569D" w:rsidRDefault="0030569D" w:rsidP="0030569D">
      <w:pPr>
        <w:pStyle w:val="Default"/>
        <w:rPr>
          <w:rFonts w:ascii="Garamond" w:hAnsi="Garamond" w:cs="Garamond"/>
        </w:rPr>
      </w:pPr>
      <w:r>
        <w:rPr>
          <w:rFonts w:ascii="Garamond" w:hAnsi="Garamond" w:cs="Arial"/>
        </w:rPr>
        <w:t>7. </w:t>
      </w:r>
      <w:r w:rsidRPr="0030569D">
        <w:rPr>
          <w:rFonts w:ascii="Garamond" w:hAnsi="Garamond"/>
        </w:rPr>
        <w:t>Gildas Salmon</w:t>
      </w:r>
      <w:r>
        <w:rPr>
          <w:rFonts w:ascii="Garamond" w:hAnsi="Garamond"/>
        </w:rPr>
        <w:t>, « Philosophie et histoire des sciences comparatives, XVIIIe-Xxi siècle »,</w:t>
      </w:r>
      <w:r w:rsidRPr="0030569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soutenance d’HDR le 8 mars 2024 à l’EHESS/Collège de France ; </w:t>
      </w:r>
      <w:r w:rsidRPr="007F702E">
        <w:rPr>
          <w:rFonts w:ascii="Garamond" w:hAnsi="Garamond"/>
        </w:rPr>
        <w:t>contient un mémoire original intitulé</w:t>
      </w:r>
      <w:r>
        <w:rPr>
          <w:rFonts w:ascii="Garamond" w:hAnsi="Garamond"/>
        </w:rPr>
        <w:t xml:space="preserve"> « La philosophie politique de l’empire colonial ».</w:t>
      </w:r>
      <w:r w:rsidRPr="0030569D">
        <w:rPr>
          <w:rFonts w:ascii="Garamond" w:hAnsi="Garamond"/>
        </w:rPr>
        <w:t xml:space="preserve"> </w:t>
      </w:r>
      <w:r w:rsidRPr="007F702E">
        <w:rPr>
          <w:rFonts w:ascii="Garamond" w:hAnsi="Garamond"/>
        </w:rPr>
        <w:t>Autres membres du jury :</w:t>
      </w:r>
      <w:r>
        <w:rPr>
          <w:rFonts w:ascii="Garamond" w:hAnsi="Garamond"/>
        </w:rPr>
        <w:t xml:space="preserve"> Bruno Karsenti (garant), Sylvia </w:t>
      </w:r>
      <w:proofErr w:type="spellStart"/>
      <w:r>
        <w:rPr>
          <w:rFonts w:ascii="Garamond" w:hAnsi="Garamond"/>
        </w:rPr>
        <w:t>Sebastiani</w:t>
      </w:r>
      <w:proofErr w:type="spellEnd"/>
      <w:r>
        <w:rPr>
          <w:rFonts w:ascii="Garamond" w:hAnsi="Garamond"/>
        </w:rPr>
        <w:t xml:space="preserve"> (EHESS, Présidente), Antoine </w:t>
      </w:r>
      <w:proofErr w:type="spellStart"/>
      <w:r>
        <w:rPr>
          <w:rFonts w:ascii="Garamond" w:hAnsi="Garamond"/>
        </w:rPr>
        <w:t>Lilti</w:t>
      </w:r>
      <w:proofErr w:type="spellEnd"/>
      <w:r>
        <w:rPr>
          <w:rFonts w:ascii="Garamond" w:hAnsi="Garamond"/>
        </w:rPr>
        <w:t xml:space="preserve"> (Collège de France), Jocelyn Benoît (U. Paris I-Panthéon-Sorbonne, rapporteur), Richard Drayton (Kings </w:t>
      </w:r>
      <w:proofErr w:type="spellStart"/>
      <w:r>
        <w:rPr>
          <w:rFonts w:ascii="Garamond" w:hAnsi="Garamond"/>
        </w:rPr>
        <w:t>College</w:t>
      </w:r>
      <w:proofErr w:type="spellEnd"/>
      <w:r>
        <w:rPr>
          <w:rFonts w:ascii="Garamond" w:hAnsi="Garamond"/>
        </w:rPr>
        <w:t>, rapporteur).</w:t>
      </w:r>
    </w:p>
    <w:p w14:paraId="09D99DB2" w14:textId="77777777" w:rsidR="003311F3" w:rsidRPr="0030569D" w:rsidRDefault="003311F3" w:rsidP="006A6D43">
      <w:pPr>
        <w:pStyle w:val="Titre2"/>
        <w:jc w:val="both"/>
        <w:rPr>
          <w:rFonts w:ascii="Garamond" w:hAnsi="Garamond"/>
          <w:color w:val="auto"/>
          <w:sz w:val="24"/>
          <w:szCs w:val="24"/>
        </w:rPr>
      </w:pPr>
      <w:r w:rsidRPr="0030569D">
        <w:rPr>
          <w:rFonts w:ascii="Garamond" w:hAnsi="Garamond"/>
          <w:color w:val="auto"/>
          <w:sz w:val="24"/>
          <w:szCs w:val="24"/>
        </w:rPr>
        <w:t xml:space="preserve">Traductions : </w:t>
      </w:r>
    </w:p>
    <w:p w14:paraId="7C835CD9" w14:textId="7D7FB967" w:rsidR="003311F3" w:rsidRPr="006A6D43" w:rsidRDefault="00636BEB" w:rsidP="006A6D43">
      <w:pPr>
        <w:pStyle w:val="Paragraphedeliste"/>
        <w:numPr>
          <w:ilvl w:val="0"/>
          <w:numId w:val="19"/>
        </w:numPr>
        <w:suppressAutoHyphens/>
        <w:jc w:val="both"/>
        <w:rPr>
          <w:rFonts w:ascii="Garamond" w:hAnsi="Garamond"/>
        </w:rPr>
      </w:pPr>
      <w:r w:rsidRPr="006A6D43">
        <w:rPr>
          <w:rFonts w:ascii="Garamond" w:hAnsi="Garamond"/>
        </w:rPr>
        <w:t>D. </w:t>
      </w:r>
      <w:proofErr w:type="spellStart"/>
      <w:r w:rsidRPr="006A6D43">
        <w:rPr>
          <w:rFonts w:ascii="Garamond" w:hAnsi="Garamond"/>
        </w:rPr>
        <w:t>Carrithers</w:t>
      </w:r>
      <w:proofErr w:type="spellEnd"/>
      <w:r>
        <w:rPr>
          <w:rFonts w:ascii="Garamond" w:hAnsi="Garamond"/>
        </w:rPr>
        <w:t xml:space="preserve">, </w:t>
      </w:r>
      <w:r w:rsidR="003311F3" w:rsidRPr="006A6D43">
        <w:rPr>
          <w:rFonts w:ascii="Garamond" w:hAnsi="Garamond"/>
        </w:rPr>
        <w:t>Articles « Démocratie » et Aristocratie » (</w:t>
      </w:r>
      <w:proofErr w:type="spellStart"/>
      <w:r>
        <w:rPr>
          <w:rFonts w:ascii="Garamond" w:hAnsi="Garamond"/>
        </w:rPr>
        <w:t>Democracy</w:t>
      </w:r>
      <w:proofErr w:type="spellEnd"/>
      <w:r>
        <w:rPr>
          <w:rFonts w:ascii="Garamond" w:hAnsi="Garamond"/>
        </w:rPr>
        <w:t> », « </w:t>
      </w:r>
      <w:proofErr w:type="spellStart"/>
      <w:r>
        <w:rPr>
          <w:rFonts w:ascii="Garamond" w:hAnsi="Garamond"/>
        </w:rPr>
        <w:t>Aristocracy</w:t>
      </w:r>
      <w:proofErr w:type="spellEnd"/>
      <w:r>
        <w:rPr>
          <w:rFonts w:ascii="Garamond" w:hAnsi="Garamond"/>
        </w:rPr>
        <w:t> »)</w:t>
      </w:r>
      <w:r w:rsidR="003311F3" w:rsidRPr="006A6D43">
        <w:rPr>
          <w:rFonts w:ascii="Garamond" w:hAnsi="Garamond"/>
        </w:rPr>
        <w:t xml:space="preserve">, pour le </w:t>
      </w:r>
      <w:r w:rsidR="003311F3" w:rsidRPr="006A6D43">
        <w:rPr>
          <w:rFonts w:ascii="Garamond" w:hAnsi="Garamond"/>
          <w:i/>
        </w:rPr>
        <w:t xml:space="preserve">Dictionnaire Montesquieu </w:t>
      </w:r>
      <w:r w:rsidR="003311F3" w:rsidRPr="006A6D43">
        <w:rPr>
          <w:rFonts w:ascii="Garamond" w:hAnsi="Garamond"/>
        </w:rPr>
        <w:t>(</w:t>
      </w:r>
      <w:hyperlink r:id="rId24" w:anchor="_blank" w:history="1">
        <w:r w:rsidR="003311F3" w:rsidRPr="006A6D43">
          <w:rPr>
            <w:rStyle w:val="Lienhypertexte"/>
            <w:rFonts w:ascii="Garamond" w:hAnsi="Garamond"/>
          </w:rPr>
          <w:t>http://Dictionnaire-Montesquieu.ens-lsh.fr</w:t>
        </w:r>
      </w:hyperlink>
      <w:r w:rsidR="003311F3" w:rsidRPr="006A6D43">
        <w:rPr>
          <w:rFonts w:ascii="Garamond" w:hAnsi="Garamond"/>
        </w:rPr>
        <w:t>, 2008).</w:t>
      </w:r>
    </w:p>
    <w:p w14:paraId="568DF0F5" w14:textId="39BA7AF2" w:rsidR="003311F3" w:rsidRPr="006A6D43" w:rsidRDefault="003311F3" w:rsidP="006A6D43">
      <w:pPr>
        <w:pStyle w:val="Paragraphedeliste"/>
        <w:numPr>
          <w:ilvl w:val="0"/>
          <w:numId w:val="19"/>
        </w:numPr>
        <w:suppressAutoHyphens/>
        <w:jc w:val="both"/>
        <w:rPr>
          <w:rFonts w:ascii="Garamond" w:hAnsi="Garamond"/>
        </w:rPr>
      </w:pPr>
      <w:r w:rsidRPr="006A6D43">
        <w:rPr>
          <w:rFonts w:ascii="Garamond" w:hAnsi="Garamond"/>
        </w:rPr>
        <w:t xml:space="preserve">P. Rahe, « Le livre qui ne vit jamais le jour : les </w:t>
      </w:r>
      <w:r w:rsidRPr="006A6D43">
        <w:rPr>
          <w:rFonts w:ascii="Garamond" w:hAnsi="Garamond"/>
          <w:i/>
        </w:rPr>
        <w:t>Considérations sur les Romains</w:t>
      </w:r>
      <w:r w:rsidRPr="006A6D43">
        <w:rPr>
          <w:rFonts w:ascii="Garamond" w:hAnsi="Garamond"/>
        </w:rPr>
        <w:t xml:space="preserve"> de Montesquieu et leur contexte historique », traduit de l’américain, </w:t>
      </w:r>
      <w:r w:rsidRPr="006A6D43">
        <w:rPr>
          <w:rFonts w:ascii="Garamond" w:hAnsi="Garamond"/>
          <w:i/>
        </w:rPr>
        <w:t>Revue Montesquieu,</w:t>
      </w:r>
      <w:r w:rsidRPr="006A6D43">
        <w:rPr>
          <w:rFonts w:ascii="Garamond" w:hAnsi="Garamond"/>
        </w:rPr>
        <w:t xml:space="preserve"> n° 8, 2005-20076 p. 67-79 (« The Book </w:t>
      </w:r>
      <w:proofErr w:type="spellStart"/>
      <w:r w:rsidRPr="006A6D43">
        <w:rPr>
          <w:rFonts w:ascii="Garamond" w:hAnsi="Garamond"/>
        </w:rPr>
        <w:t>that</w:t>
      </w:r>
      <w:proofErr w:type="spellEnd"/>
      <w:r w:rsidRPr="006A6D43">
        <w:rPr>
          <w:rFonts w:ascii="Garamond" w:hAnsi="Garamond"/>
        </w:rPr>
        <w:t xml:space="preserve"> </w:t>
      </w:r>
      <w:r w:rsidR="00396C8A">
        <w:rPr>
          <w:rFonts w:ascii="Garamond" w:hAnsi="Garamond"/>
        </w:rPr>
        <w:t>N</w:t>
      </w:r>
      <w:r w:rsidRPr="006A6D43">
        <w:rPr>
          <w:rFonts w:ascii="Garamond" w:hAnsi="Garamond"/>
        </w:rPr>
        <w:t xml:space="preserve">ever </w:t>
      </w:r>
      <w:proofErr w:type="spellStart"/>
      <w:proofErr w:type="gramStart"/>
      <w:r w:rsidR="00396C8A">
        <w:rPr>
          <w:rFonts w:ascii="Garamond" w:hAnsi="Garamond"/>
        </w:rPr>
        <w:t>W</w:t>
      </w:r>
      <w:r w:rsidRPr="006A6D43">
        <w:rPr>
          <w:rFonts w:ascii="Garamond" w:hAnsi="Garamond"/>
        </w:rPr>
        <w:t>as</w:t>
      </w:r>
      <w:proofErr w:type="spellEnd"/>
      <w:r w:rsidRPr="006A6D43">
        <w:rPr>
          <w:rFonts w:ascii="Garamond" w:hAnsi="Garamond"/>
        </w:rPr>
        <w:t>:</w:t>
      </w:r>
      <w:proofErr w:type="gramEnd"/>
      <w:r w:rsidRPr="006A6D43">
        <w:rPr>
          <w:rFonts w:ascii="Garamond" w:hAnsi="Garamond"/>
        </w:rPr>
        <w:t xml:space="preserve"> </w:t>
      </w:r>
      <w:proofErr w:type="spellStart"/>
      <w:r w:rsidRPr="006A6D43">
        <w:rPr>
          <w:rFonts w:ascii="Garamond" w:hAnsi="Garamond"/>
        </w:rPr>
        <w:t>Montesquieu’s</w:t>
      </w:r>
      <w:proofErr w:type="spellEnd"/>
      <w:r w:rsidRPr="006A6D43">
        <w:rPr>
          <w:rFonts w:ascii="Garamond" w:hAnsi="Garamond"/>
        </w:rPr>
        <w:t xml:space="preserve"> </w:t>
      </w:r>
      <w:proofErr w:type="spellStart"/>
      <w:r w:rsidRPr="006A6D43">
        <w:rPr>
          <w:rFonts w:ascii="Garamond" w:hAnsi="Garamond"/>
          <w:i/>
        </w:rPr>
        <w:t>Considerations</w:t>
      </w:r>
      <w:proofErr w:type="spellEnd"/>
      <w:r w:rsidRPr="006A6D43">
        <w:rPr>
          <w:rFonts w:ascii="Garamond" w:hAnsi="Garamond"/>
          <w:i/>
        </w:rPr>
        <w:t xml:space="preserve"> on the Romans</w:t>
      </w:r>
      <w:r w:rsidRPr="006A6D43">
        <w:rPr>
          <w:rFonts w:ascii="Garamond" w:hAnsi="Garamond"/>
        </w:rPr>
        <w:t xml:space="preserve"> in </w:t>
      </w:r>
      <w:proofErr w:type="spellStart"/>
      <w:r w:rsidRPr="006A6D43">
        <w:rPr>
          <w:rFonts w:ascii="Garamond" w:hAnsi="Garamond"/>
        </w:rPr>
        <w:t>Historical</w:t>
      </w:r>
      <w:proofErr w:type="spellEnd"/>
      <w:r w:rsidRPr="006A6D43">
        <w:rPr>
          <w:rFonts w:ascii="Garamond" w:hAnsi="Garamond"/>
        </w:rPr>
        <w:t xml:space="preserve"> </w:t>
      </w:r>
      <w:proofErr w:type="spellStart"/>
      <w:r w:rsidRPr="006A6D43">
        <w:rPr>
          <w:rFonts w:ascii="Garamond" w:hAnsi="Garamond"/>
        </w:rPr>
        <w:t>Context</w:t>
      </w:r>
      <w:proofErr w:type="spellEnd"/>
      <w:r w:rsidRPr="006A6D43">
        <w:rPr>
          <w:rFonts w:ascii="Garamond" w:hAnsi="Garamond"/>
        </w:rPr>
        <w:t xml:space="preserve"> », </w:t>
      </w:r>
      <w:proofErr w:type="spellStart"/>
      <w:r w:rsidRPr="006A6D43">
        <w:rPr>
          <w:rFonts w:ascii="Garamond" w:hAnsi="Garamond"/>
          <w:i/>
        </w:rPr>
        <w:t>History</w:t>
      </w:r>
      <w:proofErr w:type="spellEnd"/>
      <w:r w:rsidRPr="006A6D43">
        <w:rPr>
          <w:rFonts w:ascii="Garamond" w:hAnsi="Garamond"/>
          <w:i/>
        </w:rPr>
        <w:t xml:space="preserve"> of </w:t>
      </w:r>
      <w:proofErr w:type="spellStart"/>
      <w:r w:rsidRPr="006A6D43">
        <w:rPr>
          <w:rFonts w:ascii="Garamond" w:hAnsi="Garamond"/>
          <w:i/>
        </w:rPr>
        <w:t>Political</w:t>
      </w:r>
      <w:proofErr w:type="spellEnd"/>
      <w:r w:rsidRPr="006A6D43">
        <w:rPr>
          <w:rFonts w:ascii="Garamond" w:hAnsi="Garamond"/>
          <w:i/>
        </w:rPr>
        <w:t xml:space="preserve"> </w:t>
      </w:r>
      <w:proofErr w:type="spellStart"/>
      <w:r w:rsidRPr="006A6D43">
        <w:rPr>
          <w:rFonts w:ascii="Garamond" w:hAnsi="Garamond"/>
          <w:i/>
        </w:rPr>
        <w:t>Thought</w:t>
      </w:r>
      <w:proofErr w:type="spellEnd"/>
      <w:r w:rsidRPr="006A6D43">
        <w:rPr>
          <w:rFonts w:ascii="Garamond" w:hAnsi="Garamond"/>
          <w:i/>
        </w:rPr>
        <w:t>,</w:t>
      </w:r>
      <w:r w:rsidRPr="006A6D43">
        <w:rPr>
          <w:rFonts w:ascii="Garamond" w:hAnsi="Garamond"/>
        </w:rPr>
        <w:t xml:space="preserve"> vol. XXVI, n° 1, Spring 2005, p. 43-89).</w:t>
      </w:r>
    </w:p>
    <w:p w14:paraId="4C9D5C59" w14:textId="77777777" w:rsidR="003311F3" w:rsidRPr="003311F3" w:rsidRDefault="003311F3" w:rsidP="006A6D43">
      <w:pPr>
        <w:jc w:val="both"/>
        <w:rPr>
          <w:rFonts w:ascii="Garamond" w:hAnsi="Garamond"/>
        </w:rPr>
      </w:pPr>
    </w:p>
    <w:p w14:paraId="4BEC9FD8" w14:textId="2C84CD12" w:rsidR="003311F3" w:rsidRPr="003311F3" w:rsidRDefault="003311F3" w:rsidP="006A6D43">
      <w:pPr>
        <w:jc w:val="both"/>
        <w:rPr>
          <w:rFonts w:ascii="Garamond" w:hAnsi="Garamond"/>
          <w:b/>
        </w:rPr>
      </w:pPr>
      <w:r w:rsidRPr="003311F3">
        <w:rPr>
          <w:rFonts w:ascii="Garamond" w:hAnsi="Garamond"/>
          <w:b/>
        </w:rPr>
        <w:t>Edition critique :</w:t>
      </w:r>
    </w:p>
    <w:p w14:paraId="4970C7DF" w14:textId="33AA2DCB" w:rsidR="00990CAB" w:rsidRDefault="003311F3" w:rsidP="00BD6EDD">
      <w:pPr>
        <w:pStyle w:val="Paragraphedeliste"/>
        <w:numPr>
          <w:ilvl w:val="0"/>
          <w:numId w:val="10"/>
        </w:numPr>
        <w:suppressAutoHyphens/>
        <w:jc w:val="both"/>
        <w:rPr>
          <w:rFonts w:ascii="Garamond" w:hAnsi="Garamond"/>
        </w:rPr>
      </w:pPr>
      <w:r w:rsidRPr="00BD6EDD">
        <w:rPr>
          <w:rFonts w:ascii="Garamond" w:hAnsi="Garamond"/>
        </w:rPr>
        <w:t xml:space="preserve">Participation à l’édition critique des </w:t>
      </w:r>
      <w:r w:rsidRPr="00BD6EDD">
        <w:rPr>
          <w:rFonts w:ascii="Garamond" w:hAnsi="Garamond"/>
          <w:i/>
        </w:rPr>
        <w:t>Œuvres complètes</w:t>
      </w:r>
      <w:r w:rsidRPr="00BD6EDD">
        <w:rPr>
          <w:rFonts w:ascii="Garamond" w:hAnsi="Garamond"/>
        </w:rPr>
        <w:t xml:space="preserve"> de Montesquieu, sous la direction de Catherine </w:t>
      </w:r>
      <w:proofErr w:type="spellStart"/>
      <w:r w:rsidRPr="00BD6EDD">
        <w:rPr>
          <w:rFonts w:ascii="Garamond" w:hAnsi="Garamond"/>
        </w:rPr>
        <w:t>Volpilhac</w:t>
      </w:r>
      <w:proofErr w:type="spellEnd"/>
      <w:r w:rsidRPr="00BD6EDD">
        <w:rPr>
          <w:rFonts w:ascii="Garamond" w:hAnsi="Garamond"/>
        </w:rPr>
        <w:t xml:space="preserve">-Auger, Oxford, Voltaire </w:t>
      </w:r>
      <w:proofErr w:type="spellStart"/>
      <w:r w:rsidRPr="00BD6EDD">
        <w:rPr>
          <w:rFonts w:ascii="Garamond" w:hAnsi="Garamond"/>
        </w:rPr>
        <w:t>Foundation</w:t>
      </w:r>
      <w:proofErr w:type="spellEnd"/>
      <w:r w:rsidRPr="00BD6EDD">
        <w:rPr>
          <w:rFonts w:ascii="Garamond" w:hAnsi="Garamond"/>
        </w:rPr>
        <w:t xml:space="preserve"> : </w:t>
      </w:r>
      <w:r w:rsidRPr="00BD6EDD">
        <w:rPr>
          <w:rFonts w:ascii="Garamond" w:hAnsi="Garamond"/>
          <w:i/>
        </w:rPr>
        <w:t>Esprit des lois,</w:t>
      </w:r>
      <w:r w:rsidRPr="00BD6EDD">
        <w:rPr>
          <w:rFonts w:ascii="Garamond" w:hAnsi="Garamond"/>
        </w:rPr>
        <w:t xml:space="preserve"> </w:t>
      </w:r>
      <w:r w:rsidR="00861FC7" w:rsidRPr="00BD6EDD">
        <w:rPr>
          <w:rFonts w:ascii="Garamond" w:hAnsi="Garamond"/>
        </w:rPr>
        <w:t xml:space="preserve">annotation intégrale des </w:t>
      </w:r>
      <w:r w:rsidRPr="00BD6EDD">
        <w:rPr>
          <w:rFonts w:ascii="Garamond" w:hAnsi="Garamond"/>
        </w:rPr>
        <w:t>livres VIII et XIX (pour ce dernier, en collab</w:t>
      </w:r>
      <w:r w:rsidR="00990CAB" w:rsidRPr="00BD6EDD">
        <w:rPr>
          <w:rFonts w:ascii="Garamond" w:hAnsi="Garamond"/>
        </w:rPr>
        <w:t>oration avec Claude Gautier), à paraître.</w:t>
      </w:r>
    </w:p>
    <w:p w14:paraId="2BC89E6E" w14:textId="2F1083F7" w:rsidR="00990CAB" w:rsidRPr="00BD6EDD" w:rsidRDefault="00990CAB" w:rsidP="006A6D43">
      <w:pPr>
        <w:pStyle w:val="Paragraphedeliste"/>
        <w:numPr>
          <w:ilvl w:val="0"/>
          <w:numId w:val="10"/>
        </w:numPr>
        <w:suppressAutoHyphens/>
        <w:jc w:val="both"/>
        <w:rPr>
          <w:rFonts w:ascii="Garamond" w:hAnsi="Garamond"/>
        </w:rPr>
      </w:pPr>
      <w:r w:rsidRPr="00BD6EDD">
        <w:rPr>
          <w:rFonts w:ascii="Garamond" w:hAnsi="Garamond"/>
        </w:rPr>
        <w:t>P</w:t>
      </w:r>
      <w:r w:rsidR="003311F3" w:rsidRPr="00BD6EDD">
        <w:rPr>
          <w:rFonts w:ascii="Garamond" w:hAnsi="Garamond"/>
        </w:rPr>
        <w:t xml:space="preserve">articipation à l’équipe d’édition des </w:t>
      </w:r>
      <w:r w:rsidR="003311F3" w:rsidRPr="00BD6EDD">
        <w:rPr>
          <w:rFonts w:ascii="Garamond" w:hAnsi="Garamond"/>
          <w:i/>
        </w:rPr>
        <w:t>Pensées</w:t>
      </w:r>
      <w:r w:rsidR="00575809">
        <w:rPr>
          <w:rFonts w:ascii="Garamond" w:hAnsi="Garamond"/>
          <w:i/>
        </w:rPr>
        <w:t xml:space="preserve"> </w:t>
      </w:r>
      <w:r w:rsidR="00575809">
        <w:rPr>
          <w:rFonts w:ascii="Garamond" w:hAnsi="Garamond"/>
        </w:rPr>
        <w:t>de Montesquieu</w:t>
      </w:r>
      <w:r w:rsidR="003311F3" w:rsidRPr="00BD6EDD">
        <w:rPr>
          <w:rFonts w:ascii="Garamond" w:hAnsi="Garamond"/>
          <w:i/>
        </w:rPr>
        <w:t xml:space="preserve">, </w:t>
      </w:r>
      <w:r w:rsidR="003311F3" w:rsidRPr="00BD6EDD">
        <w:rPr>
          <w:rFonts w:ascii="Garamond" w:hAnsi="Garamond"/>
        </w:rPr>
        <w:t>s</w:t>
      </w:r>
      <w:r w:rsidRPr="00BD6EDD">
        <w:rPr>
          <w:rFonts w:ascii="Garamond" w:hAnsi="Garamond"/>
        </w:rPr>
        <w:t xml:space="preserve">ous la direction de Carole Dornier, </w:t>
      </w:r>
      <w:r w:rsidR="003311F3" w:rsidRPr="00BD6EDD">
        <w:rPr>
          <w:rFonts w:ascii="Garamond" w:hAnsi="Garamond"/>
        </w:rPr>
        <w:t xml:space="preserve">Projet </w:t>
      </w:r>
      <w:proofErr w:type="spellStart"/>
      <w:r w:rsidR="003311F3" w:rsidRPr="00BD6EDD">
        <w:rPr>
          <w:rFonts w:ascii="Garamond" w:hAnsi="Garamond"/>
        </w:rPr>
        <w:t>Montedite</w:t>
      </w:r>
      <w:proofErr w:type="spellEnd"/>
      <w:r w:rsidR="003311F3" w:rsidRPr="00BD6EDD">
        <w:rPr>
          <w:rFonts w:ascii="Garamond" w:hAnsi="Garamond"/>
        </w:rPr>
        <w:t xml:space="preserve"> paru en novembre 2013 :</w:t>
      </w:r>
    </w:p>
    <w:p w14:paraId="4FBCEF52" w14:textId="13CD0121" w:rsidR="003311F3" w:rsidRPr="003311F3" w:rsidRDefault="003311F3" w:rsidP="00BD6EDD">
      <w:pPr>
        <w:suppressAutoHyphens/>
        <w:ind w:firstLine="708"/>
        <w:jc w:val="both"/>
        <w:rPr>
          <w:rFonts w:ascii="Garamond" w:hAnsi="Garamond"/>
          <w:i/>
        </w:rPr>
      </w:pPr>
      <w:r w:rsidRPr="003311F3">
        <w:rPr>
          <w:rFonts w:ascii="Garamond" w:hAnsi="Garamond"/>
        </w:rPr>
        <w:lastRenderedPageBreak/>
        <w:t>http://www.unicaen.fr/services/puc/sources/Montesquieu/index.php</w:t>
      </w:r>
    </w:p>
    <w:p w14:paraId="1E35EC11" w14:textId="77777777" w:rsidR="003311F3" w:rsidRPr="003311F3" w:rsidRDefault="003311F3" w:rsidP="006A6D43">
      <w:pPr>
        <w:jc w:val="both"/>
        <w:rPr>
          <w:rFonts w:ascii="Garamond" w:hAnsi="Garamond"/>
        </w:rPr>
      </w:pPr>
    </w:p>
    <w:p w14:paraId="15AE0266" w14:textId="77777777" w:rsidR="003311F3" w:rsidRPr="003311F3" w:rsidRDefault="003311F3" w:rsidP="006A6D43">
      <w:pPr>
        <w:jc w:val="both"/>
        <w:rPr>
          <w:rFonts w:ascii="Garamond" w:hAnsi="Garamond"/>
          <w:b/>
        </w:rPr>
      </w:pPr>
      <w:r w:rsidRPr="003311F3">
        <w:rPr>
          <w:rFonts w:ascii="Garamond" w:hAnsi="Garamond"/>
          <w:b/>
        </w:rPr>
        <w:t>Organisation de Colloques, Séminaires et Journées d’études :</w:t>
      </w:r>
    </w:p>
    <w:p w14:paraId="4F9EBBB3" w14:textId="77777777" w:rsidR="003311F3" w:rsidRDefault="003311F3" w:rsidP="006A6D43">
      <w:pPr>
        <w:pStyle w:val="Paragraphedeliste"/>
        <w:numPr>
          <w:ilvl w:val="0"/>
          <w:numId w:val="11"/>
        </w:numPr>
        <w:suppressAutoHyphens/>
        <w:jc w:val="both"/>
        <w:rPr>
          <w:rFonts w:ascii="Garamond" w:hAnsi="Garamond"/>
        </w:rPr>
      </w:pPr>
      <w:r w:rsidRPr="002A6EB9">
        <w:rPr>
          <w:rFonts w:ascii="Garamond" w:hAnsi="Garamond"/>
        </w:rPr>
        <w:t>Colloque interdisciplinaire sur « La Justice. Approches croisées », organisé à l’E.N.S. de la rue d’Ulm, 11-12 janvier 2002, en collaboration avec E. Breen et J. </w:t>
      </w:r>
      <w:proofErr w:type="spellStart"/>
      <w:r w:rsidRPr="002A6EB9">
        <w:rPr>
          <w:rFonts w:ascii="Garamond" w:hAnsi="Garamond"/>
        </w:rPr>
        <w:t>Cantegreil</w:t>
      </w:r>
      <w:proofErr w:type="spellEnd"/>
      <w:r w:rsidRPr="002A6EB9">
        <w:rPr>
          <w:rFonts w:ascii="Garamond" w:hAnsi="Garamond"/>
        </w:rPr>
        <w:t>.</w:t>
      </w:r>
    </w:p>
    <w:p w14:paraId="1793A828" w14:textId="77777777" w:rsidR="003311F3" w:rsidRDefault="003311F3" w:rsidP="006A6D43">
      <w:pPr>
        <w:pStyle w:val="Paragraphedeliste"/>
        <w:numPr>
          <w:ilvl w:val="0"/>
          <w:numId w:val="11"/>
        </w:numPr>
        <w:suppressAutoHyphens/>
        <w:jc w:val="both"/>
        <w:rPr>
          <w:rFonts w:ascii="Garamond" w:hAnsi="Garamond"/>
        </w:rPr>
      </w:pPr>
      <w:r w:rsidRPr="002A6EB9">
        <w:rPr>
          <w:rFonts w:ascii="Garamond" w:hAnsi="Garamond"/>
        </w:rPr>
        <w:t>Journée d’étude sur Montesquieu organisé à l’Université de Bordeaux 3 le 13 février 2004 (CIBEL, UFR de Philosophie).</w:t>
      </w:r>
    </w:p>
    <w:p w14:paraId="16A6D01D" w14:textId="77777777" w:rsidR="003311F3" w:rsidRDefault="003311F3" w:rsidP="006A6D43">
      <w:pPr>
        <w:pStyle w:val="Paragraphedeliste"/>
        <w:numPr>
          <w:ilvl w:val="0"/>
          <w:numId w:val="11"/>
        </w:numPr>
        <w:suppressAutoHyphens/>
        <w:jc w:val="both"/>
        <w:rPr>
          <w:rFonts w:ascii="Garamond" w:hAnsi="Garamond"/>
        </w:rPr>
      </w:pPr>
      <w:r w:rsidRPr="002A6EB9">
        <w:rPr>
          <w:rFonts w:ascii="Garamond" w:hAnsi="Garamond"/>
        </w:rPr>
        <w:t>Journée d’étude sur « La propriété » organisée à l’Université de Bordeaux 3 le 14 janvier 2005 (UFR de Philosophie).</w:t>
      </w:r>
    </w:p>
    <w:p w14:paraId="188AAA40" w14:textId="77777777" w:rsidR="003311F3" w:rsidRDefault="003311F3" w:rsidP="006A6D43">
      <w:pPr>
        <w:pStyle w:val="Paragraphedeliste"/>
        <w:numPr>
          <w:ilvl w:val="0"/>
          <w:numId w:val="11"/>
        </w:numPr>
        <w:suppressAutoHyphens/>
        <w:jc w:val="both"/>
        <w:rPr>
          <w:rFonts w:ascii="Garamond" w:hAnsi="Garamond"/>
        </w:rPr>
      </w:pPr>
      <w:r w:rsidRPr="002A6EB9">
        <w:rPr>
          <w:rFonts w:ascii="Garamond" w:hAnsi="Garamond"/>
        </w:rPr>
        <w:t>Colloque « Foucault et les Lumières », en collaboration avec F. </w:t>
      </w:r>
      <w:proofErr w:type="spellStart"/>
      <w:r w:rsidRPr="002A6EB9">
        <w:rPr>
          <w:rFonts w:ascii="Garamond" w:hAnsi="Garamond"/>
        </w:rPr>
        <w:t>Brugère</w:t>
      </w:r>
      <w:proofErr w:type="spellEnd"/>
      <w:r w:rsidRPr="002A6EB9">
        <w:rPr>
          <w:rFonts w:ascii="Garamond" w:hAnsi="Garamond"/>
        </w:rPr>
        <w:t>, G. Le Blanc, et J. </w:t>
      </w:r>
      <w:proofErr w:type="spellStart"/>
      <w:r w:rsidRPr="002A6EB9">
        <w:rPr>
          <w:rFonts w:ascii="Garamond" w:hAnsi="Garamond"/>
        </w:rPr>
        <w:t>Terrel</w:t>
      </w:r>
      <w:proofErr w:type="spellEnd"/>
      <w:r w:rsidRPr="002A6EB9">
        <w:rPr>
          <w:rFonts w:ascii="Garamond" w:hAnsi="Garamond"/>
        </w:rPr>
        <w:t>, 11-13 janvier 2006, Pôle Universitaire de Bordeaux.</w:t>
      </w:r>
    </w:p>
    <w:p w14:paraId="1AB21831" w14:textId="77777777" w:rsidR="003311F3" w:rsidRDefault="003311F3" w:rsidP="006A6D43">
      <w:pPr>
        <w:pStyle w:val="Paragraphedeliste"/>
        <w:numPr>
          <w:ilvl w:val="0"/>
          <w:numId w:val="11"/>
        </w:numPr>
        <w:suppressAutoHyphens/>
        <w:jc w:val="both"/>
        <w:rPr>
          <w:rFonts w:ascii="Garamond" w:hAnsi="Garamond"/>
        </w:rPr>
      </w:pPr>
      <w:r w:rsidRPr="002A6EB9">
        <w:rPr>
          <w:rFonts w:ascii="Garamond" w:hAnsi="Garamond"/>
        </w:rPr>
        <w:t>Journée d’étude sur « Montesquieu et l’Empire », organisée à l’Université de Paris VII le 28 janvier 2006.</w:t>
      </w:r>
    </w:p>
    <w:p w14:paraId="3D56D975" w14:textId="77777777" w:rsidR="003311F3" w:rsidRDefault="003311F3" w:rsidP="006A6D43">
      <w:pPr>
        <w:pStyle w:val="Paragraphedeliste"/>
        <w:numPr>
          <w:ilvl w:val="0"/>
          <w:numId w:val="11"/>
        </w:numPr>
        <w:suppressAutoHyphens/>
        <w:jc w:val="both"/>
        <w:rPr>
          <w:rFonts w:ascii="Garamond" w:hAnsi="Garamond"/>
        </w:rPr>
      </w:pPr>
      <w:r w:rsidRPr="002A6EB9">
        <w:rPr>
          <w:rFonts w:ascii="Garamond" w:hAnsi="Garamond"/>
        </w:rPr>
        <w:t>Journée d’étude sur « Rousseau : lecture contemporaine en philosophie politique » organisée à Bordeaux 3 le 16 avril 2008 (LNS-IUF).</w:t>
      </w:r>
    </w:p>
    <w:p w14:paraId="47E1262F" w14:textId="77777777" w:rsidR="003311F3" w:rsidRDefault="003311F3" w:rsidP="006A6D43">
      <w:pPr>
        <w:pStyle w:val="Paragraphedeliste"/>
        <w:numPr>
          <w:ilvl w:val="0"/>
          <w:numId w:val="11"/>
        </w:numPr>
        <w:suppressAutoHyphens/>
        <w:jc w:val="both"/>
        <w:rPr>
          <w:rFonts w:ascii="Garamond" w:hAnsi="Garamond"/>
        </w:rPr>
      </w:pPr>
      <w:r w:rsidRPr="002A6EB9">
        <w:rPr>
          <w:rFonts w:ascii="Garamond" w:hAnsi="Garamond"/>
        </w:rPr>
        <w:t>Journée d’étude sur « Rousseau : lecture contemporaine en philosophie politique (II) » organisée à Bordeaux 3 le 25 mars 2009 (LNS-IUF).</w:t>
      </w:r>
    </w:p>
    <w:p w14:paraId="2382BA42" w14:textId="77777777" w:rsidR="003311F3" w:rsidRDefault="003311F3" w:rsidP="006A6D43">
      <w:pPr>
        <w:pStyle w:val="Paragraphedeliste"/>
        <w:numPr>
          <w:ilvl w:val="0"/>
          <w:numId w:val="11"/>
        </w:numPr>
        <w:suppressAutoHyphens/>
        <w:jc w:val="both"/>
        <w:rPr>
          <w:rFonts w:ascii="Garamond" w:hAnsi="Garamond"/>
        </w:rPr>
      </w:pPr>
      <w:r w:rsidRPr="002A6EB9">
        <w:rPr>
          <w:rFonts w:ascii="Garamond" w:hAnsi="Garamond"/>
        </w:rPr>
        <w:t>Séminaire sur « La genèse intellectuelle de l’idée d’Europe au XVIII</w:t>
      </w:r>
      <w:r w:rsidRPr="002A6EB9">
        <w:rPr>
          <w:rFonts w:ascii="Garamond" w:hAnsi="Garamond"/>
          <w:vertAlign w:val="superscript"/>
        </w:rPr>
        <w:t>e</w:t>
      </w:r>
      <w:r w:rsidRPr="002A6EB9">
        <w:rPr>
          <w:rFonts w:ascii="Garamond" w:hAnsi="Garamond"/>
        </w:rPr>
        <w:t xml:space="preserve"> siècle », en collaboration avec Antoine </w:t>
      </w:r>
      <w:proofErr w:type="spellStart"/>
      <w:r w:rsidRPr="002A6EB9">
        <w:rPr>
          <w:rFonts w:ascii="Garamond" w:hAnsi="Garamond"/>
        </w:rPr>
        <w:t>Lilti</w:t>
      </w:r>
      <w:proofErr w:type="spellEnd"/>
      <w:r w:rsidRPr="002A6EB9">
        <w:rPr>
          <w:rFonts w:ascii="Garamond" w:hAnsi="Garamond"/>
        </w:rPr>
        <w:t xml:space="preserve"> (IHMC), ENS Ulm, Octobre 2008-janvier 2009.</w:t>
      </w:r>
    </w:p>
    <w:p w14:paraId="69304001" w14:textId="77777777" w:rsidR="003311F3" w:rsidRDefault="003311F3" w:rsidP="006A6D43">
      <w:pPr>
        <w:pStyle w:val="Paragraphedeliste"/>
        <w:numPr>
          <w:ilvl w:val="0"/>
          <w:numId w:val="11"/>
        </w:numPr>
        <w:suppressAutoHyphens/>
        <w:jc w:val="both"/>
        <w:rPr>
          <w:rFonts w:ascii="Garamond" w:hAnsi="Garamond"/>
        </w:rPr>
      </w:pPr>
      <w:r w:rsidRPr="002A6EB9">
        <w:rPr>
          <w:rFonts w:ascii="Garamond" w:hAnsi="Garamond"/>
        </w:rPr>
        <w:t>Journée d’étude sur « Penser l’Europe au XVIII</w:t>
      </w:r>
      <w:r w:rsidRPr="002A6EB9">
        <w:rPr>
          <w:rFonts w:ascii="Garamond" w:hAnsi="Garamond"/>
          <w:vertAlign w:val="superscript"/>
        </w:rPr>
        <w:t>e</w:t>
      </w:r>
      <w:r w:rsidRPr="002A6EB9">
        <w:rPr>
          <w:rFonts w:ascii="Garamond" w:hAnsi="Garamond"/>
        </w:rPr>
        <w:t xml:space="preserve"> siècle », en collaboration avec Antoine </w:t>
      </w:r>
      <w:proofErr w:type="spellStart"/>
      <w:r w:rsidRPr="002A6EB9">
        <w:rPr>
          <w:rFonts w:ascii="Garamond" w:hAnsi="Garamond"/>
        </w:rPr>
        <w:t>Lilti</w:t>
      </w:r>
      <w:proofErr w:type="spellEnd"/>
      <w:r w:rsidRPr="002A6EB9">
        <w:rPr>
          <w:rFonts w:ascii="Garamond" w:hAnsi="Garamond"/>
        </w:rPr>
        <w:t xml:space="preserve"> (ENS Ulm, IHMC), Couvent des Cordeliers, Paris, 11 décembre 2009 (dans le cadre de l’ANR CITERE)</w:t>
      </w:r>
    </w:p>
    <w:p w14:paraId="7B1451E2" w14:textId="77777777" w:rsidR="003311F3" w:rsidRDefault="003311F3" w:rsidP="006A6D43">
      <w:pPr>
        <w:pStyle w:val="Paragraphedeliste"/>
        <w:numPr>
          <w:ilvl w:val="0"/>
          <w:numId w:val="11"/>
        </w:numPr>
        <w:suppressAutoHyphens/>
        <w:jc w:val="both"/>
        <w:rPr>
          <w:rFonts w:ascii="Garamond" w:hAnsi="Garamond"/>
        </w:rPr>
      </w:pPr>
      <w:r w:rsidRPr="002A6EB9">
        <w:rPr>
          <w:rFonts w:ascii="Garamond" w:hAnsi="Garamond"/>
        </w:rPr>
        <w:t>Colloque international, « Le sens de la justice. Une « utopie réaliste » ? », en collaboration avec C. Girard, IUF-SPH (avec la participation de « Rationalités contemporaines), 19-21 novembre 2012, Université de Bordeaux 3.</w:t>
      </w:r>
    </w:p>
    <w:p w14:paraId="55963E0A" w14:textId="77777777" w:rsidR="003311F3" w:rsidRDefault="003311F3" w:rsidP="006A6D43">
      <w:pPr>
        <w:pStyle w:val="Paragraphedeliste"/>
        <w:numPr>
          <w:ilvl w:val="0"/>
          <w:numId w:val="11"/>
        </w:numPr>
        <w:suppressAutoHyphens/>
        <w:jc w:val="both"/>
        <w:rPr>
          <w:rFonts w:ascii="Garamond" w:hAnsi="Garamond"/>
        </w:rPr>
      </w:pPr>
      <w:r w:rsidRPr="002A6EB9">
        <w:rPr>
          <w:rFonts w:ascii="Garamond" w:hAnsi="Garamond"/>
        </w:rPr>
        <w:t>Journée d’étude « Généalogie de l’idée d’Europe : l’héritage des Lumières », dans le cadre de l’</w:t>
      </w:r>
      <w:proofErr w:type="spellStart"/>
      <w:r w:rsidRPr="002A6EB9">
        <w:rPr>
          <w:rFonts w:ascii="Garamond" w:hAnsi="Garamond"/>
        </w:rPr>
        <w:t>Ecole</w:t>
      </w:r>
      <w:proofErr w:type="spellEnd"/>
      <w:r w:rsidRPr="002A6EB9">
        <w:rPr>
          <w:rFonts w:ascii="Garamond" w:hAnsi="Garamond"/>
        </w:rPr>
        <w:t xml:space="preserve"> Doctorale « Montaigne Humanités », Université Bordeaux 3, MSHA, 14 mai 2013.</w:t>
      </w:r>
    </w:p>
    <w:p w14:paraId="7FD6F80B" w14:textId="77777777" w:rsidR="003311F3" w:rsidRPr="002A6EB9" w:rsidRDefault="003311F3" w:rsidP="006A6D43">
      <w:pPr>
        <w:pStyle w:val="Paragraphedeliste"/>
        <w:numPr>
          <w:ilvl w:val="0"/>
          <w:numId w:val="11"/>
        </w:numPr>
        <w:suppressAutoHyphens/>
        <w:jc w:val="both"/>
        <w:rPr>
          <w:rFonts w:ascii="Garamond" w:hAnsi="Garamond"/>
        </w:rPr>
      </w:pPr>
      <w:r w:rsidRPr="002A6EB9">
        <w:rPr>
          <w:rFonts w:ascii="Garamond" w:hAnsi="Garamond"/>
        </w:rPr>
        <w:t xml:space="preserve">Journée d’étude </w:t>
      </w:r>
      <w:r w:rsidRPr="002A6EB9">
        <w:rPr>
          <w:rFonts w:ascii="Garamond" w:hAnsi="Garamond" w:cs="Garamond"/>
          <w:szCs w:val="38"/>
        </w:rPr>
        <w:t>« Néolibéralisme et Droit »</w:t>
      </w:r>
      <w:r w:rsidRPr="002A6EB9">
        <w:rPr>
          <w:rFonts w:ascii="Garamond" w:hAnsi="Garamond"/>
        </w:rPr>
        <w:t xml:space="preserve">, Université Bordeaux Montaigne-Université de Bordeaux, en collaboration avec Valérie Malabat, </w:t>
      </w:r>
      <w:r w:rsidRPr="002A6EB9">
        <w:rPr>
          <w:rFonts w:ascii="Garamond" w:hAnsi="Garamond" w:cs="Garamond"/>
          <w:szCs w:val="38"/>
        </w:rPr>
        <w:t xml:space="preserve">4 décembre 2013, </w:t>
      </w:r>
      <w:r w:rsidRPr="002A6EB9">
        <w:rPr>
          <w:rFonts w:ascii="Garamond" w:hAnsi="Garamond" w:cs="Helvetica Neue"/>
          <w:szCs w:val="26"/>
        </w:rPr>
        <w:t>Pôle juridique et judiciaire, Bordeaux.</w:t>
      </w:r>
    </w:p>
    <w:p w14:paraId="74F6CC35" w14:textId="77777777" w:rsidR="003311F3" w:rsidRPr="002A6EB9" w:rsidRDefault="003311F3" w:rsidP="006A6D43">
      <w:pPr>
        <w:pStyle w:val="Paragraphedeliste"/>
        <w:numPr>
          <w:ilvl w:val="0"/>
          <w:numId w:val="11"/>
        </w:numPr>
        <w:suppressAutoHyphens/>
        <w:jc w:val="both"/>
        <w:rPr>
          <w:rFonts w:ascii="Garamond" w:hAnsi="Garamond"/>
        </w:rPr>
      </w:pPr>
      <w:r w:rsidRPr="002A6EB9">
        <w:rPr>
          <w:rFonts w:ascii="Garamond" w:hAnsi="Garamond" w:cs="Helvetica Neue"/>
          <w:szCs w:val="26"/>
        </w:rPr>
        <w:t xml:space="preserve">Table ronde « Actualité des Lumières », avec A. </w:t>
      </w:r>
      <w:proofErr w:type="spellStart"/>
      <w:r w:rsidRPr="002A6EB9">
        <w:rPr>
          <w:rFonts w:ascii="Garamond" w:hAnsi="Garamond" w:cs="Helvetica Neue"/>
          <w:szCs w:val="26"/>
        </w:rPr>
        <w:t>Lilti</w:t>
      </w:r>
      <w:proofErr w:type="spellEnd"/>
      <w:r w:rsidRPr="002A6EB9">
        <w:rPr>
          <w:rFonts w:ascii="Garamond" w:hAnsi="Garamond" w:cs="Helvetica Neue"/>
          <w:szCs w:val="26"/>
        </w:rPr>
        <w:t xml:space="preserve"> et P. Cheney, autour du </w:t>
      </w:r>
      <w:r w:rsidRPr="002A6EB9">
        <w:rPr>
          <w:rFonts w:ascii="Garamond" w:hAnsi="Garamond" w:cs="Helvetica Neue"/>
          <w:i/>
          <w:szCs w:val="26"/>
        </w:rPr>
        <w:t xml:space="preserve">Cambridge </w:t>
      </w:r>
      <w:proofErr w:type="spellStart"/>
      <w:r w:rsidRPr="002A6EB9">
        <w:rPr>
          <w:rFonts w:ascii="Garamond" w:hAnsi="Garamond" w:cs="Helvetica Neue"/>
          <w:i/>
          <w:szCs w:val="26"/>
        </w:rPr>
        <w:t>Companion</w:t>
      </w:r>
      <w:proofErr w:type="spellEnd"/>
      <w:r w:rsidRPr="002A6EB9">
        <w:rPr>
          <w:rFonts w:ascii="Garamond" w:hAnsi="Garamond" w:cs="Helvetica Neue"/>
          <w:i/>
          <w:szCs w:val="26"/>
        </w:rPr>
        <w:t xml:space="preserve"> on the French </w:t>
      </w:r>
      <w:proofErr w:type="spellStart"/>
      <w:r w:rsidRPr="002A6EB9">
        <w:rPr>
          <w:rFonts w:ascii="Garamond" w:hAnsi="Garamond" w:cs="Helvetica Neue"/>
          <w:i/>
          <w:szCs w:val="26"/>
        </w:rPr>
        <w:t>Enlightenment</w:t>
      </w:r>
      <w:proofErr w:type="spellEnd"/>
      <w:r w:rsidRPr="002A6EB9">
        <w:rPr>
          <w:rFonts w:ascii="Garamond" w:hAnsi="Garamond" w:cs="Helvetica Neue"/>
          <w:szCs w:val="26"/>
        </w:rPr>
        <w:t xml:space="preserve"> et de </w:t>
      </w:r>
      <w:r w:rsidRPr="002A6EB9">
        <w:rPr>
          <w:rFonts w:ascii="Garamond" w:hAnsi="Garamond" w:cs="Helvetica Neue"/>
          <w:i/>
          <w:szCs w:val="26"/>
        </w:rPr>
        <w:t>Penser l’Europe au XVIII</w:t>
      </w:r>
      <w:r w:rsidRPr="002A6EB9">
        <w:rPr>
          <w:rFonts w:ascii="Garamond" w:hAnsi="Garamond" w:cs="Helvetica Neue"/>
          <w:i/>
          <w:szCs w:val="26"/>
          <w:vertAlign w:val="superscript"/>
        </w:rPr>
        <w:t>e</w:t>
      </w:r>
      <w:r w:rsidRPr="002A6EB9">
        <w:rPr>
          <w:rFonts w:ascii="Garamond" w:hAnsi="Garamond" w:cs="Helvetica Neue"/>
          <w:i/>
          <w:szCs w:val="26"/>
        </w:rPr>
        <w:t xml:space="preserve"> siècle</w:t>
      </w:r>
      <w:r w:rsidRPr="002A6EB9">
        <w:rPr>
          <w:rFonts w:ascii="Garamond" w:hAnsi="Garamond" w:cs="Helvetica Neue"/>
          <w:szCs w:val="26"/>
        </w:rPr>
        <w:t xml:space="preserve">, </w:t>
      </w:r>
      <w:proofErr w:type="spellStart"/>
      <w:r w:rsidRPr="002A6EB9">
        <w:rPr>
          <w:rFonts w:ascii="Garamond" w:hAnsi="Garamond" w:cs="Helvetica Neue"/>
          <w:szCs w:val="26"/>
        </w:rPr>
        <w:t>University</w:t>
      </w:r>
      <w:proofErr w:type="spellEnd"/>
      <w:r w:rsidRPr="002A6EB9">
        <w:rPr>
          <w:rFonts w:ascii="Garamond" w:hAnsi="Garamond" w:cs="Helvetica Neue"/>
          <w:szCs w:val="26"/>
        </w:rPr>
        <w:t xml:space="preserve"> of Chicago Paris Center, 11 mai 2015.</w:t>
      </w:r>
    </w:p>
    <w:p w14:paraId="3B05042A" w14:textId="77777777" w:rsidR="003311F3" w:rsidRPr="001546A1" w:rsidRDefault="003311F3" w:rsidP="006A6D43">
      <w:pPr>
        <w:pStyle w:val="Paragraphedeliste"/>
        <w:numPr>
          <w:ilvl w:val="0"/>
          <w:numId w:val="11"/>
        </w:numPr>
        <w:suppressAutoHyphens/>
        <w:jc w:val="both"/>
        <w:rPr>
          <w:rFonts w:ascii="Garamond" w:hAnsi="Garamond"/>
        </w:rPr>
      </w:pPr>
      <w:r w:rsidRPr="002A6EB9">
        <w:rPr>
          <w:rFonts w:ascii="Garamond" w:hAnsi="Garamond" w:cs="Helvetica Neue"/>
        </w:rPr>
        <w:t>« </w:t>
      </w:r>
      <w:proofErr w:type="spellStart"/>
      <w:r w:rsidRPr="002A6EB9">
        <w:rPr>
          <w:rFonts w:ascii="Garamond" w:hAnsi="Garamond" w:cs="Helvetica Neue"/>
        </w:rPr>
        <w:t>Rethinking</w:t>
      </w:r>
      <w:proofErr w:type="spellEnd"/>
      <w:r w:rsidRPr="002A6EB9">
        <w:rPr>
          <w:rFonts w:ascii="Garamond" w:hAnsi="Garamond" w:cs="Helvetica Neue"/>
        </w:rPr>
        <w:t xml:space="preserve"> </w:t>
      </w:r>
      <w:proofErr w:type="spellStart"/>
      <w:r w:rsidRPr="002A6EB9">
        <w:rPr>
          <w:rFonts w:ascii="Garamond" w:hAnsi="Garamond" w:cs="Helvetica Neue"/>
        </w:rPr>
        <w:t>Enlightened</w:t>
      </w:r>
      <w:proofErr w:type="spellEnd"/>
      <w:r w:rsidRPr="002A6EB9">
        <w:rPr>
          <w:rFonts w:ascii="Garamond" w:hAnsi="Garamond" w:cs="Helvetica Neue"/>
        </w:rPr>
        <w:t xml:space="preserve"> Europe » (avec </w:t>
      </w:r>
      <w:proofErr w:type="spellStart"/>
      <w:r w:rsidRPr="002A6EB9">
        <w:rPr>
          <w:rFonts w:ascii="Garamond" w:hAnsi="Garamond" w:cs="Helvetica Neue"/>
        </w:rPr>
        <w:t>Matthijs</w:t>
      </w:r>
      <w:proofErr w:type="spellEnd"/>
      <w:r w:rsidRPr="002A6EB9">
        <w:rPr>
          <w:rFonts w:ascii="Garamond" w:hAnsi="Garamond" w:cs="Helvetica Neue"/>
        </w:rPr>
        <w:t xml:space="preserve"> </w:t>
      </w:r>
      <w:proofErr w:type="spellStart"/>
      <w:r w:rsidRPr="002A6EB9">
        <w:rPr>
          <w:rFonts w:ascii="Garamond" w:hAnsi="Garamond" w:cs="Helvetica Neue"/>
        </w:rPr>
        <w:t>Lok</w:t>
      </w:r>
      <w:proofErr w:type="spellEnd"/>
      <w:r w:rsidRPr="002A6EB9">
        <w:rPr>
          <w:rFonts w:ascii="Garamond" w:hAnsi="Garamond" w:cs="Helvetica Neue"/>
        </w:rPr>
        <w:t xml:space="preserve">), Rotterdam, Congrès </w:t>
      </w:r>
      <w:r w:rsidRPr="002A6EB9">
        <w:rPr>
          <w:rFonts w:ascii="Garamond" w:hAnsi="Garamond" w:cs="Garamond"/>
        </w:rPr>
        <w:t>de la société internationale du XVIII</w:t>
      </w:r>
      <w:r w:rsidRPr="002A6EB9">
        <w:rPr>
          <w:rFonts w:ascii="Garamond" w:hAnsi="Garamond" w:cs="Garamond"/>
          <w:vertAlign w:val="superscript"/>
        </w:rPr>
        <w:t>e</w:t>
      </w:r>
      <w:r w:rsidRPr="002A6EB9">
        <w:rPr>
          <w:rFonts w:ascii="Garamond" w:hAnsi="Garamond" w:cs="Garamond"/>
        </w:rPr>
        <w:t xml:space="preserve"> siècle (ISECS) le 28 juillet 2015.</w:t>
      </w:r>
    </w:p>
    <w:p w14:paraId="5379F78F" w14:textId="48B5DC2F" w:rsidR="001546A1" w:rsidRPr="002D6436" w:rsidRDefault="001546A1" w:rsidP="006A6D43">
      <w:pPr>
        <w:pStyle w:val="Paragraphedeliste"/>
        <w:numPr>
          <w:ilvl w:val="0"/>
          <w:numId w:val="11"/>
        </w:numPr>
        <w:suppressAutoHyphens/>
        <w:jc w:val="both"/>
        <w:rPr>
          <w:rFonts w:ascii="Garamond" w:hAnsi="Garamond"/>
        </w:rPr>
      </w:pPr>
      <w:r>
        <w:rPr>
          <w:rFonts w:ascii="Garamond" w:hAnsi="Garamond" w:cs="Garamond"/>
        </w:rPr>
        <w:t xml:space="preserve">Colloque international « Locke et Rousseau », en collaboration avec Johanna </w:t>
      </w:r>
      <w:proofErr w:type="spellStart"/>
      <w:r>
        <w:rPr>
          <w:rFonts w:ascii="Garamond" w:hAnsi="Garamond" w:cs="Garamond"/>
        </w:rPr>
        <w:t>Lenne-Cornuez</w:t>
      </w:r>
      <w:proofErr w:type="spellEnd"/>
      <w:r>
        <w:rPr>
          <w:rFonts w:ascii="Garamond" w:hAnsi="Garamond" w:cs="Garamond"/>
        </w:rPr>
        <w:t>, Maison de la recherche, Sorbonne Université, 14-15 juin 2019.</w:t>
      </w:r>
    </w:p>
    <w:p w14:paraId="7544CBA3" w14:textId="6DF8F466" w:rsidR="002D6436" w:rsidRPr="003C36A2" w:rsidRDefault="002D6436" w:rsidP="006A6D43">
      <w:pPr>
        <w:pStyle w:val="Paragraphedeliste"/>
        <w:numPr>
          <w:ilvl w:val="0"/>
          <w:numId w:val="11"/>
        </w:numPr>
        <w:suppressAutoHyphens/>
        <w:jc w:val="both"/>
        <w:rPr>
          <w:rFonts w:ascii="Garamond" w:hAnsi="Garamond"/>
        </w:rPr>
      </w:pPr>
      <w:r>
        <w:rPr>
          <w:rFonts w:ascii="Garamond" w:hAnsi="Garamond" w:cs="Garamond"/>
        </w:rPr>
        <w:t>Colloque international « L’Europe philosophique : l’héritage des Lumières », avec Tristan Coignard, Université Bordeaux Montaigne, 2-4 avril 2020</w:t>
      </w:r>
      <w:r w:rsidR="0000592C">
        <w:rPr>
          <w:rFonts w:ascii="Garamond" w:hAnsi="Garamond" w:cs="Garamond"/>
        </w:rPr>
        <w:t xml:space="preserve"> (annulé</w:t>
      </w:r>
      <w:r w:rsidR="004E1CC8">
        <w:rPr>
          <w:rFonts w:ascii="Garamond" w:hAnsi="Garamond" w:cs="Garamond"/>
        </w:rPr>
        <w:t xml:space="preserve"> en raison du COVID</w:t>
      </w:r>
      <w:r w:rsidR="0000592C">
        <w:rPr>
          <w:rFonts w:ascii="Garamond" w:hAnsi="Garamond" w:cs="Garamond"/>
        </w:rPr>
        <w:t>)</w:t>
      </w:r>
      <w:r>
        <w:rPr>
          <w:rFonts w:ascii="Garamond" w:hAnsi="Garamond" w:cs="Garamond"/>
        </w:rPr>
        <w:t>.</w:t>
      </w:r>
    </w:p>
    <w:p w14:paraId="32C82F50" w14:textId="38096F2B" w:rsidR="00C562F7" w:rsidRPr="0082045B" w:rsidRDefault="00C562F7" w:rsidP="006A6D43">
      <w:pPr>
        <w:pStyle w:val="Paragraphedeliste"/>
        <w:numPr>
          <w:ilvl w:val="0"/>
          <w:numId w:val="11"/>
        </w:numPr>
        <w:suppressAutoHyphens/>
        <w:jc w:val="both"/>
        <w:rPr>
          <w:rFonts w:ascii="Garamond" w:hAnsi="Garamond"/>
        </w:rPr>
      </w:pPr>
      <w:r>
        <w:rPr>
          <w:rFonts w:ascii="Garamond" w:hAnsi="Garamond" w:cs="Garamond"/>
        </w:rPr>
        <w:t xml:space="preserve">Atelier Doctoral et </w:t>
      </w:r>
      <w:proofErr w:type="spellStart"/>
      <w:r>
        <w:rPr>
          <w:rFonts w:ascii="Garamond" w:hAnsi="Garamond" w:cs="Garamond"/>
        </w:rPr>
        <w:t>Post-Doctoral</w:t>
      </w:r>
      <w:proofErr w:type="spellEnd"/>
      <w:r>
        <w:rPr>
          <w:rFonts w:ascii="Garamond" w:hAnsi="Garamond" w:cs="Garamond"/>
        </w:rPr>
        <w:t xml:space="preserve"> dans le cadre du CAPES-COFECUB : « L’héritage des Lumières », 26 novembre 2020, par visioconférence.</w:t>
      </w:r>
    </w:p>
    <w:p w14:paraId="5CFA83C9" w14:textId="119E9495" w:rsidR="0082045B" w:rsidRPr="004C07BE" w:rsidRDefault="0082045B" w:rsidP="006A6D43">
      <w:pPr>
        <w:pStyle w:val="Paragraphedeliste"/>
        <w:numPr>
          <w:ilvl w:val="0"/>
          <w:numId w:val="11"/>
        </w:numPr>
        <w:suppressAutoHyphens/>
        <w:jc w:val="both"/>
        <w:rPr>
          <w:rFonts w:ascii="Garamond" w:hAnsi="Garamond"/>
        </w:rPr>
      </w:pPr>
      <w:r>
        <w:rPr>
          <w:rFonts w:ascii="Garamond" w:hAnsi="Garamond" w:cs="Garamond"/>
        </w:rPr>
        <w:t>Journée d’études « Diderot. Matérialisme et philosophie », Sorbonne Université, 16 Janvier 2021.</w:t>
      </w:r>
    </w:p>
    <w:p w14:paraId="5FD6033F" w14:textId="40C5A7AC" w:rsidR="004C07BE" w:rsidRPr="0082045B" w:rsidRDefault="004C07BE" w:rsidP="006A6D43">
      <w:pPr>
        <w:pStyle w:val="Paragraphedeliste"/>
        <w:numPr>
          <w:ilvl w:val="0"/>
          <w:numId w:val="11"/>
        </w:numPr>
        <w:suppressAutoHyphens/>
        <w:jc w:val="both"/>
        <w:rPr>
          <w:rFonts w:ascii="Garamond" w:hAnsi="Garamond"/>
        </w:rPr>
      </w:pPr>
      <w:r>
        <w:rPr>
          <w:rFonts w:ascii="Garamond" w:hAnsi="Garamond" w:cs="Garamond"/>
        </w:rPr>
        <w:t>Journée d’études « Les Lumières à l’épreuve de la critique post-coloniale », 20 novembre 2021, Sorbonne Université, dans le cadre du CAPES-COFECUB.</w:t>
      </w:r>
    </w:p>
    <w:p w14:paraId="79BE458D" w14:textId="75089ECC" w:rsidR="0082045B" w:rsidRPr="004E1CC8" w:rsidRDefault="0082045B" w:rsidP="0082045B">
      <w:pPr>
        <w:pStyle w:val="Paragraphedeliste"/>
        <w:numPr>
          <w:ilvl w:val="0"/>
          <w:numId w:val="11"/>
        </w:numPr>
        <w:suppressAutoHyphens/>
        <w:jc w:val="both"/>
        <w:rPr>
          <w:rFonts w:ascii="Garamond" w:hAnsi="Garamond"/>
        </w:rPr>
      </w:pPr>
      <w:r>
        <w:rPr>
          <w:rFonts w:ascii="Garamond" w:hAnsi="Garamond" w:cs="Garamond"/>
        </w:rPr>
        <w:t xml:space="preserve">Journée d’études « Hobbes. Métaphysique et Politique », </w:t>
      </w:r>
      <w:r w:rsidR="004E18AC">
        <w:rPr>
          <w:rFonts w:ascii="Garamond" w:hAnsi="Garamond" w:cs="Garamond"/>
        </w:rPr>
        <w:t xml:space="preserve">UFR de Philosophie, </w:t>
      </w:r>
      <w:r>
        <w:rPr>
          <w:rFonts w:ascii="Garamond" w:hAnsi="Garamond" w:cs="Garamond"/>
        </w:rPr>
        <w:t>Sorbonne Université, 5 février 2022.</w:t>
      </w:r>
    </w:p>
    <w:p w14:paraId="66C10187" w14:textId="78881ADC" w:rsidR="004E1CC8" w:rsidRPr="00F67BE8" w:rsidRDefault="004E1CC8" w:rsidP="0082045B">
      <w:pPr>
        <w:pStyle w:val="Paragraphedeliste"/>
        <w:numPr>
          <w:ilvl w:val="0"/>
          <w:numId w:val="11"/>
        </w:numPr>
        <w:suppressAutoHyphens/>
        <w:jc w:val="both"/>
        <w:rPr>
          <w:rFonts w:ascii="Garamond" w:hAnsi="Garamond"/>
        </w:rPr>
      </w:pPr>
      <w:r w:rsidRPr="004E1CC8">
        <w:rPr>
          <w:rFonts w:ascii="Garamond" w:hAnsi="Garamond" w:cs="Garamond"/>
        </w:rPr>
        <w:t xml:space="preserve">Colloque international, </w:t>
      </w:r>
      <w:r w:rsidRPr="00F67BE8">
        <w:rPr>
          <w:rFonts w:ascii="Garamond" w:hAnsi="Garamond" w:cs="Garamond"/>
        </w:rPr>
        <w:t xml:space="preserve">« Montesquieu, a Philosopher for the </w:t>
      </w:r>
      <w:proofErr w:type="spellStart"/>
      <w:r w:rsidR="00A949AC" w:rsidRPr="00F67BE8">
        <w:rPr>
          <w:rFonts w:ascii="Garamond" w:hAnsi="Garamond" w:cs="Garamond"/>
        </w:rPr>
        <w:t>E</w:t>
      </w:r>
      <w:r w:rsidRPr="00F67BE8">
        <w:rPr>
          <w:rFonts w:ascii="Garamond" w:hAnsi="Garamond" w:cs="Garamond"/>
        </w:rPr>
        <w:t>arly</w:t>
      </w:r>
      <w:proofErr w:type="spellEnd"/>
      <w:r w:rsidRPr="00F67BE8">
        <w:rPr>
          <w:rFonts w:ascii="Garamond" w:hAnsi="Garamond" w:cs="Garamond"/>
        </w:rPr>
        <w:t xml:space="preserve"> American </w:t>
      </w:r>
      <w:proofErr w:type="spellStart"/>
      <w:proofErr w:type="gramStart"/>
      <w:r w:rsidRPr="00F67BE8">
        <w:rPr>
          <w:rFonts w:ascii="Garamond" w:hAnsi="Garamond" w:cs="Garamond"/>
        </w:rPr>
        <w:t>Republic</w:t>
      </w:r>
      <w:proofErr w:type="spellEnd"/>
      <w:r w:rsidRPr="00F67BE8">
        <w:rPr>
          <w:rFonts w:ascii="Garamond" w:hAnsi="Garamond" w:cs="Garamond"/>
        </w:rPr>
        <w:t>?</w:t>
      </w:r>
      <w:proofErr w:type="gramEnd"/>
      <w:r w:rsidRPr="00F67BE8">
        <w:rPr>
          <w:rFonts w:ascii="Garamond" w:hAnsi="Garamond" w:cs="Garamond"/>
        </w:rPr>
        <w:t xml:space="preserve"> », avec Hugo </w:t>
      </w:r>
      <w:proofErr w:type="spellStart"/>
      <w:r w:rsidRPr="00F67BE8">
        <w:rPr>
          <w:rFonts w:ascii="Garamond" w:hAnsi="Garamond" w:cs="Garamond"/>
        </w:rPr>
        <w:t>Toudic</w:t>
      </w:r>
      <w:proofErr w:type="spellEnd"/>
      <w:r w:rsidRPr="00F67BE8">
        <w:rPr>
          <w:rFonts w:ascii="Garamond" w:hAnsi="Garamond" w:cs="Garamond"/>
        </w:rPr>
        <w:t xml:space="preserve">, </w:t>
      </w:r>
      <w:r w:rsidR="00F67BE8" w:rsidRPr="00F67BE8">
        <w:rPr>
          <w:rFonts w:ascii="Garamond" w:hAnsi="Garamond" w:cs="Garamond"/>
        </w:rPr>
        <w:t>e</w:t>
      </w:r>
      <w:r w:rsidRPr="00F67BE8">
        <w:rPr>
          <w:rFonts w:ascii="Garamond" w:hAnsi="Garamond" w:cs="Garamond"/>
        </w:rPr>
        <w:t>n partenariat avec le CNRS et l’Université de Chicago, 15-17 juin 2022, Sorbonne Université.</w:t>
      </w:r>
    </w:p>
    <w:p w14:paraId="53580BB7" w14:textId="389C536D" w:rsidR="00F67BE8" w:rsidRPr="00760783" w:rsidRDefault="00F67BE8" w:rsidP="00F67BE8">
      <w:pPr>
        <w:pStyle w:val="Paragraphedeliste"/>
        <w:numPr>
          <w:ilvl w:val="0"/>
          <w:numId w:val="11"/>
        </w:numPr>
        <w:suppressAutoHyphens/>
        <w:jc w:val="both"/>
        <w:rPr>
          <w:rFonts w:ascii="Garamond" w:hAnsi="Garamond"/>
        </w:rPr>
      </w:pPr>
      <w:r w:rsidRPr="00F67BE8">
        <w:rPr>
          <w:rFonts w:ascii="Garamond" w:hAnsi="Garamond" w:cs="Garamond"/>
        </w:rPr>
        <w:lastRenderedPageBreak/>
        <w:t>Panel « </w:t>
      </w:r>
      <w:r w:rsidRPr="00F67BE8">
        <w:rPr>
          <w:rFonts w:ascii="Garamond" w:hAnsi="Garamond"/>
        </w:rPr>
        <w:t>‘On ne peut jamais quitter les Romains’. Usage et mésusage des modèles antiques dans l’œuvre de Montesquieu »,</w:t>
      </w:r>
      <w:r w:rsidRPr="00F67BE8">
        <w:rPr>
          <w:rFonts w:ascii="Garamond" w:hAnsi="Garamond" w:cs="Garamond"/>
        </w:rPr>
        <w:t xml:space="preserve"> organisé lors du Congrès international des études du dix-huitième siècle (ISECS, </w:t>
      </w:r>
      <w:r w:rsidRPr="00F67BE8">
        <w:rPr>
          <w:rFonts w:ascii="Garamond" w:hAnsi="Garamond"/>
        </w:rPr>
        <w:t xml:space="preserve">16th International </w:t>
      </w:r>
      <w:proofErr w:type="spellStart"/>
      <w:r w:rsidRPr="00F67BE8">
        <w:rPr>
          <w:rFonts w:ascii="Garamond" w:hAnsi="Garamond"/>
        </w:rPr>
        <w:t>Congress</w:t>
      </w:r>
      <w:proofErr w:type="spellEnd"/>
      <w:r w:rsidRPr="00F67BE8">
        <w:rPr>
          <w:rFonts w:ascii="Garamond" w:hAnsi="Garamond"/>
        </w:rPr>
        <w:t xml:space="preserve"> for </w:t>
      </w:r>
      <w:proofErr w:type="spellStart"/>
      <w:r w:rsidRPr="00F67BE8">
        <w:rPr>
          <w:rFonts w:ascii="Garamond" w:hAnsi="Garamond"/>
        </w:rPr>
        <w:t>Eighteenth</w:t>
      </w:r>
      <w:proofErr w:type="spellEnd"/>
      <w:r w:rsidRPr="00F67BE8">
        <w:rPr>
          <w:rFonts w:ascii="Garamond" w:hAnsi="Garamond"/>
        </w:rPr>
        <w:t xml:space="preserve">-Century </w:t>
      </w:r>
      <w:proofErr w:type="spellStart"/>
      <w:r w:rsidRPr="00F67BE8">
        <w:rPr>
          <w:rFonts w:ascii="Garamond" w:hAnsi="Garamond"/>
        </w:rPr>
        <w:t>Studies</w:t>
      </w:r>
      <w:proofErr w:type="spellEnd"/>
      <w:r w:rsidRPr="00F67BE8">
        <w:rPr>
          <w:rFonts w:ascii="Garamond" w:hAnsi="Garamond" w:cs="Garamond"/>
        </w:rPr>
        <w:t>), 5 juillet 2023, « </w:t>
      </w:r>
      <w:proofErr w:type="spellStart"/>
      <w:r w:rsidRPr="00F67BE8">
        <w:rPr>
          <w:rFonts w:ascii="Garamond" w:hAnsi="Garamond"/>
          <w:color w:val="262626"/>
        </w:rPr>
        <w:t>Antiquity</w:t>
      </w:r>
      <w:proofErr w:type="spellEnd"/>
      <w:r w:rsidRPr="00F67BE8">
        <w:rPr>
          <w:rFonts w:ascii="Garamond" w:hAnsi="Garamond"/>
          <w:color w:val="262626"/>
        </w:rPr>
        <w:t xml:space="preserve"> and the </w:t>
      </w:r>
      <w:proofErr w:type="spellStart"/>
      <w:r w:rsidRPr="00F67BE8">
        <w:rPr>
          <w:rFonts w:ascii="Garamond" w:hAnsi="Garamond"/>
          <w:color w:val="262626"/>
        </w:rPr>
        <w:t>Shaping</w:t>
      </w:r>
      <w:proofErr w:type="spellEnd"/>
      <w:r w:rsidRPr="00F67BE8">
        <w:rPr>
          <w:rFonts w:ascii="Garamond" w:hAnsi="Garamond"/>
          <w:color w:val="262626"/>
        </w:rPr>
        <w:t xml:space="preserve"> of the Future in the Age of </w:t>
      </w:r>
      <w:proofErr w:type="spellStart"/>
      <w:r w:rsidRPr="00F67BE8">
        <w:rPr>
          <w:rFonts w:ascii="Garamond" w:hAnsi="Garamond"/>
          <w:color w:val="262626"/>
        </w:rPr>
        <w:t>Enlightenment</w:t>
      </w:r>
      <w:proofErr w:type="spellEnd"/>
      <w:r w:rsidRPr="00F67BE8">
        <w:rPr>
          <w:rFonts w:ascii="Garamond" w:hAnsi="Garamond"/>
          <w:color w:val="262626"/>
        </w:rPr>
        <w:t xml:space="preserve"> », </w:t>
      </w:r>
      <w:r w:rsidRPr="00F67BE8">
        <w:rPr>
          <w:rFonts w:ascii="Garamond" w:hAnsi="Garamond" w:cs="Garamond"/>
        </w:rPr>
        <w:t xml:space="preserve">Rome, La </w:t>
      </w:r>
      <w:proofErr w:type="spellStart"/>
      <w:r w:rsidRPr="00F67BE8">
        <w:rPr>
          <w:rFonts w:ascii="Garamond" w:hAnsi="Garamond" w:cs="Garamond"/>
        </w:rPr>
        <w:t>Sapienza</w:t>
      </w:r>
      <w:proofErr w:type="spellEnd"/>
      <w:r w:rsidRPr="00F67BE8">
        <w:rPr>
          <w:rFonts w:ascii="Garamond" w:hAnsi="Garamond"/>
          <w:color w:val="262626"/>
        </w:rPr>
        <w:t>.</w:t>
      </w:r>
    </w:p>
    <w:p w14:paraId="429ADF28" w14:textId="66E41E41" w:rsidR="00760783" w:rsidRPr="00760783" w:rsidRDefault="00760783" w:rsidP="00760783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Georgia" w:hAnsi="Georgia"/>
          <w:b/>
          <w:bCs/>
          <w:color w:val="000000" w:themeColor="text1"/>
        </w:rPr>
      </w:pPr>
      <w:r w:rsidRPr="00760783">
        <w:rPr>
          <w:rFonts w:ascii="Garamond" w:hAnsi="Garamond"/>
        </w:rPr>
        <w:t>Colloque international</w:t>
      </w:r>
      <w:r>
        <w:rPr>
          <w:rFonts w:ascii="Garamond" w:hAnsi="Garamond"/>
        </w:rPr>
        <w:t>,</w:t>
      </w:r>
      <w:r w:rsidRPr="00760783">
        <w:rPr>
          <w:rFonts w:ascii="Garamond" w:hAnsi="Garamond"/>
        </w:rPr>
        <w:t xml:space="preserve"> « Les libertés dans l’Europe des Lumières », C. Martin et C.</w:t>
      </w:r>
      <w:r>
        <w:rPr>
          <w:rFonts w:ascii="Garamond" w:hAnsi="Garamond"/>
        </w:rPr>
        <w:t> </w:t>
      </w:r>
      <w:proofErr w:type="spellStart"/>
      <w:r w:rsidRPr="00760783">
        <w:rPr>
          <w:rFonts w:ascii="Garamond" w:hAnsi="Garamond"/>
        </w:rPr>
        <w:t>Spector</w:t>
      </w:r>
      <w:proofErr w:type="spellEnd"/>
      <w:r w:rsidRPr="00760783">
        <w:rPr>
          <w:rFonts w:ascii="Garamond" w:hAnsi="Garamond"/>
        </w:rPr>
        <w:t xml:space="preserve"> </w:t>
      </w:r>
      <w:proofErr w:type="spellStart"/>
      <w:r w:rsidRPr="00760783">
        <w:rPr>
          <w:rFonts w:ascii="Garamond" w:hAnsi="Garamond"/>
        </w:rPr>
        <w:t>org</w:t>
      </w:r>
      <w:proofErr w:type="spellEnd"/>
      <w:r w:rsidRPr="00760783">
        <w:rPr>
          <w:rFonts w:ascii="Garamond" w:hAnsi="Garamond"/>
        </w:rPr>
        <w:t>., Sorbonne Université</w:t>
      </w:r>
      <w:r>
        <w:rPr>
          <w:rFonts w:ascii="Garamond" w:hAnsi="Garamond"/>
        </w:rPr>
        <w:t xml:space="preserve"> dans le cadre du Pôle « Europe des Lumières »</w:t>
      </w:r>
      <w:r w:rsidRPr="00760783">
        <w:rPr>
          <w:rFonts w:ascii="Garamond" w:hAnsi="Garamond"/>
        </w:rPr>
        <w:t>.</w:t>
      </w:r>
    </w:p>
    <w:p w14:paraId="1F74101D" w14:textId="77777777" w:rsidR="00760783" w:rsidRPr="00F67BE8" w:rsidRDefault="00760783" w:rsidP="00760783">
      <w:pPr>
        <w:pStyle w:val="Paragraphedeliste"/>
        <w:suppressAutoHyphens/>
        <w:jc w:val="both"/>
        <w:rPr>
          <w:rFonts w:ascii="Garamond" w:hAnsi="Garamond"/>
        </w:rPr>
      </w:pPr>
    </w:p>
    <w:p w14:paraId="2658B2AD" w14:textId="77777777" w:rsidR="003D47E2" w:rsidRPr="00F67BE8" w:rsidRDefault="003D47E2" w:rsidP="003D47E2">
      <w:pPr>
        <w:pStyle w:val="Paragraphedeliste"/>
        <w:suppressAutoHyphens/>
        <w:jc w:val="both"/>
        <w:rPr>
          <w:rFonts w:ascii="Garamond" w:hAnsi="Garamond"/>
        </w:rPr>
      </w:pPr>
    </w:p>
    <w:p w14:paraId="3A51201C" w14:textId="3BAB6503" w:rsidR="00355733" w:rsidRDefault="00A949AC" w:rsidP="003D47E2">
      <w:pPr>
        <w:suppressAutoHyphens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2016- : </w:t>
      </w:r>
      <w:r w:rsidR="003D47E2">
        <w:rPr>
          <w:rFonts w:ascii="Garamond" w:hAnsi="Garamond" w:cs="Garamond"/>
        </w:rPr>
        <w:t>Séminaire</w:t>
      </w:r>
      <w:r>
        <w:rPr>
          <w:rFonts w:ascii="Garamond" w:hAnsi="Garamond" w:cs="Garamond"/>
        </w:rPr>
        <w:t xml:space="preserve"> de recherche en Philosophie politique et éthique</w:t>
      </w:r>
      <w:r w:rsidR="003D47E2">
        <w:rPr>
          <w:rFonts w:ascii="Garamond" w:hAnsi="Garamond" w:cs="Garamond"/>
        </w:rPr>
        <w:t xml:space="preserve"> : </w:t>
      </w:r>
      <w:r w:rsidR="00355733" w:rsidRPr="003D47E2">
        <w:rPr>
          <w:rFonts w:ascii="Garamond" w:hAnsi="Garamond" w:cs="Garamond"/>
        </w:rPr>
        <w:t xml:space="preserve">Co-Organisation, avec Stéphane </w:t>
      </w:r>
      <w:proofErr w:type="spellStart"/>
      <w:r w:rsidR="00355733" w:rsidRPr="003D47E2">
        <w:rPr>
          <w:rFonts w:ascii="Garamond" w:hAnsi="Garamond" w:cs="Garamond"/>
        </w:rPr>
        <w:t>Chauvier</w:t>
      </w:r>
      <w:proofErr w:type="spellEnd"/>
      <w:r w:rsidR="00F67BE8">
        <w:rPr>
          <w:rFonts w:ascii="Garamond" w:hAnsi="Garamond" w:cs="Garamond"/>
        </w:rPr>
        <w:t xml:space="preserve"> puis Philippe </w:t>
      </w:r>
      <w:proofErr w:type="spellStart"/>
      <w:r w:rsidR="00F67BE8">
        <w:rPr>
          <w:rFonts w:ascii="Garamond" w:hAnsi="Garamond" w:cs="Garamond"/>
        </w:rPr>
        <w:t>Audegean</w:t>
      </w:r>
      <w:proofErr w:type="spellEnd"/>
      <w:r w:rsidR="00355733" w:rsidRPr="003D47E2">
        <w:rPr>
          <w:rFonts w:ascii="Garamond" w:hAnsi="Garamond" w:cs="Garamond"/>
        </w:rPr>
        <w:t xml:space="preserve">, du Séminaire Commun du Master de « Philosophie politique et </w:t>
      </w:r>
      <w:proofErr w:type="spellStart"/>
      <w:r w:rsidR="00355733" w:rsidRPr="003D47E2">
        <w:rPr>
          <w:rFonts w:ascii="Garamond" w:hAnsi="Garamond" w:cs="Garamond"/>
        </w:rPr>
        <w:t>Ethique</w:t>
      </w:r>
      <w:proofErr w:type="spellEnd"/>
      <w:r w:rsidR="00355733" w:rsidRPr="003D47E2">
        <w:rPr>
          <w:rFonts w:ascii="Garamond" w:hAnsi="Garamond" w:cs="Garamond"/>
        </w:rPr>
        <w:t> » (Sorbonne Université, Maison de la Recherche)</w:t>
      </w:r>
      <w:r>
        <w:rPr>
          <w:rFonts w:ascii="Garamond" w:hAnsi="Garamond" w:cs="Garamond"/>
        </w:rPr>
        <w:t xml:space="preserve"> </w:t>
      </w:r>
      <w:r w:rsidR="00355733" w:rsidRPr="003D47E2">
        <w:rPr>
          <w:rFonts w:ascii="Garamond" w:hAnsi="Garamond" w:cs="Garamond"/>
        </w:rPr>
        <w:t>: 6 séances annuelles.</w:t>
      </w:r>
    </w:p>
    <w:p w14:paraId="458D3D46" w14:textId="77777777" w:rsidR="003936F4" w:rsidRDefault="003936F4" w:rsidP="003D47E2">
      <w:pPr>
        <w:suppressAutoHyphens/>
        <w:jc w:val="both"/>
        <w:rPr>
          <w:rFonts w:ascii="Garamond" w:hAnsi="Garamond" w:cs="Garamond"/>
        </w:rPr>
      </w:pPr>
    </w:p>
    <w:p w14:paraId="4FAB9A41" w14:textId="76FD358C" w:rsidR="003936F4" w:rsidRDefault="003936F4" w:rsidP="003D47E2">
      <w:pPr>
        <w:suppressAutoHyphens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2019-2022 : Séminaire Doctoral, Sorbonne Université, 6 séances par an.</w:t>
      </w:r>
    </w:p>
    <w:p w14:paraId="4A59C689" w14:textId="77777777" w:rsidR="003936F4" w:rsidRDefault="003936F4" w:rsidP="003D47E2">
      <w:pPr>
        <w:suppressAutoHyphens/>
        <w:jc w:val="both"/>
        <w:rPr>
          <w:rFonts w:ascii="Garamond" w:hAnsi="Garamond" w:cs="Garamond"/>
        </w:rPr>
      </w:pPr>
    </w:p>
    <w:p w14:paraId="4DC1F4EB" w14:textId="1A59520D" w:rsidR="003936F4" w:rsidRDefault="003936F4" w:rsidP="003D47E2">
      <w:pPr>
        <w:suppressAutoHyphens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2023- (avec Christophe Martin) : Séminaire Doctoral, Pôle Europe des Lumières, 7 séances par an, Sorbonne Université.</w:t>
      </w:r>
    </w:p>
    <w:p w14:paraId="0A731287" w14:textId="77777777" w:rsidR="00BB71F0" w:rsidRDefault="00BB71F0" w:rsidP="003D47E2">
      <w:pPr>
        <w:suppressAutoHyphens/>
        <w:jc w:val="both"/>
        <w:rPr>
          <w:rFonts w:ascii="Garamond" w:hAnsi="Garamond" w:cs="Garamond"/>
        </w:rPr>
      </w:pPr>
    </w:p>
    <w:p w14:paraId="6E900930" w14:textId="1A3391B3" w:rsidR="00BB71F0" w:rsidRDefault="00BB71F0" w:rsidP="003D47E2">
      <w:pPr>
        <w:suppressAutoHyphens/>
        <w:jc w:val="both"/>
        <w:rPr>
          <w:rFonts w:ascii="Garamond" w:hAnsi="Garamond" w:cs="Garamond"/>
        </w:rPr>
      </w:pPr>
      <w:r w:rsidRPr="00BB71F0">
        <w:rPr>
          <w:rFonts w:ascii="Garamond" w:hAnsi="Garamond" w:cs="Garamond"/>
          <w:b/>
          <w:bCs/>
        </w:rPr>
        <w:t>Organisation de la première « Conférence Condorcet », conférence annuelle de l’UMR SND le 30 septembre 2023</w:t>
      </w:r>
      <w:r>
        <w:rPr>
          <w:rFonts w:ascii="Garamond" w:hAnsi="Garamond" w:cs="Garamond"/>
          <w:b/>
          <w:bCs/>
        </w:rPr>
        <w:t>, Sorbonne Université</w:t>
      </w:r>
      <w:r w:rsidRPr="00BB71F0">
        <w:rPr>
          <w:rFonts w:ascii="Garamond" w:hAnsi="Garamond" w:cs="Garamond"/>
          <w:b/>
          <w:bCs/>
        </w:rPr>
        <w:t xml:space="preserve"> : Philip </w:t>
      </w:r>
      <w:proofErr w:type="spellStart"/>
      <w:r w:rsidRPr="00BB71F0">
        <w:rPr>
          <w:rFonts w:ascii="Garamond" w:hAnsi="Garamond" w:cs="Garamond"/>
          <w:b/>
          <w:bCs/>
        </w:rPr>
        <w:t>Pettit</w:t>
      </w:r>
      <w:proofErr w:type="spellEnd"/>
      <w:r w:rsidRPr="00BB71F0">
        <w:rPr>
          <w:rFonts w:ascii="Garamond" w:hAnsi="Garamond" w:cs="Garamond"/>
          <w:b/>
          <w:bCs/>
        </w:rPr>
        <w:t xml:space="preserve">, « A </w:t>
      </w:r>
      <w:proofErr w:type="spellStart"/>
      <w:r w:rsidRPr="00BB71F0">
        <w:rPr>
          <w:rFonts w:ascii="Garamond" w:hAnsi="Garamond" w:cs="Garamond"/>
          <w:b/>
          <w:bCs/>
        </w:rPr>
        <w:t>genealogy</w:t>
      </w:r>
      <w:proofErr w:type="spellEnd"/>
      <w:r w:rsidRPr="00BB71F0">
        <w:rPr>
          <w:rFonts w:ascii="Garamond" w:hAnsi="Garamond" w:cs="Garamond"/>
          <w:b/>
          <w:bCs/>
        </w:rPr>
        <w:t xml:space="preserve"> of </w:t>
      </w:r>
      <w:proofErr w:type="spellStart"/>
      <w:r w:rsidRPr="00BB71F0">
        <w:rPr>
          <w:rFonts w:ascii="Garamond" w:hAnsi="Garamond" w:cs="Garamond"/>
          <w:b/>
          <w:bCs/>
        </w:rPr>
        <w:t>norms</w:t>
      </w:r>
      <w:proofErr w:type="spellEnd"/>
      <w:r>
        <w:rPr>
          <w:rFonts w:ascii="Garamond" w:hAnsi="Garamond" w:cs="Garamond"/>
        </w:rPr>
        <w:t> ».</w:t>
      </w:r>
    </w:p>
    <w:p w14:paraId="1182A4A8" w14:textId="77777777" w:rsidR="00F67BE8" w:rsidRPr="003D47E2" w:rsidRDefault="00F67BE8" w:rsidP="003D47E2">
      <w:pPr>
        <w:suppressAutoHyphens/>
        <w:jc w:val="both"/>
        <w:rPr>
          <w:rFonts w:ascii="Garamond" w:hAnsi="Garamond"/>
        </w:rPr>
      </w:pPr>
    </w:p>
    <w:p w14:paraId="4A7DA349" w14:textId="77777777" w:rsidR="003311F3" w:rsidRPr="003311F3" w:rsidRDefault="003311F3" w:rsidP="006A6D43">
      <w:pPr>
        <w:tabs>
          <w:tab w:val="left" w:pos="5031"/>
        </w:tabs>
        <w:jc w:val="both"/>
        <w:rPr>
          <w:rFonts w:ascii="Garamond" w:hAnsi="Garamond"/>
        </w:rPr>
      </w:pPr>
      <w:r w:rsidRPr="003311F3">
        <w:rPr>
          <w:rFonts w:ascii="Garamond" w:hAnsi="Garamond"/>
        </w:rPr>
        <w:tab/>
      </w:r>
    </w:p>
    <w:p w14:paraId="1327F269" w14:textId="384A0341" w:rsidR="0088718D" w:rsidRPr="003311F3" w:rsidRDefault="003311F3" w:rsidP="006A6D43">
      <w:pPr>
        <w:jc w:val="both"/>
        <w:rPr>
          <w:rFonts w:ascii="Garamond" w:hAnsi="Garamond"/>
          <w:b/>
        </w:rPr>
      </w:pPr>
      <w:r w:rsidRPr="003311F3">
        <w:rPr>
          <w:rFonts w:ascii="Garamond" w:hAnsi="Garamond"/>
          <w:b/>
        </w:rPr>
        <w:t>Participation à des Comités de Rédaction ou Comités de lecture :</w:t>
      </w:r>
    </w:p>
    <w:p w14:paraId="588877A2" w14:textId="77777777" w:rsidR="003311F3" w:rsidRPr="002A6EB9" w:rsidRDefault="003311F3" w:rsidP="006A6D43">
      <w:pPr>
        <w:pStyle w:val="Paragraphedeliste"/>
        <w:numPr>
          <w:ilvl w:val="0"/>
          <w:numId w:val="10"/>
        </w:numPr>
        <w:suppressAutoHyphens/>
        <w:jc w:val="both"/>
        <w:rPr>
          <w:rFonts w:ascii="Garamond" w:hAnsi="Garamond"/>
        </w:rPr>
      </w:pPr>
      <w:r w:rsidRPr="002A6EB9">
        <w:rPr>
          <w:rFonts w:ascii="Garamond" w:hAnsi="Garamond"/>
        </w:rPr>
        <w:t xml:space="preserve">Membre du Comité de rédaction de la </w:t>
      </w:r>
      <w:r w:rsidRPr="002A6EB9">
        <w:rPr>
          <w:rFonts w:ascii="Garamond" w:hAnsi="Garamond"/>
          <w:i/>
        </w:rPr>
        <w:t>Revue Montesquieu</w:t>
      </w:r>
      <w:r w:rsidRPr="002A6EB9">
        <w:rPr>
          <w:rFonts w:ascii="Garamond" w:hAnsi="Garamond"/>
        </w:rPr>
        <w:t xml:space="preserve"> de 2002 à 2006.</w:t>
      </w:r>
    </w:p>
    <w:p w14:paraId="06625CAB" w14:textId="77777777" w:rsidR="003311F3" w:rsidRDefault="003311F3" w:rsidP="006A6D43">
      <w:pPr>
        <w:pStyle w:val="Paragraphedeliste"/>
        <w:numPr>
          <w:ilvl w:val="0"/>
          <w:numId w:val="10"/>
        </w:numPr>
        <w:suppressAutoHyphens/>
        <w:jc w:val="both"/>
        <w:rPr>
          <w:rFonts w:ascii="Garamond" w:hAnsi="Garamond"/>
        </w:rPr>
      </w:pPr>
      <w:r w:rsidRPr="002A6EB9">
        <w:rPr>
          <w:rFonts w:ascii="Garamond" w:hAnsi="Garamond"/>
        </w:rPr>
        <w:t xml:space="preserve">Secrétaire de rédaction de la </w:t>
      </w:r>
      <w:r w:rsidRPr="002A6EB9">
        <w:rPr>
          <w:rFonts w:ascii="Garamond" w:hAnsi="Garamond"/>
          <w:i/>
        </w:rPr>
        <w:t>Revue Montesquieu</w:t>
      </w:r>
      <w:r w:rsidRPr="002A6EB9">
        <w:rPr>
          <w:rFonts w:ascii="Garamond" w:hAnsi="Garamond"/>
        </w:rPr>
        <w:t xml:space="preserve"> en 2005-2006.</w:t>
      </w:r>
    </w:p>
    <w:p w14:paraId="0689C54C" w14:textId="765AAD61" w:rsidR="003311F3" w:rsidRDefault="003311F3" w:rsidP="006A6D43">
      <w:pPr>
        <w:pStyle w:val="Paragraphedeliste"/>
        <w:numPr>
          <w:ilvl w:val="0"/>
          <w:numId w:val="10"/>
        </w:numPr>
        <w:suppressAutoHyphens/>
        <w:jc w:val="both"/>
        <w:rPr>
          <w:rFonts w:ascii="Garamond" w:hAnsi="Garamond"/>
        </w:rPr>
      </w:pPr>
      <w:r w:rsidRPr="002A6EB9">
        <w:rPr>
          <w:rFonts w:ascii="Garamond" w:hAnsi="Garamond"/>
        </w:rPr>
        <w:t xml:space="preserve">Membre du Comité de rédaction de la revue </w:t>
      </w:r>
      <w:r w:rsidRPr="002A6EB9">
        <w:rPr>
          <w:rFonts w:ascii="Garamond" w:hAnsi="Garamond"/>
          <w:i/>
        </w:rPr>
        <w:t>Philosophie</w:t>
      </w:r>
      <w:r w:rsidRPr="002A6EB9">
        <w:rPr>
          <w:rFonts w:ascii="Garamond" w:hAnsi="Garamond"/>
        </w:rPr>
        <w:t xml:space="preserve"> de 2004</w:t>
      </w:r>
      <w:r w:rsidR="001B2269">
        <w:rPr>
          <w:rFonts w:ascii="Garamond" w:hAnsi="Garamond"/>
        </w:rPr>
        <w:t xml:space="preserve"> à 2016</w:t>
      </w:r>
      <w:r w:rsidRPr="002A6EB9">
        <w:rPr>
          <w:rFonts w:ascii="Garamond" w:hAnsi="Garamond"/>
        </w:rPr>
        <w:t>.</w:t>
      </w:r>
    </w:p>
    <w:p w14:paraId="577E60B1" w14:textId="3B3FFFCD" w:rsidR="003311F3" w:rsidRDefault="003311F3" w:rsidP="006A6D43">
      <w:pPr>
        <w:pStyle w:val="Paragraphedeliste"/>
        <w:numPr>
          <w:ilvl w:val="0"/>
          <w:numId w:val="10"/>
        </w:numPr>
        <w:suppressAutoHyphens/>
        <w:jc w:val="both"/>
        <w:rPr>
          <w:rFonts w:ascii="Garamond" w:hAnsi="Garamond"/>
        </w:rPr>
      </w:pPr>
      <w:r w:rsidRPr="002A6EB9">
        <w:rPr>
          <w:rFonts w:ascii="Garamond" w:hAnsi="Garamond"/>
        </w:rPr>
        <w:t>Membre de l’</w:t>
      </w:r>
      <w:proofErr w:type="spellStart"/>
      <w:r w:rsidRPr="002A6EB9">
        <w:rPr>
          <w:rFonts w:ascii="Garamond" w:hAnsi="Garamond"/>
        </w:rPr>
        <w:t>Editorial</w:t>
      </w:r>
      <w:proofErr w:type="spellEnd"/>
      <w:r w:rsidRPr="002A6EB9">
        <w:rPr>
          <w:rFonts w:ascii="Garamond" w:hAnsi="Garamond"/>
        </w:rPr>
        <w:t xml:space="preserve"> </w:t>
      </w:r>
      <w:proofErr w:type="spellStart"/>
      <w:r w:rsidRPr="002A6EB9">
        <w:rPr>
          <w:rFonts w:ascii="Garamond" w:hAnsi="Garamond"/>
        </w:rPr>
        <w:t>Board</w:t>
      </w:r>
      <w:proofErr w:type="spellEnd"/>
      <w:r w:rsidRPr="002A6EB9">
        <w:rPr>
          <w:rFonts w:ascii="Garamond" w:hAnsi="Garamond"/>
        </w:rPr>
        <w:t xml:space="preserve"> de la revue </w:t>
      </w:r>
      <w:r w:rsidRPr="00481E93">
        <w:rPr>
          <w:rFonts w:ascii="Garamond" w:hAnsi="Garamond"/>
          <w:i/>
          <w:iCs/>
        </w:rPr>
        <w:t xml:space="preserve">Modern </w:t>
      </w:r>
      <w:proofErr w:type="spellStart"/>
      <w:r w:rsidRPr="00481E93">
        <w:rPr>
          <w:rFonts w:ascii="Garamond" w:hAnsi="Garamond"/>
          <w:i/>
          <w:iCs/>
        </w:rPr>
        <w:t>Intellectual</w:t>
      </w:r>
      <w:proofErr w:type="spellEnd"/>
      <w:r w:rsidRPr="00481E93">
        <w:rPr>
          <w:rFonts w:ascii="Garamond" w:hAnsi="Garamond"/>
          <w:i/>
          <w:iCs/>
        </w:rPr>
        <w:t xml:space="preserve"> </w:t>
      </w:r>
      <w:proofErr w:type="spellStart"/>
      <w:r w:rsidRPr="00481E93">
        <w:rPr>
          <w:rFonts w:ascii="Garamond" w:hAnsi="Garamond"/>
          <w:i/>
          <w:iCs/>
        </w:rPr>
        <w:t>History</w:t>
      </w:r>
      <w:proofErr w:type="spellEnd"/>
      <w:r w:rsidRPr="002A6EB9">
        <w:rPr>
          <w:rFonts w:ascii="Garamond" w:hAnsi="Garamond"/>
        </w:rPr>
        <w:t xml:space="preserve"> (Ca</w:t>
      </w:r>
      <w:r w:rsidR="00465215">
        <w:rPr>
          <w:rFonts w:ascii="Garamond" w:hAnsi="Garamond"/>
        </w:rPr>
        <w:t xml:space="preserve">mbridge </w:t>
      </w:r>
      <w:proofErr w:type="spellStart"/>
      <w:r w:rsidR="00465215">
        <w:rPr>
          <w:rFonts w:ascii="Garamond" w:hAnsi="Garamond"/>
        </w:rPr>
        <w:t>University</w:t>
      </w:r>
      <w:proofErr w:type="spellEnd"/>
      <w:r w:rsidR="00465215">
        <w:rPr>
          <w:rFonts w:ascii="Garamond" w:hAnsi="Garamond"/>
        </w:rPr>
        <w:t xml:space="preserve"> </w:t>
      </w:r>
      <w:proofErr w:type="spellStart"/>
      <w:r w:rsidR="00465215">
        <w:rPr>
          <w:rFonts w:ascii="Garamond" w:hAnsi="Garamond"/>
        </w:rPr>
        <w:t>Press</w:t>
      </w:r>
      <w:proofErr w:type="spellEnd"/>
      <w:r w:rsidR="00465215">
        <w:rPr>
          <w:rFonts w:ascii="Garamond" w:hAnsi="Garamond"/>
        </w:rPr>
        <w:t>) de</w:t>
      </w:r>
      <w:r w:rsidRPr="002A6EB9">
        <w:rPr>
          <w:rFonts w:ascii="Garamond" w:hAnsi="Garamond"/>
        </w:rPr>
        <w:t xml:space="preserve"> 2012</w:t>
      </w:r>
      <w:r w:rsidR="00465215">
        <w:rPr>
          <w:rFonts w:ascii="Garamond" w:hAnsi="Garamond"/>
        </w:rPr>
        <w:t xml:space="preserve"> à 2016.</w:t>
      </w:r>
    </w:p>
    <w:p w14:paraId="26505113" w14:textId="7FFEA62F" w:rsidR="003311F3" w:rsidRDefault="003311F3" w:rsidP="006A6D43">
      <w:pPr>
        <w:pStyle w:val="Paragraphedeliste"/>
        <w:numPr>
          <w:ilvl w:val="0"/>
          <w:numId w:val="10"/>
        </w:numPr>
        <w:suppressAutoHyphens/>
        <w:jc w:val="both"/>
        <w:rPr>
          <w:rFonts w:ascii="Garamond" w:hAnsi="Garamond"/>
        </w:rPr>
      </w:pPr>
      <w:r w:rsidRPr="002A6EB9">
        <w:rPr>
          <w:rFonts w:ascii="Garamond" w:hAnsi="Garamond"/>
        </w:rPr>
        <w:t>Membre du Comité de lecture (</w:t>
      </w:r>
      <w:proofErr w:type="spellStart"/>
      <w:r w:rsidRPr="002A6EB9">
        <w:rPr>
          <w:rFonts w:ascii="Garamond" w:hAnsi="Garamond"/>
        </w:rPr>
        <w:t>Editorial</w:t>
      </w:r>
      <w:proofErr w:type="spellEnd"/>
      <w:r w:rsidRPr="002A6EB9">
        <w:rPr>
          <w:rFonts w:ascii="Garamond" w:hAnsi="Garamond"/>
        </w:rPr>
        <w:t xml:space="preserve"> </w:t>
      </w:r>
      <w:proofErr w:type="spellStart"/>
      <w:r w:rsidRPr="002A6EB9">
        <w:rPr>
          <w:rFonts w:ascii="Garamond" w:hAnsi="Garamond"/>
        </w:rPr>
        <w:t>Board</w:t>
      </w:r>
      <w:proofErr w:type="spellEnd"/>
      <w:r w:rsidRPr="002A6EB9">
        <w:rPr>
          <w:rFonts w:ascii="Garamond" w:hAnsi="Garamond"/>
        </w:rPr>
        <w:t xml:space="preserve">) de la Voltaire </w:t>
      </w:r>
      <w:proofErr w:type="spellStart"/>
      <w:r w:rsidRPr="002A6EB9">
        <w:rPr>
          <w:rFonts w:ascii="Garamond" w:hAnsi="Garamond"/>
        </w:rPr>
        <w:t>Foundation</w:t>
      </w:r>
      <w:proofErr w:type="spellEnd"/>
      <w:r w:rsidRPr="002A6EB9">
        <w:rPr>
          <w:rFonts w:ascii="Garamond" w:hAnsi="Garamond"/>
        </w:rPr>
        <w:t xml:space="preserve"> puis des « Oxford </w:t>
      </w:r>
      <w:proofErr w:type="spellStart"/>
      <w:r w:rsidRPr="002A6EB9">
        <w:rPr>
          <w:rFonts w:ascii="Garamond" w:hAnsi="Garamond"/>
        </w:rPr>
        <w:t>University</w:t>
      </w:r>
      <w:proofErr w:type="spellEnd"/>
      <w:r w:rsidRPr="002A6EB9">
        <w:rPr>
          <w:rFonts w:ascii="Garamond" w:hAnsi="Garamond"/>
        </w:rPr>
        <w:t xml:space="preserve"> </w:t>
      </w:r>
      <w:proofErr w:type="spellStart"/>
      <w:r w:rsidRPr="002A6EB9">
        <w:rPr>
          <w:rFonts w:ascii="Garamond" w:hAnsi="Garamond"/>
        </w:rPr>
        <w:t>Studies</w:t>
      </w:r>
      <w:proofErr w:type="spellEnd"/>
      <w:r w:rsidRPr="002A6EB9">
        <w:rPr>
          <w:rFonts w:ascii="Garamond" w:hAnsi="Garamond"/>
        </w:rPr>
        <w:t xml:space="preserve"> on the </w:t>
      </w:r>
      <w:proofErr w:type="spellStart"/>
      <w:r w:rsidRPr="002A6EB9">
        <w:rPr>
          <w:rFonts w:ascii="Garamond" w:hAnsi="Garamond"/>
        </w:rPr>
        <w:t>Enlightenment</w:t>
      </w:r>
      <w:proofErr w:type="spellEnd"/>
      <w:r w:rsidRPr="002A6EB9">
        <w:rPr>
          <w:rFonts w:ascii="Garamond" w:hAnsi="Garamond"/>
        </w:rPr>
        <w:t> » de</w:t>
      </w:r>
      <w:r w:rsidR="008F6F91">
        <w:rPr>
          <w:rFonts w:ascii="Garamond" w:hAnsi="Garamond"/>
        </w:rPr>
        <w:t>puis</w:t>
      </w:r>
      <w:r w:rsidRPr="002A6EB9">
        <w:rPr>
          <w:rFonts w:ascii="Garamond" w:hAnsi="Garamond"/>
        </w:rPr>
        <w:t xml:space="preserve"> 2012.</w:t>
      </w:r>
    </w:p>
    <w:p w14:paraId="4275C062" w14:textId="77777777" w:rsidR="0088718D" w:rsidRDefault="0088718D" w:rsidP="0088718D">
      <w:pPr>
        <w:pStyle w:val="Paragraphedeliste"/>
        <w:numPr>
          <w:ilvl w:val="0"/>
          <w:numId w:val="10"/>
        </w:numPr>
        <w:suppressAutoHyphens/>
        <w:jc w:val="both"/>
        <w:rPr>
          <w:rFonts w:ascii="Garamond" w:hAnsi="Garamond"/>
        </w:rPr>
      </w:pPr>
      <w:r w:rsidRPr="002A6EB9">
        <w:rPr>
          <w:rFonts w:ascii="Garamond" w:hAnsi="Garamond"/>
        </w:rPr>
        <w:t xml:space="preserve">Membre du Comité de rédaction de la revue </w:t>
      </w:r>
      <w:r w:rsidRPr="002A6EB9">
        <w:rPr>
          <w:rFonts w:ascii="Garamond" w:hAnsi="Garamond"/>
          <w:i/>
          <w:iCs/>
        </w:rPr>
        <w:t>Lumières</w:t>
      </w:r>
      <w:r w:rsidRPr="002A6EB9">
        <w:rPr>
          <w:rFonts w:ascii="Garamond" w:hAnsi="Garamond"/>
        </w:rPr>
        <w:t xml:space="preserve"> depuis 2010.</w:t>
      </w:r>
    </w:p>
    <w:p w14:paraId="0A6B98A7" w14:textId="7DC65247" w:rsidR="00D21C3F" w:rsidRDefault="00D21C3F" w:rsidP="0088718D">
      <w:pPr>
        <w:pStyle w:val="Paragraphedeliste"/>
        <w:numPr>
          <w:ilvl w:val="0"/>
          <w:numId w:val="10"/>
        </w:numPr>
        <w:suppressAutoHyphens/>
        <w:jc w:val="both"/>
        <w:rPr>
          <w:rFonts w:ascii="Garamond" w:hAnsi="Garamond"/>
        </w:rPr>
      </w:pPr>
      <w:r w:rsidRPr="002A6EB9">
        <w:rPr>
          <w:rFonts w:ascii="Garamond" w:hAnsi="Garamond"/>
        </w:rPr>
        <w:t>Membre du Comité de rédaction de la revue</w:t>
      </w:r>
      <w:r>
        <w:rPr>
          <w:rFonts w:ascii="Garamond" w:hAnsi="Garamond"/>
        </w:rPr>
        <w:t xml:space="preserve"> </w:t>
      </w:r>
      <w:proofErr w:type="spellStart"/>
      <w:r w:rsidRPr="00D21C3F">
        <w:rPr>
          <w:rFonts w:ascii="Garamond" w:hAnsi="Garamond"/>
          <w:i/>
        </w:rPr>
        <w:t>Studi</w:t>
      </w:r>
      <w:proofErr w:type="spellEnd"/>
      <w:r w:rsidRPr="00D21C3F">
        <w:rPr>
          <w:rFonts w:ascii="Garamond" w:hAnsi="Garamond"/>
          <w:i/>
        </w:rPr>
        <w:t xml:space="preserve"> </w:t>
      </w:r>
      <w:proofErr w:type="spellStart"/>
      <w:r w:rsidRPr="00D21C3F">
        <w:rPr>
          <w:rFonts w:ascii="Garamond" w:hAnsi="Garamond"/>
          <w:i/>
        </w:rPr>
        <w:t>filosofici</w:t>
      </w:r>
      <w:proofErr w:type="spellEnd"/>
      <w:r w:rsidRPr="00D21C3F"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depuis 2020.</w:t>
      </w:r>
    </w:p>
    <w:p w14:paraId="3C4F5F76" w14:textId="54BE31D2" w:rsidR="002C409D" w:rsidRDefault="002C409D" w:rsidP="0088718D">
      <w:pPr>
        <w:pStyle w:val="Paragraphedeliste"/>
        <w:numPr>
          <w:ilvl w:val="0"/>
          <w:numId w:val="10"/>
        </w:numPr>
        <w:suppressAutoHyphens/>
        <w:jc w:val="both"/>
        <w:rPr>
          <w:rFonts w:ascii="Garamond" w:hAnsi="Garamond"/>
        </w:rPr>
      </w:pPr>
      <w:r w:rsidRPr="002A6EB9">
        <w:rPr>
          <w:rFonts w:ascii="Garamond" w:hAnsi="Garamond"/>
        </w:rPr>
        <w:t>Membre de l’</w:t>
      </w:r>
      <w:proofErr w:type="spellStart"/>
      <w:r w:rsidRPr="002A6EB9">
        <w:rPr>
          <w:rFonts w:ascii="Garamond" w:hAnsi="Garamond"/>
        </w:rPr>
        <w:t>Editorial</w:t>
      </w:r>
      <w:proofErr w:type="spellEnd"/>
      <w:r w:rsidRPr="002A6EB9">
        <w:rPr>
          <w:rFonts w:ascii="Garamond" w:hAnsi="Garamond"/>
        </w:rPr>
        <w:t xml:space="preserve"> </w:t>
      </w:r>
      <w:proofErr w:type="spellStart"/>
      <w:r w:rsidRPr="002A6EB9">
        <w:rPr>
          <w:rFonts w:ascii="Garamond" w:hAnsi="Garamond"/>
        </w:rPr>
        <w:t>Board</w:t>
      </w:r>
      <w:proofErr w:type="spellEnd"/>
      <w:r w:rsidRPr="002A6EB9">
        <w:rPr>
          <w:rFonts w:ascii="Garamond" w:hAnsi="Garamond"/>
        </w:rPr>
        <w:t xml:space="preserve"> de la revue</w:t>
      </w:r>
      <w:r>
        <w:rPr>
          <w:rFonts w:ascii="Garamond" w:hAnsi="Garamond"/>
        </w:rPr>
        <w:t xml:space="preserve"> de </w:t>
      </w:r>
      <w:r w:rsidR="004E1CC8" w:rsidRPr="004E1CC8">
        <w:rPr>
          <w:rFonts w:ascii="Garamond" w:hAnsi="Garamond"/>
          <w:i/>
          <w:iCs/>
        </w:rPr>
        <w:t>The</w:t>
      </w:r>
      <w:r>
        <w:rPr>
          <w:rFonts w:ascii="Garamond" w:hAnsi="Garamond"/>
        </w:rPr>
        <w:t xml:space="preserve"> </w:t>
      </w:r>
      <w:proofErr w:type="spellStart"/>
      <w:r w:rsidRPr="002C409D">
        <w:rPr>
          <w:rFonts w:ascii="Garamond" w:hAnsi="Garamond"/>
          <w:i/>
          <w:iCs/>
        </w:rPr>
        <w:t>Review</w:t>
      </w:r>
      <w:proofErr w:type="spellEnd"/>
      <w:r w:rsidRPr="002C409D">
        <w:rPr>
          <w:rFonts w:ascii="Garamond" w:hAnsi="Garamond"/>
          <w:i/>
          <w:iCs/>
        </w:rPr>
        <w:t xml:space="preserve"> of </w:t>
      </w:r>
      <w:proofErr w:type="spellStart"/>
      <w:r w:rsidRPr="002C409D">
        <w:rPr>
          <w:rFonts w:ascii="Garamond" w:hAnsi="Garamond"/>
          <w:i/>
          <w:iCs/>
        </w:rPr>
        <w:t>Politics</w:t>
      </w:r>
      <w:proofErr w:type="spellEnd"/>
      <w:r>
        <w:rPr>
          <w:rFonts w:ascii="Garamond" w:hAnsi="Garamond"/>
        </w:rPr>
        <w:t xml:space="preserve"> depuis mars 2021.</w:t>
      </w:r>
    </w:p>
    <w:p w14:paraId="7E8B562C" w14:textId="7105692A" w:rsidR="0088718D" w:rsidRDefault="00481E93" w:rsidP="003B3D34">
      <w:pPr>
        <w:pStyle w:val="Paragraphedeliste"/>
        <w:numPr>
          <w:ilvl w:val="0"/>
          <w:numId w:val="10"/>
        </w:numPr>
        <w:suppressAutoHyphens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Membre du Comité de lecture de </w:t>
      </w:r>
      <w:r w:rsidRPr="00481E93">
        <w:rPr>
          <w:rFonts w:ascii="Garamond" w:hAnsi="Garamond"/>
          <w:i/>
          <w:iCs/>
        </w:rPr>
        <w:t>Savoirs en liens</w:t>
      </w:r>
      <w:r>
        <w:rPr>
          <w:rFonts w:ascii="Garamond" w:hAnsi="Garamond"/>
        </w:rPr>
        <w:t xml:space="preserve"> de 2022</w:t>
      </w:r>
      <w:r w:rsidR="00275081">
        <w:rPr>
          <w:rFonts w:ascii="Garamond" w:hAnsi="Garamond"/>
        </w:rPr>
        <w:t xml:space="preserve"> à 2024</w:t>
      </w:r>
      <w:r w:rsidR="003B3D34">
        <w:rPr>
          <w:rFonts w:ascii="Garamond" w:hAnsi="Garamond"/>
        </w:rPr>
        <w:t xml:space="preserve"> (</w:t>
      </w:r>
      <w:r w:rsidR="003B3D34" w:rsidRPr="003B3D34">
        <w:rPr>
          <w:rFonts w:ascii="Garamond" w:hAnsi="Garamond"/>
        </w:rPr>
        <w:t>revue pluridisciplinaire de sciences</w:t>
      </w:r>
      <w:r w:rsidR="003B3D34">
        <w:rPr>
          <w:rFonts w:ascii="Garamond" w:hAnsi="Garamond"/>
        </w:rPr>
        <w:t xml:space="preserve"> </w:t>
      </w:r>
      <w:r w:rsidR="003B3D34" w:rsidRPr="003B3D34">
        <w:rPr>
          <w:rFonts w:ascii="Garamond" w:hAnsi="Garamond"/>
        </w:rPr>
        <w:t>humaines</w:t>
      </w:r>
      <w:r w:rsidR="003B3D34">
        <w:rPr>
          <w:rFonts w:ascii="Garamond" w:hAnsi="Garamond"/>
        </w:rPr>
        <w:t xml:space="preserve"> qui</w:t>
      </w:r>
      <w:r w:rsidR="003B3D34" w:rsidRPr="003B3D34">
        <w:rPr>
          <w:rFonts w:ascii="Garamond" w:hAnsi="Garamond"/>
        </w:rPr>
        <w:t xml:space="preserve"> réunit littéraires, linguistes, historiens et</w:t>
      </w:r>
      <w:r w:rsidR="003B3D34">
        <w:rPr>
          <w:rFonts w:ascii="Garamond" w:hAnsi="Garamond"/>
        </w:rPr>
        <w:t xml:space="preserve"> p</w:t>
      </w:r>
      <w:r w:rsidR="003B3D34" w:rsidRPr="003B3D34">
        <w:rPr>
          <w:rFonts w:ascii="Garamond" w:hAnsi="Garamond"/>
        </w:rPr>
        <w:t>hilosophes)</w:t>
      </w:r>
      <w:r w:rsidR="00275081">
        <w:rPr>
          <w:rFonts w:ascii="Garamond" w:hAnsi="Garamond"/>
        </w:rPr>
        <w:t>.</w:t>
      </w:r>
    </w:p>
    <w:p w14:paraId="6D20B226" w14:textId="77777777" w:rsidR="00275081" w:rsidRPr="003B3D34" w:rsidRDefault="00275081" w:rsidP="00275081">
      <w:pPr>
        <w:pStyle w:val="Paragraphedeliste"/>
        <w:suppressAutoHyphens/>
        <w:jc w:val="both"/>
        <w:rPr>
          <w:rFonts w:ascii="Garamond" w:hAnsi="Garamond"/>
        </w:rPr>
      </w:pPr>
    </w:p>
    <w:p w14:paraId="72431985" w14:textId="77777777" w:rsidR="003311F3" w:rsidRPr="003311F3" w:rsidRDefault="003311F3" w:rsidP="006A6D43">
      <w:pPr>
        <w:jc w:val="both"/>
        <w:rPr>
          <w:rFonts w:ascii="Garamond" w:hAnsi="Garamond"/>
          <w:b/>
        </w:rPr>
      </w:pPr>
    </w:p>
    <w:p w14:paraId="6F72DC6F" w14:textId="0CA1DA8D" w:rsidR="00D21C3F" w:rsidRPr="003311F3" w:rsidRDefault="003311F3" w:rsidP="006A6D43">
      <w:pPr>
        <w:jc w:val="both"/>
        <w:rPr>
          <w:rFonts w:ascii="Garamond" w:hAnsi="Garamond"/>
        </w:rPr>
      </w:pPr>
      <w:r w:rsidRPr="003311F3">
        <w:rPr>
          <w:rFonts w:ascii="Garamond" w:hAnsi="Garamond"/>
          <w:b/>
        </w:rPr>
        <w:t>Participation à des groupes de travail :</w:t>
      </w:r>
      <w:r w:rsidRPr="003311F3">
        <w:rPr>
          <w:rFonts w:ascii="Garamond" w:hAnsi="Garamond"/>
        </w:rPr>
        <w:t xml:space="preserve"> </w:t>
      </w:r>
    </w:p>
    <w:p w14:paraId="3EE56A34" w14:textId="665350AA" w:rsidR="003311F3" w:rsidRDefault="003311F3" w:rsidP="006A6D43">
      <w:pPr>
        <w:pStyle w:val="Paragraphedeliste"/>
        <w:numPr>
          <w:ilvl w:val="0"/>
          <w:numId w:val="17"/>
        </w:numPr>
        <w:jc w:val="both"/>
        <w:rPr>
          <w:rFonts w:ascii="Garamond" w:hAnsi="Garamond"/>
        </w:rPr>
      </w:pPr>
      <w:r w:rsidRPr="00861FC7">
        <w:rPr>
          <w:rFonts w:ascii="Garamond" w:hAnsi="Garamond"/>
          <w:b/>
        </w:rPr>
        <w:t xml:space="preserve">Membre du </w:t>
      </w:r>
      <w:r w:rsidR="00861FC7">
        <w:rPr>
          <w:rFonts w:ascii="Garamond" w:hAnsi="Garamond"/>
          <w:b/>
        </w:rPr>
        <w:t>« </w:t>
      </w:r>
      <w:r w:rsidRPr="00861FC7">
        <w:rPr>
          <w:rFonts w:ascii="Garamond" w:hAnsi="Garamond"/>
          <w:b/>
        </w:rPr>
        <w:t>Groupe Rousseau</w:t>
      </w:r>
      <w:r w:rsidR="00861FC7">
        <w:rPr>
          <w:rFonts w:ascii="Garamond" w:hAnsi="Garamond"/>
          <w:b/>
        </w:rPr>
        <w:t> »</w:t>
      </w:r>
      <w:r w:rsidRPr="00861FC7">
        <w:rPr>
          <w:rFonts w:ascii="Garamond" w:hAnsi="Garamond"/>
          <w:b/>
        </w:rPr>
        <w:t xml:space="preserve"> </w:t>
      </w:r>
      <w:r w:rsidRPr="00804DD4">
        <w:rPr>
          <w:rFonts w:ascii="Garamond" w:hAnsi="Garamond"/>
        </w:rPr>
        <w:t>de 2000 à 2012</w:t>
      </w:r>
      <w:r w:rsidR="00804DD4" w:rsidRPr="00804DD4">
        <w:rPr>
          <w:rFonts w:ascii="Garamond" w:hAnsi="Garamond"/>
        </w:rPr>
        <w:t xml:space="preserve"> et depuis 2016</w:t>
      </w:r>
      <w:r w:rsidRPr="002D5797">
        <w:rPr>
          <w:rFonts w:ascii="Garamond" w:hAnsi="Garamond"/>
        </w:rPr>
        <w:t xml:space="preserve"> (réunions mensuelles à l’ENS Paris</w:t>
      </w:r>
      <w:r w:rsidR="003C36A2">
        <w:rPr>
          <w:rFonts w:ascii="Garamond" w:hAnsi="Garamond"/>
        </w:rPr>
        <w:t xml:space="preserve"> et à S</w:t>
      </w:r>
      <w:r w:rsidR="00990CAB">
        <w:rPr>
          <w:rFonts w:ascii="Garamond" w:hAnsi="Garamond"/>
        </w:rPr>
        <w:t>orbonne</w:t>
      </w:r>
      <w:r w:rsidR="003C36A2">
        <w:rPr>
          <w:rFonts w:ascii="Garamond" w:hAnsi="Garamond"/>
        </w:rPr>
        <w:t xml:space="preserve"> Université</w:t>
      </w:r>
      <w:r w:rsidR="00990CAB">
        <w:rPr>
          <w:rFonts w:ascii="Garamond" w:hAnsi="Garamond"/>
        </w:rPr>
        <w:t>, Maison de la Recherche</w:t>
      </w:r>
      <w:r w:rsidRPr="002D5797">
        <w:rPr>
          <w:rFonts w:ascii="Garamond" w:hAnsi="Garamond"/>
        </w:rPr>
        <w:t xml:space="preserve">). Les travaux du Groupe Rousseau ont porté sur le </w:t>
      </w:r>
      <w:r w:rsidRPr="002D5797">
        <w:rPr>
          <w:rFonts w:ascii="Garamond" w:hAnsi="Garamond"/>
          <w:i/>
        </w:rPr>
        <w:t>Discours sur l’économie politique,</w:t>
      </w:r>
      <w:r w:rsidRPr="002D5797">
        <w:rPr>
          <w:rFonts w:ascii="Garamond" w:hAnsi="Garamond"/>
        </w:rPr>
        <w:t xml:space="preserve"> les </w:t>
      </w:r>
      <w:r w:rsidRPr="002D5797">
        <w:rPr>
          <w:rFonts w:ascii="Garamond" w:hAnsi="Garamond"/>
          <w:i/>
        </w:rPr>
        <w:t>Lettres écrites de la montagne,</w:t>
      </w:r>
      <w:r w:rsidRPr="002D5797">
        <w:rPr>
          <w:rFonts w:ascii="Garamond" w:hAnsi="Garamond"/>
        </w:rPr>
        <w:t xml:space="preserve"> les </w:t>
      </w:r>
      <w:r w:rsidRPr="002D5797">
        <w:rPr>
          <w:rFonts w:ascii="Garamond" w:hAnsi="Garamond"/>
          <w:i/>
        </w:rPr>
        <w:t>Principes du droit de la guerre</w:t>
      </w:r>
      <w:r w:rsidRPr="002D5797">
        <w:rPr>
          <w:rFonts w:ascii="Garamond" w:hAnsi="Garamond"/>
        </w:rPr>
        <w:t xml:space="preserve"> et les </w:t>
      </w:r>
      <w:r w:rsidRPr="002D5797">
        <w:rPr>
          <w:rFonts w:ascii="Garamond" w:hAnsi="Garamond"/>
          <w:i/>
        </w:rPr>
        <w:t>Écrits sur l’abbé de Saint-Pierre,</w:t>
      </w:r>
      <w:r w:rsidRPr="002D5797">
        <w:rPr>
          <w:rFonts w:ascii="Garamond" w:hAnsi="Garamond"/>
        </w:rPr>
        <w:t xml:space="preserve"> les </w:t>
      </w:r>
      <w:r w:rsidRPr="002D5797">
        <w:rPr>
          <w:rFonts w:ascii="Garamond" w:hAnsi="Garamond"/>
          <w:i/>
        </w:rPr>
        <w:t>Rêveries du promeneur solitaire</w:t>
      </w:r>
      <w:r w:rsidRPr="002D5797">
        <w:rPr>
          <w:rFonts w:ascii="Garamond" w:hAnsi="Garamond"/>
        </w:rPr>
        <w:t>, le</w:t>
      </w:r>
      <w:r w:rsidRPr="002D5797">
        <w:rPr>
          <w:rFonts w:ascii="Garamond" w:hAnsi="Garamond"/>
          <w:i/>
        </w:rPr>
        <w:t xml:space="preserve"> Manuscrit de Genève </w:t>
      </w:r>
      <w:r w:rsidRPr="002D5797">
        <w:rPr>
          <w:rFonts w:ascii="Garamond" w:hAnsi="Garamond"/>
        </w:rPr>
        <w:t>(éditions critiques et commentaires parus chez Vrin, collect</w:t>
      </w:r>
      <w:r w:rsidR="003C36A2">
        <w:rPr>
          <w:rFonts w:ascii="Garamond" w:hAnsi="Garamond"/>
        </w:rPr>
        <w:t>ion « Textes et Commentaires »),</w:t>
      </w:r>
      <w:r w:rsidR="00804DD4">
        <w:rPr>
          <w:rFonts w:ascii="Garamond" w:hAnsi="Garamond"/>
        </w:rPr>
        <w:t xml:space="preserve"> le </w:t>
      </w:r>
      <w:r w:rsidR="00804DD4" w:rsidRPr="00804DD4">
        <w:rPr>
          <w:rFonts w:ascii="Garamond" w:hAnsi="Garamond"/>
          <w:i/>
        </w:rPr>
        <w:t>Manuscrit Favre</w:t>
      </w:r>
      <w:r w:rsidR="003C36A2">
        <w:rPr>
          <w:rFonts w:ascii="Garamond" w:hAnsi="Garamond"/>
        </w:rPr>
        <w:t xml:space="preserve"> (2015-2018)</w:t>
      </w:r>
      <w:r w:rsidR="003B3D34">
        <w:rPr>
          <w:rFonts w:ascii="Garamond" w:hAnsi="Garamond"/>
        </w:rPr>
        <w:t>,</w:t>
      </w:r>
      <w:r w:rsidR="00FB2B44">
        <w:rPr>
          <w:rFonts w:ascii="Garamond" w:hAnsi="Garamond"/>
        </w:rPr>
        <w:t xml:space="preserve"> </w:t>
      </w:r>
      <w:r w:rsidR="003C36A2">
        <w:rPr>
          <w:rFonts w:ascii="Garamond" w:hAnsi="Garamond"/>
        </w:rPr>
        <w:t xml:space="preserve">la </w:t>
      </w:r>
      <w:r w:rsidR="003C36A2" w:rsidRPr="003C36A2">
        <w:rPr>
          <w:rFonts w:ascii="Garamond" w:hAnsi="Garamond"/>
          <w:i/>
        </w:rPr>
        <w:t>Lettre à Christophe de Beaumont</w:t>
      </w:r>
      <w:r w:rsidR="003B3D34">
        <w:rPr>
          <w:rFonts w:ascii="Garamond" w:hAnsi="Garamond"/>
          <w:i/>
        </w:rPr>
        <w:t xml:space="preserve"> </w:t>
      </w:r>
      <w:r w:rsidR="003B3D34">
        <w:rPr>
          <w:rFonts w:ascii="Garamond" w:hAnsi="Garamond"/>
          <w:iCs/>
        </w:rPr>
        <w:t>(</w:t>
      </w:r>
      <w:r w:rsidR="003B3D34">
        <w:rPr>
          <w:rFonts w:ascii="Garamond" w:hAnsi="Garamond"/>
        </w:rPr>
        <w:t>2019-2022) et désormais l’</w:t>
      </w:r>
      <w:r w:rsidR="003B3D34" w:rsidRPr="003B3D34">
        <w:rPr>
          <w:rFonts w:ascii="Garamond" w:hAnsi="Garamond"/>
          <w:i/>
          <w:iCs/>
        </w:rPr>
        <w:t>Essai sur l’origine des langues</w:t>
      </w:r>
      <w:r w:rsidR="003C36A2" w:rsidRPr="003C36A2">
        <w:rPr>
          <w:rFonts w:ascii="Garamond" w:hAnsi="Garamond"/>
          <w:i/>
        </w:rPr>
        <w:t>.</w:t>
      </w:r>
    </w:p>
    <w:p w14:paraId="59C74114" w14:textId="65BC68B3" w:rsidR="003311F3" w:rsidRPr="009E0BC8" w:rsidRDefault="003311F3" w:rsidP="009E0BC8">
      <w:pPr>
        <w:pStyle w:val="Paragraphedeliste"/>
        <w:numPr>
          <w:ilvl w:val="0"/>
          <w:numId w:val="17"/>
        </w:numPr>
        <w:jc w:val="both"/>
        <w:rPr>
          <w:rFonts w:ascii="Garamond" w:hAnsi="Garamond"/>
        </w:rPr>
      </w:pPr>
      <w:r w:rsidRPr="009E0BC8">
        <w:rPr>
          <w:rFonts w:ascii="Garamond" w:hAnsi="Garamond"/>
          <w:b/>
        </w:rPr>
        <w:t>Groupe « Normes »</w:t>
      </w:r>
      <w:r w:rsidR="009E0BC8" w:rsidRPr="009E0BC8">
        <w:rPr>
          <w:rFonts w:ascii="Garamond" w:hAnsi="Garamond"/>
          <w:b/>
        </w:rPr>
        <w:t xml:space="preserve"> au sein </w:t>
      </w:r>
      <w:r w:rsidR="009E0BC8" w:rsidRPr="009E0BC8">
        <w:rPr>
          <w:rFonts w:ascii="Garamond" w:hAnsi="Garamond"/>
        </w:rPr>
        <w:t>de l’EA 4574 (« Sciences, Philosophie, Humanités », SPH)</w:t>
      </w:r>
      <w:r w:rsidRPr="009E0BC8">
        <w:rPr>
          <w:rFonts w:ascii="Garamond" w:hAnsi="Garamond"/>
        </w:rPr>
        <w:t xml:space="preserve"> (philosophes de l’Université Bordeaux Montaigne-SPH, juristes de la Nouvelle</w:t>
      </w:r>
      <w:r w:rsidR="00804DD4">
        <w:rPr>
          <w:rFonts w:ascii="Garamond" w:hAnsi="Garamond"/>
        </w:rPr>
        <w:t xml:space="preserve"> Université de Bordeaux),</w:t>
      </w:r>
      <w:r w:rsidRPr="009E0BC8">
        <w:rPr>
          <w:rFonts w:ascii="Garamond" w:hAnsi="Garamond"/>
        </w:rPr>
        <w:t xml:space="preserve"> 2014</w:t>
      </w:r>
      <w:r w:rsidR="00804DD4">
        <w:rPr>
          <w:rFonts w:ascii="Garamond" w:hAnsi="Garamond"/>
        </w:rPr>
        <w:t>-2016</w:t>
      </w:r>
      <w:r w:rsidRPr="009E0BC8">
        <w:rPr>
          <w:rFonts w:ascii="Garamond" w:hAnsi="Garamond"/>
        </w:rPr>
        <w:t> : approche interdisciplinaire du droit, Lectures de Michel Foucault.</w:t>
      </w:r>
    </w:p>
    <w:p w14:paraId="62C8235A" w14:textId="762ABDB3" w:rsidR="003311F3" w:rsidRPr="006672B8" w:rsidRDefault="003311F3" w:rsidP="006A6D43">
      <w:pPr>
        <w:pStyle w:val="Paragraphedeliste"/>
        <w:numPr>
          <w:ilvl w:val="0"/>
          <w:numId w:val="17"/>
        </w:numPr>
        <w:jc w:val="both"/>
        <w:rPr>
          <w:rFonts w:ascii="Garamond" w:hAnsi="Garamond"/>
        </w:rPr>
      </w:pPr>
      <w:r w:rsidRPr="00861FC7">
        <w:rPr>
          <w:rFonts w:ascii="Garamond" w:hAnsi="Garamond"/>
          <w:b/>
        </w:rPr>
        <w:lastRenderedPageBreak/>
        <w:t>Membre du programme « SCOR »,</w:t>
      </w:r>
      <w:r w:rsidR="00804DD4">
        <w:rPr>
          <w:rFonts w:ascii="Garamond" w:hAnsi="Garamond"/>
        </w:rPr>
        <w:t xml:space="preserve"> 2016</w:t>
      </w:r>
      <w:r w:rsidR="00861FC7">
        <w:rPr>
          <w:rFonts w:ascii="Garamond" w:hAnsi="Garamond"/>
        </w:rPr>
        <w:t>, MSHA</w:t>
      </w:r>
      <w:r w:rsidR="00D21C3F">
        <w:rPr>
          <w:rFonts w:ascii="Garamond" w:hAnsi="Garamond"/>
        </w:rPr>
        <w:t xml:space="preserve"> Bordeaux</w:t>
      </w:r>
      <w:r w:rsidRPr="002D5797">
        <w:rPr>
          <w:rFonts w:ascii="Garamond" w:hAnsi="Garamond"/>
        </w:rPr>
        <w:t> : « </w:t>
      </w:r>
      <w:r w:rsidRPr="002D5797">
        <w:rPr>
          <w:rFonts w:ascii="Garamond" w:hAnsi="Garamond" w:cs="Georgia"/>
          <w:bCs/>
          <w:color w:val="342C25"/>
        </w:rPr>
        <w:t xml:space="preserve">Figures et métamorphoses de la société civile organisée : expertise(s), médiation(s) et pouvoirs », </w:t>
      </w:r>
      <w:r w:rsidRPr="002D5797">
        <w:rPr>
          <w:rFonts w:ascii="Garamond" w:hAnsi="Garamond" w:cs="Georgia"/>
          <w:color w:val="342C25"/>
        </w:rPr>
        <w:t xml:space="preserve">sous la direction de C. </w:t>
      </w:r>
      <w:proofErr w:type="spellStart"/>
      <w:r w:rsidRPr="002D5797">
        <w:rPr>
          <w:rFonts w:ascii="Garamond" w:hAnsi="Garamond" w:cs="Georgia"/>
          <w:color w:val="342C25"/>
        </w:rPr>
        <w:t>Bouneau</w:t>
      </w:r>
      <w:proofErr w:type="spellEnd"/>
      <w:r w:rsidRPr="002D5797">
        <w:rPr>
          <w:rFonts w:ascii="Garamond" w:hAnsi="Garamond" w:cs="Georgia"/>
          <w:color w:val="342C25"/>
        </w:rPr>
        <w:t xml:space="preserve"> (Université Bordeaux Montaigne) et R. </w:t>
      </w:r>
      <w:proofErr w:type="spellStart"/>
      <w:r w:rsidRPr="002D5797">
        <w:rPr>
          <w:rFonts w:ascii="Garamond" w:hAnsi="Garamond" w:cs="Georgia"/>
          <w:color w:val="342C25"/>
        </w:rPr>
        <w:t>Lafore</w:t>
      </w:r>
      <w:proofErr w:type="spellEnd"/>
      <w:r w:rsidRPr="002D5797">
        <w:rPr>
          <w:rFonts w:ascii="Garamond" w:hAnsi="Garamond" w:cs="Georgia"/>
          <w:color w:val="342C25"/>
        </w:rPr>
        <w:t xml:space="preserve"> (IEP Bordeaux). Projet financé par la MSHA. Recherche pluridisciplinaire portant sur les formes d’institutionnalisation de la société civile organisée en direction de la sphère politique.</w:t>
      </w:r>
    </w:p>
    <w:p w14:paraId="60BC72C9" w14:textId="4D26E9B0" w:rsidR="006672B8" w:rsidRPr="00DF577B" w:rsidRDefault="006672B8" w:rsidP="006A6D43">
      <w:pPr>
        <w:pStyle w:val="Paragraphedeliste"/>
        <w:numPr>
          <w:ilvl w:val="0"/>
          <w:numId w:val="17"/>
        </w:num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Membre du </w:t>
      </w:r>
      <w:r w:rsidRPr="006672B8">
        <w:rPr>
          <w:rFonts w:ascii="Garamond" w:hAnsi="Garamond"/>
          <w:b/>
        </w:rPr>
        <w:t>Groupe « </w:t>
      </w:r>
      <w:r w:rsidRPr="00DF577B">
        <w:rPr>
          <w:rFonts w:ascii="Garamond" w:hAnsi="Garamond"/>
          <w:b/>
          <w:bCs/>
        </w:rPr>
        <w:t xml:space="preserve">Transformations of </w:t>
      </w:r>
      <w:proofErr w:type="spellStart"/>
      <w:r w:rsidRPr="00DF577B">
        <w:rPr>
          <w:rFonts w:ascii="Garamond" w:hAnsi="Garamond"/>
          <w:b/>
          <w:bCs/>
        </w:rPr>
        <w:t>Democracy</w:t>
      </w:r>
      <w:proofErr w:type="spellEnd"/>
      <w:r w:rsidRPr="00DF577B">
        <w:rPr>
          <w:rFonts w:ascii="Garamond" w:hAnsi="Garamond"/>
          <w:b/>
          <w:bCs/>
        </w:rPr>
        <w:t> »,</w:t>
      </w:r>
      <w:r w:rsidRPr="00DF577B">
        <w:rPr>
          <w:rFonts w:ascii="Garamond" w:hAnsi="Garamond"/>
        </w:rPr>
        <w:t xml:space="preserve"> </w:t>
      </w:r>
      <w:r w:rsidRPr="00DF577B">
        <w:rPr>
          <w:rFonts w:ascii="Garamond" w:hAnsi="Garamond"/>
          <w:b/>
          <w:bCs/>
        </w:rPr>
        <w:t xml:space="preserve">Stanford </w:t>
      </w:r>
      <w:proofErr w:type="spellStart"/>
      <w:r w:rsidRPr="00DF577B">
        <w:rPr>
          <w:rFonts w:ascii="Garamond" w:hAnsi="Garamond"/>
          <w:b/>
          <w:bCs/>
        </w:rPr>
        <w:t>University</w:t>
      </w:r>
      <w:proofErr w:type="spellEnd"/>
      <w:r w:rsidRPr="00DF577B">
        <w:rPr>
          <w:rFonts w:ascii="Garamond" w:hAnsi="Garamond"/>
        </w:rPr>
        <w:t xml:space="preserve">, avril 2021-décembre 2021 (Dan </w:t>
      </w:r>
      <w:proofErr w:type="spellStart"/>
      <w:r w:rsidRPr="00DF577B">
        <w:rPr>
          <w:rFonts w:ascii="Garamond" w:hAnsi="Garamond"/>
        </w:rPr>
        <w:t>Edelstein</w:t>
      </w:r>
      <w:proofErr w:type="spellEnd"/>
      <w:r w:rsidRPr="00DF577B">
        <w:rPr>
          <w:rFonts w:ascii="Garamond" w:hAnsi="Garamond"/>
        </w:rPr>
        <w:t xml:space="preserve">, </w:t>
      </w:r>
      <w:proofErr w:type="spellStart"/>
      <w:r w:rsidR="008061F3" w:rsidRPr="00DF577B">
        <w:rPr>
          <w:rFonts w:ascii="Garamond" w:hAnsi="Garamond"/>
        </w:rPr>
        <w:t>Annelien</w:t>
      </w:r>
      <w:proofErr w:type="spellEnd"/>
      <w:r w:rsidR="008061F3" w:rsidRPr="00DF577B">
        <w:rPr>
          <w:rFonts w:ascii="Garamond" w:hAnsi="Garamond"/>
        </w:rPr>
        <w:t xml:space="preserve"> de </w:t>
      </w:r>
      <w:proofErr w:type="spellStart"/>
      <w:r w:rsidR="008061F3" w:rsidRPr="00DF577B">
        <w:rPr>
          <w:rFonts w:ascii="Garamond" w:hAnsi="Garamond"/>
        </w:rPr>
        <w:t>Dijn</w:t>
      </w:r>
      <w:proofErr w:type="spellEnd"/>
      <w:r w:rsidR="008061F3" w:rsidRPr="00DF577B">
        <w:rPr>
          <w:rFonts w:ascii="Garamond" w:hAnsi="Garamond"/>
        </w:rPr>
        <w:t xml:space="preserve">, Jim </w:t>
      </w:r>
      <w:proofErr w:type="spellStart"/>
      <w:r w:rsidR="008061F3" w:rsidRPr="00DF577B">
        <w:rPr>
          <w:rFonts w:ascii="Garamond" w:hAnsi="Garamond"/>
        </w:rPr>
        <w:t>Kloppenberg</w:t>
      </w:r>
      <w:proofErr w:type="spellEnd"/>
      <w:r w:rsidR="008061F3" w:rsidRPr="00DF577B">
        <w:rPr>
          <w:rFonts w:ascii="Garamond" w:hAnsi="Garamond"/>
        </w:rPr>
        <w:t xml:space="preserve">, </w:t>
      </w:r>
      <w:r w:rsidRPr="00DF577B">
        <w:rPr>
          <w:rFonts w:ascii="Garamond" w:hAnsi="Garamond"/>
        </w:rPr>
        <w:t xml:space="preserve">Jonathan </w:t>
      </w:r>
      <w:proofErr w:type="spellStart"/>
      <w:r w:rsidRPr="00DF577B">
        <w:rPr>
          <w:rFonts w:ascii="Garamond" w:hAnsi="Garamond"/>
        </w:rPr>
        <w:t>Gienapp</w:t>
      </w:r>
      <w:proofErr w:type="spellEnd"/>
      <w:r w:rsidRPr="00DF577B">
        <w:rPr>
          <w:rFonts w:ascii="Garamond" w:hAnsi="Garamond"/>
        </w:rPr>
        <w:t xml:space="preserve">, Alison McQueen, Bernie </w:t>
      </w:r>
      <w:proofErr w:type="spellStart"/>
      <w:r w:rsidRPr="00DF577B">
        <w:rPr>
          <w:rFonts w:ascii="Garamond" w:hAnsi="Garamond"/>
        </w:rPr>
        <w:t>Meyler</w:t>
      </w:r>
      <w:proofErr w:type="spellEnd"/>
      <w:r w:rsidRPr="00DF577B">
        <w:rPr>
          <w:rFonts w:ascii="Garamond" w:hAnsi="Garamond"/>
        </w:rPr>
        <w:t xml:space="preserve">, </w:t>
      </w:r>
      <w:r w:rsidR="008061F3" w:rsidRPr="00DF577B">
        <w:rPr>
          <w:rFonts w:ascii="Garamond" w:hAnsi="Garamond"/>
        </w:rPr>
        <w:t xml:space="preserve">Kinch </w:t>
      </w:r>
      <w:proofErr w:type="spellStart"/>
      <w:r w:rsidR="008061F3" w:rsidRPr="00DF577B">
        <w:rPr>
          <w:rFonts w:ascii="Garamond" w:hAnsi="Garamond"/>
        </w:rPr>
        <w:t>Hoekstra</w:t>
      </w:r>
      <w:proofErr w:type="spellEnd"/>
      <w:r w:rsidR="008061F3" w:rsidRPr="00DF577B">
        <w:rPr>
          <w:rFonts w:ascii="Garamond" w:hAnsi="Garamond"/>
        </w:rPr>
        <w:t xml:space="preserve">, </w:t>
      </w:r>
      <w:r w:rsidRPr="00DF577B">
        <w:rPr>
          <w:rFonts w:ascii="Garamond" w:hAnsi="Garamond"/>
        </w:rPr>
        <w:t xml:space="preserve">Josh </w:t>
      </w:r>
      <w:proofErr w:type="spellStart"/>
      <w:r w:rsidRPr="00DF577B">
        <w:rPr>
          <w:rFonts w:ascii="Garamond" w:hAnsi="Garamond"/>
        </w:rPr>
        <w:t>Ober</w:t>
      </w:r>
      <w:proofErr w:type="spellEnd"/>
      <w:r w:rsidRPr="00DF577B">
        <w:rPr>
          <w:rFonts w:ascii="Garamond" w:hAnsi="Garamond"/>
        </w:rPr>
        <w:t>, Peggy Phelan…) Deux réunions mensuelles en visioconférence.</w:t>
      </w:r>
    </w:p>
    <w:p w14:paraId="5808009D" w14:textId="07B8B21F" w:rsidR="00DF577B" w:rsidRDefault="00DF577B" w:rsidP="00DF577B">
      <w:pPr>
        <w:pStyle w:val="Paragraphedeliste"/>
        <w:numPr>
          <w:ilvl w:val="0"/>
          <w:numId w:val="17"/>
        </w:numPr>
        <w:jc w:val="both"/>
        <w:rPr>
          <w:rFonts w:ascii="Garamond" w:hAnsi="Garamond"/>
          <w:lang w:val="en-US"/>
        </w:rPr>
      </w:pPr>
      <w:r w:rsidRPr="00DF577B">
        <w:rPr>
          <w:rFonts w:ascii="Garamond" w:hAnsi="Garamond"/>
          <w:b/>
        </w:rPr>
        <w:t xml:space="preserve">Membre du </w:t>
      </w:r>
      <w:r w:rsidRPr="00DF577B">
        <w:rPr>
          <w:rFonts w:ascii="Garamond" w:hAnsi="Garamond"/>
          <w:b/>
          <w:bCs/>
          <w:color w:val="000000"/>
        </w:rPr>
        <w:t>‘EUI Forum on Democratic Participation and the Future of Europe’</w:t>
      </w:r>
      <w:r w:rsidRPr="00DF577B">
        <w:rPr>
          <w:rFonts w:ascii="Garamond" w:hAnsi="Garamond"/>
          <w:color w:val="000000"/>
        </w:rPr>
        <w:t xml:space="preserve"> (Institut Européen de France, depuis octobre 2021), </w:t>
      </w:r>
      <w:proofErr w:type="spellStart"/>
      <w:r w:rsidRPr="00DF577B">
        <w:rPr>
          <w:rFonts w:ascii="Garamond" w:hAnsi="Garamond"/>
          <w:color w:val="000000"/>
        </w:rPr>
        <w:t>org</w:t>
      </w:r>
      <w:proofErr w:type="spellEnd"/>
      <w:r w:rsidRPr="00DF577B">
        <w:rPr>
          <w:rFonts w:ascii="Garamond" w:hAnsi="Garamond"/>
          <w:color w:val="000000"/>
        </w:rPr>
        <w:t xml:space="preserve">. </w:t>
      </w:r>
      <w:r w:rsidRPr="00DF577B">
        <w:rPr>
          <w:rFonts w:ascii="Garamond" w:hAnsi="Garamond"/>
          <w:color w:val="000000"/>
          <w:lang w:val="en-US"/>
        </w:rPr>
        <w:t xml:space="preserve">Kalypso </w:t>
      </w:r>
      <w:proofErr w:type="spellStart"/>
      <w:r w:rsidRPr="00DF577B">
        <w:rPr>
          <w:rFonts w:ascii="Garamond" w:hAnsi="Garamond"/>
          <w:color w:val="000000"/>
          <w:lang w:val="en-US"/>
        </w:rPr>
        <w:t>Nicolaidis</w:t>
      </w:r>
      <w:proofErr w:type="spellEnd"/>
      <w:r w:rsidRPr="00DF577B">
        <w:rPr>
          <w:rFonts w:ascii="Garamond" w:hAnsi="Garamond"/>
          <w:color w:val="000000"/>
          <w:lang w:val="en-US"/>
        </w:rPr>
        <w:t xml:space="preserve"> (Chair in International Affairs and of the Transnational Democracy Initiative, STG), Alberto </w:t>
      </w:r>
      <w:proofErr w:type="spellStart"/>
      <w:r w:rsidRPr="00BB19C4">
        <w:rPr>
          <w:rFonts w:ascii="Garamond" w:hAnsi="Garamond"/>
          <w:color w:val="000000"/>
          <w:lang w:val="en-US"/>
        </w:rPr>
        <w:t>Alemanno</w:t>
      </w:r>
      <w:proofErr w:type="spellEnd"/>
      <w:r w:rsidRPr="00BB19C4">
        <w:rPr>
          <w:rFonts w:ascii="Garamond" w:hAnsi="Garamond"/>
          <w:color w:val="000000"/>
          <w:lang w:val="en-US"/>
        </w:rPr>
        <w:t xml:space="preserve"> (Jean Monnet Professor of EU Law), </w:t>
      </w:r>
      <w:proofErr w:type="spellStart"/>
      <w:r w:rsidRPr="00BB19C4">
        <w:rPr>
          <w:rFonts w:ascii="Garamond" w:hAnsi="Garamond"/>
          <w:color w:val="000000"/>
          <w:lang w:val="it-IT"/>
        </w:rPr>
        <w:t>Niccolo</w:t>
      </w:r>
      <w:proofErr w:type="spellEnd"/>
      <w:r w:rsidRPr="00BB19C4">
        <w:rPr>
          <w:rFonts w:ascii="Garamond" w:hAnsi="Garamond"/>
          <w:color w:val="000000"/>
          <w:lang w:val="it-IT"/>
        </w:rPr>
        <w:t xml:space="preserve"> Milanese (</w:t>
      </w:r>
      <w:r w:rsidRPr="00BB19C4">
        <w:rPr>
          <w:rFonts w:ascii="Garamond" w:hAnsi="Garamond"/>
          <w:lang w:val="en-US"/>
        </w:rPr>
        <w:t>founding director of European Alternatives).</w:t>
      </w:r>
    </w:p>
    <w:p w14:paraId="2B59CED4" w14:textId="77777777" w:rsidR="00687700" w:rsidRPr="00F06EE4" w:rsidRDefault="00687700" w:rsidP="00687700">
      <w:pPr>
        <w:pStyle w:val="Paragraphedeliste"/>
        <w:jc w:val="both"/>
        <w:rPr>
          <w:rFonts w:ascii="Garamond" w:hAnsi="Garamond"/>
          <w:b/>
          <w:lang w:val="en-US"/>
        </w:rPr>
      </w:pPr>
    </w:p>
    <w:p w14:paraId="1EB5722B" w14:textId="05CEEE8B" w:rsidR="00687700" w:rsidRDefault="00687700" w:rsidP="00687700">
      <w:pPr>
        <w:pStyle w:val="Paragraphedeliste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Actuellement :</w:t>
      </w:r>
    </w:p>
    <w:p w14:paraId="69589166" w14:textId="77777777" w:rsidR="00687700" w:rsidRPr="00BB19C4" w:rsidRDefault="00687700" w:rsidP="00687700">
      <w:pPr>
        <w:pStyle w:val="Paragraphedeliste"/>
        <w:jc w:val="both"/>
        <w:rPr>
          <w:rFonts w:ascii="Garamond" w:hAnsi="Garamond"/>
          <w:lang w:val="en-US"/>
        </w:rPr>
      </w:pPr>
    </w:p>
    <w:p w14:paraId="580C05F4" w14:textId="3A0A9119" w:rsidR="00687700" w:rsidRPr="00687700" w:rsidRDefault="00687700" w:rsidP="00DF577B">
      <w:pPr>
        <w:pStyle w:val="Paragraphedeliste"/>
        <w:numPr>
          <w:ilvl w:val="0"/>
          <w:numId w:val="17"/>
        </w:numPr>
        <w:jc w:val="both"/>
        <w:rPr>
          <w:rFonts w:ascii="Garamond" w:hAnsi="Garamond"/>
        </w:rPr>
      </w:pPr>
      <w:r w:rsidRPr="00687700">
        <w:rPr>
          <w:rFonts w:ascii="Garamond" w:hAnsi="Garamond"/>
          <w:b/>
          <w:bCs/>
        </w:rPr>
        <w:t>Membre du “Groupe Rousseau”</w:t>
      </w:r>
      <w:r w:rsidRPr="00687700">
        <w:rPr>
          <w:rFonts w:ascii="Garamond" w:hAnsi="Garamond"/>
        </w:rPr>
        <w:t xml:space="preserve"> (Paris)</w:t>
      </w:r>
      <w:r>
        <w:rPr>
          <w:rFonts w:ascii="Garamond" w:hAnsi="Garamond"/>
        </w:rPr>
        <w:t>.</w:t>
      </w:r>
    </w:p>
    <w:p w14:paraId="4EC29839" w14:textId="6EA200F7" w:rsidR="00BB19C4" w:rsidRPr="00BB19C4" w:rsidRDefault="00BB19C4" w:rsidP="00DF577B">
      <w:pPr>
        <w:pStyle w:val="Paragraphedeliste"/>
        <w:numPr>
          <w:ilvl w:val="0"/>
          <w:numId w:val="17"/>
        </w:numPr>
        <w:jc w:val="both"/>
        <w:rPr>
          <w:rFonts w:ascii="Garamond" w:hAnsi="Garamond"/>
          <w:lang w:val="en-US"/>
        </w:rPr>
      </w:pPr>
      <w:proofErr w:type="spellStart"/>
      <w:r w:rsidRPr="00BB19C4">
        <w:rPr>
          <w:rFonts w:ascii="Garamond" w:hAnsi="Garamond"/>
          <w:b/>
          <w:lang w:val="en-US"/>
        </w:rPr>
        <w:t>Membre</w:t>
      </w:r>
      <w:proofErr w:type="spellEnd"/>
      <w:r w:rsidRPr="00BB19C4">
        <w:rPr>
          <w:rFonts w:ascii="Garamond" w:hAnsi="Garamond"/>
          <w:b/>
          <w:lang w:val="en-US"/>
        </w:rPr>
        <w:t xml:space="preserve"> du </w:t>
      </w:r>
      <w:proofErr w:type="spellStart"/>
      <w:r w:rsidRPr="00BB19C4">
        <w:rPr>
          <w:rFonts w:ascii="Garamond" w:hAnsi="Garamond"/>
          <w:b/>
          <w:bCs/>
          <w:lang w:val="en-US"/>
        </w:rPr>
        <w:t>Projet</w:t>
      </w:r>
      <w:proofErr w:type="spellEnd"/>
      <w:r w:rsidRPr="00BB19C4">
        <w:rPr>
          <w:rFonts w:ascii="Garamond" w:hAnsi="Garamond"/>
          <w:b/>
          <w:bCs/>
          <w:lang w:val="en-US"/>
        </w:rPr>
        <w:t xml:space="preserve"> </w:t>
      </w:r>
      <w:proofErr w:type="spellStart"/>
      <w:r w:rsidRPr="00BB19C4">
        <w:rPr>
          <w:rFonts w:ascii="Garamond" w:hAnsi="Garamond"/>
          <w:b/>
          <w:bCs/>
          <w:lang w:val="en-US"/>
        </w:rPr>
        <w:t>européen</w:t>
      </w:r>
      <w:proofErr w:type="spellEnd"/>
      <w:r w:rsidRPr="00BB19C4">
        <w:rPr>
          <w:rFonts w:ascii="Garamond" w:hAnsi="Garamond"/>
          <w:b/>
          <w:bCs/>
          <w:lang w:val="en-US"/>
        </w:rPr>
        <w:t xml:space="preserve"> Horizon “REDIRECT”</w:t>
      </w:r>
      <w:r w:rsidRPr="00BB19C4">
        <w:rPr>
          <w:rFonts w:ascii="Garamond" w:hAnsi="Garamond"/>
          <w:lang w:val="en-US"/>
        </w:rPr>
        <w:t xml:space="preserve"> on the state of representative democracy, dir. Dario Ippolito</w:t>
      </w:r>
      <w:r>
        <w:rPr>
          <w:rFonts w:ascii="Garamond" w:hAnsi="Garamond"/>
          <w:lang w:val="en-US"/>
        </w:rPr>
        <w:t>, University of Exeter</w:t>
      </w:r>
      <w:r w:rsidRPr="00BB19C4">
        <w:rPr>
          <w:rFonts w:ascii="Garamond" w:hAnsi="Garamond"/>
          <w:lang w:val="en-US"/>
        </w:rPr>
        <w:t xml:space="preserve"> (2023-</w:t>
      </w:r>
      <w:r>
        <w:rPr>
          <w:rFonts w:ascii="Garamond" w:hAnsi="Garamond"/>
          <w:lang w:val="en-US"/>
        </w:rPr>
        <w:t xml:space="preserve"> </w:t>
      </w:r>
      <w:r w:rsidRPr="00BB19C4">
        <w:rPr>
          <w:rFonts w:ascii="Garamond" w:hAnsi="Garamond"/>
          <w:lang w:val="en-US"/>
        </w:rPr>
        <w:t>)</w:t>
      </w:r>
    </w:p>
    <w:p w14:paraId="64AABE08" w14:textId="2C8A1C09" w:rsidR="00760783" w:rsidRPr="00760783" w:rsidRDefault="00BB19C4" w:rsidP="00DF577B">
      <w:pPr>
        <w:pStyle w:val="Paragraphedeliste"/>
        <w:numPr>
          <w:ilvl w:val="0"/>
          <w:numId w:val="17"/>
        </w:numPr>
        <w:jc w:val="both"/>
        <w:rPr>
          <w:rFonts w:ascii="Garamond" w:hAnsi="Garamond"/>
        </w:rPr>
      </w:pPr>
      <w:r w:rsidRPr="00BB19C4">
        <w:rPr>
          <w:rFonts w:ascii="Garamond" w:hAnsi="Garamond"/>
          <w:b/>
        </w:rPr>
        <w:t xml:space="preserve">Co-fondatrice et co-responsable du </w:t>
      </w:r>
      <w:r w:rsidR="00760783" w:rsidRPr="00BB19C4">
        <w:rPr>
          <w:rFonts w:ascii="Garamond" w:hAnsi="Garamond"/>
          <w:b/>
        </w:rPr>
        <w:t xml:space="preserve">Pôle « Europe des Lumières », </w:t>
      </w:r>
      <w:r w:rsidR="00760783" w:rsidRPr="00BB19C4">
        <w:rPr>
          <w:rFonts w:ascii="Garamond" w:hAnsi="Garamond"/>
          <w:bCs/>
        </w:rPr>
        <w:t>structure de recherche interdisciplinaire cré</w:t>
      </w:r>
      <w:r w:rsidR="00687700">
        <w:rPr>
          <w:rFonts w:ascii="Garamond" w:hAnsi="Garamond"/>
          <w:bCs/>
        </w:rPr>
        <w:t>é</w:t>
      </w:r>
      <w:r w:rsidR="00760783" w:rsidRPr="00BB19C4">
        <w:rPr>
          <w:rFonts w:ascii="Garamond" w:hAnsi="Garamond"/>
          <w:bCs/>
        </w:rPr>
        <w:t xml:space="preserve">e avec </w:t>
      </w:r>
      <w:r w:rsidR="00687700">
        <w:rPr>
          <w:rFonts w:ascii="Garamond" w:hAnsi="Garamond"/>
          <w:bCs/>
        </w:rPr>
        <w:t xml:space="preserve">M. le Professeur </w:t>
      </w:r>
      <w:r w:rsidR="00760783" w:rsidRPr="00BB19C4">
        <w:rPr>
          <w:rFonts w:ascii="Garamond" w:hAnsi="Garamond"/>
          <w:bCs/>
        </w:rPr>
        <w:t xml:space="preserve">Christophe Martin au sein de la Faculté des Lettres de Sorbonne Universités, afin de fédérer l’ensemble des recherches consacrées aux </w:t>
      </w:r>
      <w:r w:rsidR="00760783">
        <w:rPr>
          <w:rFonts w:ascii="Garamond" w:hAnsi="Garamond"/>
          <w:bCs/>
        </w:rPr>
        <w:t xml:space="preserve">Lumières : </w:t>
      </w:r>
      <w:r w:rsidR="00760783" w:rsidRPr="00760783">
        <w:rPr>
          <w:rFonts w:ascii="Garamond" w:hAnsi="Garamond"/>
          <w:bCs/>
        </w:rPr>
        <w:t>https://lettres.sorbonne-universite.fr/recherche/structures-de-recherche/poles-de-recherche/pole-europe-des-lumieres</w:t>
      </w:r>
      <w:r w:rsidR="00760783">
        <w:rPr>
          <w:rFonts w:ascii="Garamond" w:hAnsi="Garamond"/>
          <w:bCs/>
        </w:rPr>
        <w:t>.</w:t>
      </w:r>
    </w:p>
    <w:p w14:paraId="33011494" w14:textId="77777777" w:rsidR="003311F3" w:rsidRPr="00760783" w:rsidRDefault="003311F3" w:rsidP="006A6D43">
      <w:pPr>
        <w:jc w:val="both"/>
        <w:rPr>
          <w:rFonts w:ascii="Garamond" w:hAnsi="Garamond"/>
        </w:rPr>
      </w:pPr>
    </w:p>
    <w:p w14:paraId="247F81A4" w14:textId="4A9D3909" w:rsidR="00D21C3F" w:rsidRPr="003311F3" w:rsidRDefault="003311F3" w:rsidP="006A6D43">
      <w:pPr>
        <w:jc w:val="both"/>
        <w:rPr>
          <w:rFonts w:ascii="Garamond" w:hAnsi="Garamond"/>
          <w:b/>
          <w:bCs/>
        </w:rPr>
      </w:pPr>
      <w:r w:rsidRPr="003311F3">
        <w:rPr>
          <w:rFonts w:ascii="Garamond" w:hAnsi="Garamond"/>
          <w:b/>
          <w:bCs/>
        </w:rPr>
        <w:t>Participation à des ANR :</w:t>
      </w:r>
    </w:p>
    <w:p w14:paraId="6CB83429" w14:textId="2F0A81A1" w:rsidR="003311F3" w:rsidRPr="002D5797" w:rsidRDefault="003311F3" w:rsidP="006A6D43">
      <w:pPr>
        <w:pStyle w:val="Paragraphedeliste"/>
        <w:numPr>
          <w:ilvl w:val="0"/>
          <w:numId w:val="18"/>
        </w:numPr>
        <w:jc w:val="both"/>
        <w:rPr>
          <w:rFonts w:ascii="Garamond" w:hAnsi="Garamond"/>
        </w:rPr>
      </w:pPr>
      <w:r w:rsidRPr="002D5797">
        <w:rPr>
          <w:rFonts w:ascii="Garamond" w:hAnsi="Garamond"/>
        </w:rPr>
        <w:t xml:space="preserve">2008-2011 : BIOSEX (porteuse de projet : Elsa </w:t>
      </w:r>
      <w:proofErr w:type="spellStart"/>
      <w:r w:rsidRPr="002D5797">
        <w:rPr>
          <w:rFonts w:ascii="Garamond" w:hAnsi="Garamond"/>
        </w:rPr>
        <w:t>Dorlin</w:t>
      </w:r>
      <w:proofErr w:type="spellEnd"/>
      <w:r w:rsidRPr="002D5797">
        <w:rPr>
          <w:rFonts w:ascii="Garamond" w:hAnsi="Garamond"/>
        </w:rPr>
        <w:t>, Paris I</w:t>
      </w:r>
      <w:r w:rsidR="00465215">
        <w:rPr>
          <w:rFonts w:ascii="Garamond" w:hAnsi="Garamond"/>
        </w:rPr>
        <w:t>, Philosophie</w:t>
      </w:r>
      <w:r w:rsidRPr="002D5797">
        <w:rPr>
          <w:rFonts w:ascii="Garamond" w:hAnsi="Garamond"/>
        </w:rPr>
        <w:t>)</w:t>
      </w:r>
    </w:p>
    <w:p w14:paraId="71B5FA55" w14:textId="411BC100" w:rsidR="003311F3" w:rsidRDefault="003311F3" w:rsidP="006A6D43">
      <w:pPr>
        <w:pStyle w:val="Paragraphedeliste"/>
        <w:numPr>
          <w:ilvl w:val="0"/>
          <w:numId w:val="18"/>
        </w:numPr>
        <w:jc w:val="both"/>
        <w:rPr>
          <w:rFonts w:ascii="Garamond" w:hAnsi="Garamond"/>
        </w:rPr>
      </w:pPr>
      <w:r w:rsidRPr="002D5797">
        <w:rPr>
          <w:rFonts w:ascii="Garamond" w:hAnsi="Garamond"/>
        </w:rPr>
        <w:t xml:space="preserve">2009-2012 : CITERE (porteur de </w:t>
      </w:r>
      <w:r w:rsidRPr="000B3A70">
        <w:rPr>
          <w:rFonts w:ascii="Garamond" w:hAnsi="Garamond"/>
        </w:rPr>
        <w:t>projet : Pierre-Yves Beaurepaire, Sophia-Antipolis), sur l’Europe des Lumières</w:t>
      </w:r>
      <w:r w:rsidR="00465215" w:rsidRPr="000B3A70">
        <w:rPr>
          <w:rFonts w:ascii="Garamond" w:hAnsi="Garamond"/>
        </w:rPr>
        <w:t>, Philosophie et Histoire</w:t>
      </w:r>
      <w:r w:rsidRPr="000B3A70">
        <w:rPr>
          <w:rFonts w:ascii="Garamond" w:hAnsi="Garamond"/>
        </w:rPr>
        <w:t>.</w:t>
      </w:r>
    </w:p>
    <w:p w14:paraId="3EDD3989" w14:textId="15171191" w:rsidR="00465215" w:rsidRPr="000B3A70" w:rsidRDefault="000B3A70" w:rsidP="000B3A70">
      <w:pPr>
        <w:pStyle w:val="Paragraphedeliste"/>
        <w:numPr>
          <w:ilvl w:val="0"/>
          <w:numId w:val="18"/>
        </w:numPr>
        <w:jc w:val="both"/>
        <w:rPr>
          <w:rFonts w:ascii="Garamond" w:hAnsi="Garamond"/>
        </w:rPr>
      </w:pPr>
      <w:r>
        <w:rPr>
          <w:rFonts w:ascii="Garamond" w:hAnsi="Garamond"/>
        </w:rPr>
        <w:t>2018-2021 </w:t>
      </w:r>
      <w:r w:rsidR="00465215" w:rsidRPr="000B3A70">
        <w:rPr>
          <w:rFonts w:ascii="Garamond" w:hAnsi="Garamond"/>
        </w:rPr>
        <w:t xml:space="preserve">: </w:t>
      </w:r>
      <w:r w:rsidRPr="000B3A70">
        <w:rPr>
          <w:rFonts w:ascii="Garamond" w:hAnsi="Garamond"/>
        </w:rPr>
        <w:t>EGALIB</w:t>
      </w:r>
      <w:r w:rsidR="00465215" w:rsidRPr="000B3A70">
        <w:rPr>
          <w:rFonts w:ascii="Garamond" w:hAnsi="Garamond"/>
        </w:rPr>
        <w:t>EX (</w:t>
      </w:r>
      <w:r w:rsidRPr="000B3A70">
        <w:rPr>
          <w:rFonts w:ascii="Garamond" w:hAnsi="Garamond"/>
        </w:rPr>
        <w:t>« </w:t>
      </w:r>
      <w:r w:rsidRPr="000B3A70">
        <w:rPr>
          <w:rStyle w:val="lev"/>
          <w:rFonts w:ascii="Garamond" w:hAnsi="Garamond"/>
          <w:b w:val="0"/>
          <w:color w:val="000000" w:themeColor="text1"/>
          <w:bdr w:val="none" w:sz="0" w:space="0" w:color="auto" w:frame="1"/>
        </w:rPr>
        <w:t>Liberté d’expression et égalité de participation »</w:t>
      </w:r>
      <w:r w:rsidRPr="004518FE">
        <w:rPr>
          <w:rFonts w:ascii="Garamond" w:hAnsi="Garamond"/>
          <w:color w:val="000000" w:themeColor="text1"/>
        </w:rPr>
        <w:t xml:space="preserve">, </w:t>
      </w:r>
      <w:r w:rsidR="00465215" w:rsidRPr="000B3A70">
        <w:rPr>
          <w:rFonts w:ascii="Garamond" w:hAnsi="Garamond"/>
        </w:rPr>
        <w:t>porteur de projet</w:t>
      </w:r>
      <w:r w:rsidR="00F3479F">
        <w:rPr>
          <w:rFonts w:ascii="Garamond" w:hAnsi="Garamond"/>
        </w:rPr>
        <w:t> </w:t>
      </w:r>
      <w:r w:rsidR="00465215" w:rsidRPr="000B3A70">
        <w:rPr>
          <w:rFonts w:ascii="Garamond" w:hAnsi="Garamond"/>
        </w:rPr>
        <w:t xml:space="preserve">: Charles Girard, </w:t>
      </w:r>
      <w:r w:rsidR="00F3479F">
        <w:rPr>
          <w:rFonts w:ascii="Garamond" w:hAnsi="Garamond"/>
        </w:rPr>
        <w:t>Maître de Conférences à l’Université Jean Moulin de Lyon</w:t>
      </w:r>
      <w:r w:rsidR="00465215" w:rsidRPr="000B3A70">
        <w:rPr>
          <w:rFonts w:ascii="Garamond" w:hAnsi="Garamond"/>
        </w:rPr>
        <w:t>, Philosophie et Droit).</w:t>
      </w:r>
      <w:r w:rsidR="00BC0CD0" w:rsidRPr="00BC0CD0">
        <w:t xml:space="preserve"> </w:t>
      </w:r>
      <w:r w:rsidR="00BC0CD0" w:rsidRPr="00BC0CD0">
        <w:rPr>
          <w:rFonts w:ascii="Garamond" w:hAnsi="Garamond"/>
        </w:rPr>
        <w:t>https://egalibex.univ-lyon3.fr/</w:t>
      </w:r>
    </w:p>
    <w:p w14:paraId="6D518F61" w14:textId="77777777" w:rsidR="003311F3" w:rsidRPr="003311F3" w:rsidRDefault="003311F3" w:rsidP="006A6D43">
      <w:pPr>
        <w:jc w:val="both"/>
        <w:rPr>
          <w:rFonts w:ascii="Garamond" w:hAnsi="Garamond"/>
        </w:rPr>
      </w:pPr>
    </w:p>
    <w:p w14:paraId="6CF669DB" w14:textId="77777777" w:rsidR="003311F3" w:rsidRPr="003311F3" w:rsidRDefault="003311F3" w:rsidP="006A6D43">
      <w:pPr>
        <w:jc w:val="both"/>
        <w:rPr>
          <w:rFonts w:ascii="Garamond" w:hAnsi="Garamond"/>
        </w:rPr>
      </w:pPr>
      <w:r w:rsidRPr="003311F3">
        <w:rPr>
          <w:rFonts w:ascii="Garamond" w:hAnsi="Garamond"/>
          <w:b/>
        </w:rPr>
        <w:t>Participation à des PEPS :</w:t>
      </w:r>
      <w:r w:rsidRPr="003311F3">
        <w:rPr>
          <w:rFonts w:ascii="Garamond" w:hAnsi="Garamond"/>
        </w:rPr>
        <w:t xml:space="preserve"> </w:t>
      </w:r>
    </w:p>
    <w:p w14:paraId="4447ECDF" w14:textId="77777777" w:rsidR="003311F3" w:rsidRPr="003311F3" w:rsidRDefault="003311F3" w:rsidP="006A6D43">
      <w:pPr>
        <w:numPr>
          <w:ilvl w:val="0"/>
          <w:numId w:val="8"/>
        </w:numPr>
        <w:suppressAutoHyphens/>
        <w:jc w:val="both"/>
        <w:rPr>
          <w:rFonts w:ascii="Garamond" w:hAnsi="Garamond"/>
        </w:rPr>
      </w:pPr>
      <w:r w:rsidRPr="003311F3">
        <w:rPr>
          <w:rFonts w:ascii="Garamond" w:hAnsi="Garamond"/>
        </w:rPr>
        <w:t>CNRS/IDEX de Bordeaux (coordonné par Laetitia Bucaille) : « Domination coloniale, Domination post-coloniale » (« DOMICOL », accepté en mars 2013).</w:t>
      </w:r>
    </w:p>
    <w:p w14:paraId="1656F9A9" w14:textId="77777777" w:rsidR="003311F3" w:rsidRPr="003311F3" w:rsidRDefault="003311F3" w:rsidP="006A6D43">
      <w:pPr>
        <w:numPr>
          <w:ilvl w:val="0"/>
          <w:numId w:val="8"/>
        </w:numPr>
        <w:suppressAutoHyphens/>
        <w:jc w:val="both"/>
        <w:rPr>
          <w:rFonts w:ascii="Garamond" w:hAnsi="Garamond"/>
        </w:rPr>
      </w:pPr>
      <w:r w:rsidRPr="003311F3">
        <w:rPr>
          <w:rFonts w:ascii="Garamond" w:hAnsi="Garamond"/>
        </w:rPr>
        <w:t xml:space="preserve">CNRS (Paris, coordonné par Marie </w:t>
      </w:r>
      <w:proofErr w:type="spellStart"/>
      <w:r w:rsidRPr="003311F3">
        <w:rPr>
          <w:rFonts w:ascii="Garamond" w:hAnsi="Garamond"/>
        </w:rPr>
        <w:t>Gaille</w:t>
      </w:r>
      <w:proofErr w:type="spellEnd"/>
      <w:r w:rsidRPr="003311F3">
        <w:rPr>
          <w:rFonts w:ascii="Garamond" w:hAnsi="Garamond"/>
        </w:rPr>
        <w:t>) : « SOLIDER » (accepté en mars 2013).</w:t>
      </w:r>
    </w:p>
    <w:p w14:paraId="7112775C" w14:textId="77777777" w:rsidR="003F0F1F" w:rsidRPr="003311F3" w:rsidRDefault="003F0F1F" w:rsidP="006A6D43">
      <w:pPr>
        <w:jc w:val="both"/>
        <w:rPr>
          <w:rFonts w:ascii="Garamond" w:hAnsi="Garamond"/>
        </w:rPr>
      </w:pPr>
    </w:p>
    <w:p w14:paraId="76EDBFAB" w14:textId="2CF87574" w:rsidR="00A02CB2" w:rsidRDefault="003311F3" w:rsidP="006A6D43">
      <w:pPr>
        <w:jc w:val="both"/>
        <w:rPr>
          <w:rFonts w:ascii="Garamond" w:hAnsi="Garamond"/>
          <w:b/>
        </w:rPr>
      </w:pPr>
      <w:r w:rsidRPr="003311F3">
        <w:rPr>
          <w:rFonts w:ascii="Garamond" w:hAnsi="Garamond"/>
          <w:b/>
        </w:rPr>
        <w:t>Expertises</w:t>
      </w:r>
      <w:r w:rsidR="00484DAF">
        <w:rPr>
          <w:rFonts w:ascii="Garamond" w:hAnsi="Garamond"/>
          <w:b/>
        </w:rPr>
        <w:t xml:space="preserve"> scientifiques</w:t>
      </w:r>
      <w:r w:rsidRPr="003311F3">
        <w:rPr>
          <w:rFonts w:ascii="Garamond" w:hAnsi="Garamond"/>
          <w:b/>
        </w:rPr>
        <w:t> :</w:t>
      </w:r>
    </w:p>
    <w:p w14:paraId="0B5EFF53" w14:textId="17E39718" w:rsidR="00A02CB2" w:rsidRDefault="0053343A" w:rsidP="006A6D43">
      <w:pPr>
        <w:jc w:val="both"/>
        <w:rPr>
          <w:rFonts w:ascii="Garamond" w:hAnsi="Garamond"/>
        </w:rPr>
      </w:pPr>
      <w:r>
        <w:rPr>
          <w:rFonts w:ascii="Garamond" w:hAnsi="Garamond"/>
        </w:rPr>
        <w:t>Expertise pour l’ANR (2010 et 2016</w:t>
      </w:r>
      <w:r w:rsidR="00A02CB2">
        <w:rPr>
          <w:rFonts w:ascii="Garamond" w:hAnsi="Garamond"/>
        </w:rPr>
        <w:t>)</w:t>
      </w:r>
    </w:p>
    <w:p w14:paraId="6FA298EA" w14:textId="791DC3E4" w:rsidR="00A02CB2" w:rsidRDefault="00A02CB2" w:rsidP="006A6D43">
      <w:pPr>
        <w:jc w:val="both"/>
        <w:rPr>
          <w:rFonts w:ascii="Garamond" w:hAnsi="Garamond"/>
        </w:rPr>
      </w:pPr>
      <w:r>
        <w:rPr>
          <w:rFonts w:ascii="Garamond" w:hAnsi="Garamond"/>
        </w:rPr>
        <w:t>Expertise</w:t>
      </w:r>
      <w:r w:rsidRPr="003311F3">
        <w:rPr>
          <w:rFonts w:ascii="Garamond" w:hAnsi="Garamond"/>
        </w:rPr>
        <w:t xml:space="preserve"> </w:t>
      </w:r>
      <w:r w:rsidR="003311F3" w:rsidRPr="003311F3">
        <w:rPr>
          <w:rFonts w:ascii="Garamond" w:hAnsi="Garamond"/>
        </w:rPr>
        <w:t xml:space="preserve">pour </w:t>
      </w:r>
      <w:r w:rsidR="00404B12">
        <w:rPr>
          <w:rFonts w:ascii="Garamond" w:hAnsi="Garamond"/>
        </w:rPr>
        <w:t>les Contrats doctoraux</w:t>
      </w:r>
      <w:r w:rsidR="00404B12" w:rsidRPr="003311F3">
        <w:rPr>
          <w:rFonts w:ascii="Garamond" w:hAnsi="Garamond"/>
        </w:rPr>
        <w:t xml:space="preserve"> </w:t>
      </w:r>
      <w:r w:rsidR="00404B12">
        <w:rPr>
          <w:rFonts w:ascii="Garamond" w:hAnsi="Garamond"/>
        </w:rPr>
        <w:t xml:space="preserve">de </w:t>
      </w:r>
      <w:r w:rsidR="003311F3" w:rsidRPr="003311F3">
        <w:rPr>
          <w:rFonts w:ascii="Garamond" w:hAnsi="Garamond"/>
        </w:rPr>
        <w:t>l’E.N.S. Paris (</w:t>
      </w:r>
      <w:r>
        <w:rPr>
          <w:rFonts w:ascii="Garamond" w:hAnsi="Garamond"/>
        </w:rPr>
        <w:t>2010, 2015)</w:t>
      </w:r>
    </w:p>
    <w:p w14:paraId="6D9A7C64" w14:textId="6F04C434" w:rsidR="003311F3" w:rsidRDefault="00A02CB2" w:rsidP="006A6D43">
      <w:pPr>
        <w:jc w:val="both"/>
        <w:rPr>
          <w:rFonts w:ascii="Garamond" w:hAnsi="Garamond"/>
        </w:rPr>
      </w:pPr>
      <w:r>
        <w:rPr>
          <w:rFonts w:ascii="Garamond" w:hAnsi="Garamond"/>
        </w:rPr>
        <w:t>Expertise</w:t>
      </w:r>
      <w:r w:rsidRPr="003311F3">
        <w:rPr>
          <w:rFonts w:ascii="Garamond" w:hAnsi="Garamond"/>
        </w:rPr>
        <w:t xml:space="preserve"> pour </w:t>
      </w:r>
      <w:r w:rsidR="003311F3" w:rsidRPr="003311F3">
        <w:rPr>
          <w:rFonts w:ascii="Garamond" w:hAnsi="Garamond"/>
        </w:rPr>
        <w:t>l’Institut d’</w:t>
      </w:r>
      <w:r w:rsidR="00396C8A">
        <w:rPr>
          <w:rFonts w:ascii="Garamond" w:hAnsi="Garamond"/>
        </w:rPr>
        <w:t>É</w:t>
      </w:r>
      <w:r w:rsidR="003311F3" w:rsidRPr="003311F3">
        <w:rPr>
          <w:rFonts w:ascii="Garamond" w:hAnsi="Garamond"/>
        </w:rPr>
        <w:t>tudes Avanc</w:t>
      </w:r>
      <w:r>
        <w:rPr>
          <w:rFonts w:ascii="Garamond" w:hAnsi="Garamond"/>
        </w:rPr>
        <w:t>ées (sélection des candidatures</w:t>
      </w:r>
      <w:r w:rsidR="003311F3" w:rsidRPr="003311F3">
        <w:rPr>
          <w:rFonts w:ascii="Garamond" w:hAnsi="Garamond"/>
        </w:rPr>
        <w:t xml:space="preserve"> 2012</w:t>
      </w:r>
      <w:r w:rsidR="0053343A">
        <w:rPr>
          <w:rFonts w:ascii="Garamond" w:hAnsi="Garamond"/>
        </w:rPr>
        <w:t>, 2015</w:t>
      </w:r>
      <w:r w:rsidR="003F0F1F">
        <w:rPr>
          <w:rFonts w:ascii="Garamond" w:hAnsi="Garamond"/>
        </w:rPr>
        <w:t>, 2017</w:t>
      </w:r>
      <w:r w:rsidR="00490B20">
        <w:rPr>
          <w:rFonts w:ascii="Garamond" w:hAnsi="Garamond"/>
        </w:rPr>
        <w:t> ; Expertise pour la Chaire d’Alembert en 2018</w:t>
      </w:r>
      <w:r w:rsidR="0053343A">
        <w:rPr>
          <w:rFonts w:ascii="Garamond" w:hAnsi="Garamond"/>
        </w:rPr>
        <w:t>)</w:t>
      </w:r>
    </w:p>
    <w:p w14:paraId="58864804" w14:textId="4162507A" w:rsidR="0053343A" w:rsidRPr="006A6D43" w:rsidRDefault="0053343A" w:rsidP="006A6D43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Expertise </w:t>
      </w:r>
      <w:r w:rsidRPr="003311F3">
        <w:rPr>
          <w:rFonts w:ascii="Garamond" w:hAnsi="Garamond"/>
        </w:rPr>
        <w:t>pour revues.org</w:t>
      </w:r>
      <w:r>
        <w:rPr>
          <w:rFonts w:ascii="Garamond" w:hAnsi="Garamond"/>
        </w:rPr>
        <w:t xml:space="preserve"> (2010)</w:t>
      </w:r>
    </w:p>
    <w:p w14:paraId="5AA2F340" w14:textId="77777777" w:rsidR="003311F3" w:rsidRPr="003311F3" w:rsidRDefault="003311F3" w:rsidP="006A6D43">
      <w:pPr>
        <w:jc w:val="both"/>
        <w:rPr>
          <w:rFonts w:ascii="Garamond" w:hAnsi="Garamond"/>
        </w:rPr>
      </w:pPr>
      <w:r w:rsidRPr="003311F3">
        <w:rPr>
          <w:rFonts w:ascii="Garamond" w:hAnsi="Garamond"/>
        </w:rPr>
        <w:t xml:space="preserve">Expertise pour le </w:t>
      </w:r>
      <w:proofErr w:type="spellStart"/>
      <w:r w:rsidRPr="003311F3">
        <w:rPr>
          <w:rFonts w:ascii="Garamond" w:hAnsi="Garamond"/>
        </w:rPr>
        <w:t>Labex</w:t>
      </w:r>
      <w:proofErr w:type="spellEnd"/>
      <w:r w:rsidRPr="003311F3">
        <w:rPr>
          <w:rFonts w:ascii="Garamond" w:hAnsi="Garamond"/>
        </w:rPr>
        <w:t xml:space="preserve"> Arts-H2H (novembre 2013)</w:t>
      </w:r>
    </w:p>
    <w:p w14:paraId="385ABFE2" w14:textId="77777777" w:rsidR="003311F3" w:rsidRPr="003311F3" w:rsidRDefault="003311F3" w:rsidP="006A6D43">
      <w:pPr>
        <w:jc w:val="both"/>
        <w:rPr>
          <w:rFonts w:ascii="Garamond" w:hAnsi="Garamond"/>
        </w:rPr>
      </w:pPr>
      <w:r w:rsidRPr="003311F3">
        <w:rPr>
          <w:rFonts w:ascii="Garamond" w:hAnsi="Garamond"/>
        </w:rPr>
        <w:t>Expertise pour les Chaires d’excellence au Canada (2014)</w:t>
      </w:r>
    </w:p>
    <w:p w14:paraId="0C800E95" w14:textId="6CC293BA" w:rsidR="003311F3" w:rsidRPr="003311F3" w:rsidRDefault="00A02CB2" w:rsidP="006A6D43">
      <w:pPr>
        <w:jc w:val="both"/>
        <w:rPr>
          <w:rFonts w:ascii="Garamond" w:hAnsi="Garamond"/>
        </w:rPr>
      </w:pPr>
      <w:r>
        <w:rPr>
          <w:rFonts w:ascii="Garamond" w:hAnsi="Garamond"/>
        </w:rPr>
        <w:t>Expertise</w:t>
      </w:r>
      <w:r w:rsidR="00C30795">
        <w:rPr>
          <w:rFonts w:ascii="Garamond" w:hAnsi="Garamond"/>
        </w:rPr>
        <w:t>s</w:t>
      </w:r>
      <w:r>
        <w:rPr>
          <w:rFonts w:ascii="Garamond" w:hAnsi="Garamond"/>
        </w:rPr>
        <w:t xml:space="preserve"> pour le COFECUB (</w:t>
      </w:r>
      <w:r w:rsidR="003311F3" w:rsidRPr="003311F3">
        <w:rPr>
          <w:rFonts w:ascii="Garamond" w:hAnsi="Garamond"/>
        </w:rPr>
        <w:t>2015</w:t>
      </w:r>
      <w:r w:rsidR="00C30795">
        <w:rPr>
          <w:rFonts w:ascii="Garamond" w:hAnsi="Garamond"/>
        </w:rPr>
        <w:t>, 2017</w:t>
      </w:r>
      <w:r>
        <w:rPr>
          <w:rFonts w:ascii="Garamond" w:hAnsi="Garamond"/>
        </w:rPr>
        <w:t>)</w:t>
      </w:r>
      <w:r w:rsidR="003311F3" w:rsidRPr="003311F3">
        <w:rPr>
          <w:rFonts w:ascii="Garamond" w:hAnsi="Garamond"/>
        </w:rPr>
        <w:t>.</w:t>
      </w:r>
    </w:p>
    <w:p w14:paraId="01DF90EA" w14:textId="34A8CD45" w:rsidR="004850A1" w:rsidRDefault="003311F3" w:rsidP="006A6D43">
      <w:pPr>
        <w:jc w:val="both"/>
        <w:rPr>
          <w:rFonts w:ascii="Garamond" w:hAnsi="Garamond"/>
        </w:rPr>
      </w:pPr>
      <w:r w:rsidRPr="003311F3">
        <w:rPr>
          <w:rFonts w:ascii="Garamond" w:hAnsi="Garamond"/>
        </w:rPr>
        <w:t xml:space="preserve">Expertise pour l’ARC (Advanced </w:t>
      </w:r>
      <w:proofErr w:type="spellStart"/>
      <w:r w:rsidRPr="003311F3">
        <w:rPr>
          <w:rFonts w:ascii="Garamond" w:hAnsi="Garamond"/>
        </w:rPr>
        <w:t>Projects</w:t>
      </w:r>
      <w:proofErr w:type="spellEnd"/>
      <w:r w:rsidRPr="003311F3">
        <w:rPr>
          <w:rFonts w:ascii="Garamond" w:hAnsi="Garamond"/>
        </w:rPr>
        <w:t>, ULB, Bruxelles, 2016)</w:t>
      </w:r>
      <w:r w:rsidR="00A02CB2">
        <w:rPr>
          <w:rFonts w:ascii="Garamond" w:hAnsi="Garamond"/>
        </w:rPr>
        <w:t>.</w:t>
      </w:r>
    </w:p>
    <w:p w14:paraId="26589045" w14:textId="6ECBB292" w:rsidR="00E71FD9" w:rsidRDefault="00E71FD9" w:rsidP="006A6D43">
      <w:pPr>
        <w:jc w:val="both"/>
        <w:rPr>
          <w:rFonts w:ascii="Garamond" w:hAnsi="Garamond"/>
        </w:rPr>
      </w:pPr>
      <w:r>
        <w:rPr>
          <w:rFonts w:ascii="Garamond" w:hAnsi="Garamond"/>
        </w:rPr>
        <w:t>Expertise pour la Fondation Maison des Sciences de l’Homme (Paris, 2018).</w:t>
      </w:r>
    </w:p>
    <w:p w14:paraId="69C752F7" w14:textId="4C06CFC1" w:rsidR="00A02CB2" w:rsidRDefault="0088718D" w:rsidP="006A6D43">
      <w:pPr>
        <w:jc w:val="both"/>
        <w:rPr>
          <w:rFonts w:ascii="Garamond" w:hAnsi="Garamond"/>
        </w:rPr>
      </w:pPr>
      <w:r>
        <w:rPr>
          <w:rFonts w:ascii="Garamond" w:hAnsi="Garamond"/>
        </w:rPr>
        <w:t>Expertise pour l’Université de Chypre</w:t>
      </w:r>
      <w:r w:rsidR="00E91635">
        <w:rPr>
          <w:rFonts w:ascii="Garamond" w:hAnsi="Garamond"/>
        </w:rPr>
        <w:t xml:space="preserve"> (</w:t>
      </w:r>
      <w:proofErr w:type="spellStart"/>
      <w:r w:rsidR="00E91635">
        <w:rPr>
          <w:rFonts w:ascii="Garamond" w:hAnsi="Garamond"/>
        </w:rPr>
        <w:t>University</w:t>
      </w:r>
      <w:proofErr w:type="spellEnd"/>
      <w:r w:rsidR="00E91635">
        <w:rPr>
          <w:rFonts w:ascii="Garamond" w:hAnsi="Garamond"/>
        </w:rPr>
        <w:t xml:space="preserve"> of </w:t>
      </w:r>
      <w:proofErr w:type="spellStart"/>
      <w:r w:rsidR="00E91635">
        <w:rPr>
          <w:rFonts w:ascii="Garamond" w:hAnsi="Garamond"/>
        </w:rPr>
        <w:t>Cyprus</w:t>
      </w:r>
      <w:proofErr w:type="spellEnd"/>
      <w:r w:rsidR="00687700">
        <w:rPr>
          <w:rFonts w:ascii="Garamond" w:hAnsi="Garamond"/>
        </w:rPr>
        <w:t xml:space="preserve">, </w:t>
      </w:r>
      <w:r>
        <w:rPr>
          <w:rFonts w:ascii="Garamond" w:hAnsi="Garamond"/>
        </w:rPr>
        <w:t>Post-Doctorat, 2019).</w:t>
      </w:r>
    </w:p>
    <w:p w14:paraId="767D6EA7" w14:textId="05F10C13" w:rsidR="006672B8" w:rsidRDefault="006672B8" w:rsidP="006A6D43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Expertise de trois contrats doctoraux internationaux pour le CNRS (INSHS, avril 2021).</w:t>
      </w:r>
    </w:p>
    <w:p w14:paraId="5BD4A8FA" w14:textId="338786EB" w:rsidR="001805AA" w:rsidRDefault="001805AA" w:rsidP="006A6D4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Expertise pour le FNRS, </w:t>
      </w:r>
      <w:r w:rsidRPr="001805AA">
        <w:rPr>
          <w:rFonts w:ascii="Garamond" w:hAnsi="Garamond"/>
        </w:rPr>
        <w:t xml:space="preserve">Appel/Call </w:t>
      </w:r>
      <w:r>
        <w:rPr>
          <w:rFonts w:ascii="Garamond" w:hAnsi="Garamond"/>
        </w:rPr>
        <w:t>‘</w:t>
      </w:r>
      <w:r w:rsidRPr="001805AA">
        <w:rPr>
          <w:rFonts w:ascii="Garamond" w:hAnsi="Garamond"/>
        </w:rPr>
        <w:t xml:space="preserve">Bourses et Mandats/Grants and </w:t>
      </w:r>
      <w:proofErr w:type="spellStart"/>
      <w:r w:rsidRPr="001805AA">
        <w:rPr>
          <w:rFonts w:ascii="Garamond" w:hAnsi="Garamond"/>
        </w:rPr>
        <w:t>Fellowships</w:t>
      </w:r>
      <w:proofErr w:type="spellEnd"/>
      <w:r>
        <w:rPr>
          <w:rFonts w:ascii="Garamond" w:hAnsi="Garamond"/>
        </w:rPr>
        <w:t>’,</w:t>
      </w:r>
      <w:r w:rsidRPr="001805AA">
        <w:rPr>
          <w:rFonts w:ascii="Garamond" w:hAnsi="Garamond"/>
        </w:rPr>
        <w:t xml:space="preserve"> Postdocs</w:t>
      </w:r>
      <w:r>
        <w:rPr>
          <w:rFonts w:ascii="Garamond" w:hAnsi="Garamond"/>
        </w:rPr>
        <w:t xml:space="preserve">, </w:t>
      </w:r>
      <w:r w:rsidRPr="001805AA">
        <w:rPr>
          <w:rFonts w:ascii="Garamond" w:hAnsi="Garamond"/>
        </w:rPr>
        <w:t>Sciences Humaines et sociales</w:t>
      </w:r>
      <w:r>
        <w:rPr>
          <w:rFonts w:ascii="Garamond" w:hAnsi="Garamond"/>
        </w:rPr>
        <w:t xml:space="preserve"> (février </w:t>
      </w:r>
      <w:r w:rsidRPr="001805AA">
        <w:rPr>
          <w:rFonts w:ascii="Garamond" w:hAnsi="Garamond"/>
        </w:rPr>
        <w:t>2024</w:t>
      </w:r>
      <w:r>
        <w:rPr>
          <w:rFonts w:ascii="Garamond" w:hAnsi="Garamond"/>
        </w:rPr>
        <w:t>).</w:t>
      </w:r>
    </w:p>
    <w:p w14:paraId="603482AC" w14:textId="77777777" w:rsidR="00AB4A03" w:rsidRDefault="00AB4A03" w:rsidP="006A6D43">
      <w:pPr>
        <w:jc w:val="both"/>
        <w:rPr>
          <w:rFonts w:ascii="Garamond" w:hAnsi="Garamond"/>
        </w:rPr>
      </w:pPr>
    </w:p>
    <w:p w14:paraId="4A7C622C" w14:textId="68A5D182" w:rsidR="00A02CB2" w:rsidRPr="00A02CB2" w:rsidRDefault="00A02CB2" w:rsidP="00A02CB2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Expertise pour des maisons d’édition</w:t>
      </w:r>
      <w:r w:rsidRPr="00A02CB2">
        <w:rPr>
          <w:rFonts w:ascii="Garamond" w:hAnsi="Garamond"/>
          <w:b/>
        </w:rPr>
        <w:t> :</w:t>
      </w:r>
    </w:p>
    <w:p w14:paraId="4BD9FB5E" w14:textId="15C00390" w:rsidR="00A02CB2" w:rsidRDefault="00A02CB2" w:rsidP="00A02CB2">
      <w:pPr>
        <w:jc w:val="both"/>
        <w:rPr>
          <w:rFonts w:ascii="Garamond" w:hAnsi="Garamond"/>
        </w:rPr>
      </w:pPr>
      <w:r w:rsidRPr="003311F3">
        <w:rPr>
          <w:rFonts w:ascii="Garamond" w:hAnsi="Garamond"/>
        </w:rPr>
        <w:t xml:space="preserve">Expertise pour </w:t>
      </w:r>
      <w:r>
        <w:rPr>
          <w:rFonts w:ascii="Garamond" w:hAnsi="Garamond"/>
        </w:rPr>
        <w:t>la collection « </w:t>
      </w:r>
      <w:proofErr w:type="spellStart"/>
      <w:r>
        <w:rPr>
          <w:rFonts w:ascii="Garamond" w:hAnsi="Garamond"/>
        </w:rPr>
        <w:t>Ideas</w:t>
      </w:r>
      <w:proofErr w:type="spellEnd"/>
      <w:r>
        <w:rPr>
          <w:rFonts w:ascii="Garamond" w:hAnsi="Garamond"/>
        </w:rPr>
        <w:t xml:space="preserve"> in </w:t>
      </w:r>
      <w:proofErr w:type="spellStart"/>
      <w:r>
        <w:rPr>
          <w:rFonts w:ascii="Garamond" w:hAnsi="Garamond"/>
        </w:rPr>
        <w:t>Context</w:t>
      </w:r>
      <w:proofErr w:type="spellEnd"/>
      <w:r>
        <w:rPr>
          <w:rFonts w:ascii="Garamond" w:hAnsi="Garamond"/>
        </w:rPr>
        <w:t xml:space="preserve"> », </w:t>
      </w:r>
      <w:r w:rsidRPr="003311F3">
        <w:rPr>
          <w:rFonts w:ascii="Garamond" w:hAnsi="Garamond"/>
        </w:rPr>
        <w:t>Ca</w:t>
      </w:r>
      <w:r w:rsidR="005A4CA9">
        <w:rPr>
          <w:rFonts w:ascii="Garamond" w:hAnsi="Garamond"/>
        </w:rPr>
        <w:t xml:space="preserve">mbridge </w:t>
      </w:r>
      <w:proofErr w:type="spellStart"/>
      <w:r w:rsidR="005A4CA9">
        <w:rPr>
          <w:rFonts w:ascii="Garamond" w:hAnsi="Garamond"/>
        </w:rPr>
        <w:t>University</w:t>
      </w:r>
      <w:proofErr w:type="spellEnd"/>
      <w:r w:rsidR="005A4CA9">
        <w:rPr>
          <w:rFonts w:ascii="Garamond" w:hAnsi="Garamond"/>
        </w:rPr>
        <w:t xml:space="preserve"> </w:t>
      </w:r>
      <w:proofErr w:type="spellStart"/>
      <w:r w:rsidR="005A4CA9">
        <w:rPr>
          <w:rFonts w:ascii="Garamond" w:hAnsi="Garamond"/>
        </w:rPr>
        <w:t>Press</w:t>
      </w:r>
      <w:proofErr w:type="spellEnd"/>
      <w:r w:rsidR="005A4CA9">
        <w:rPr>
          <w:rFonts w:ascii="Garamond" w:hAnsi="Garamond"/>
        </w:rPr>
        <w:t xml:space="preserve"> (2015)</w:t>
      </w:r>
      <w:r w:rsidR="003C36A2">
        <w:rPr>
          <w:rFonts w:ascii="Garamond" w:hAnsi="Garamond"/>
        </w:rPr>
        <w:t>.</w:t>
      </w:r>
    </w:p>
    <w:p w14:paraId="435B7FEF" w14:textId="01D2701D" w:rsidR="00A02CB2" w:rsidRDefault="00A02CB2" w:rsidP="00A02CB2">
      <w:pPr>
        <w:jc w:val="both"/>
        <w:rPr>
          <w:rFonts w:ascii="Garamond" w:hAnsi="Garamond"/>
        </w:rPr>
      </w:pPr>
      <w:r>
        <w:rPr>
          <w:rFonts w:ascii="Garamond" w:hAnsi="Garamond"/>
        </w:rPr>
        <w:t>Expertise</w:t>
      </w:r>
      <w:r w:rsidR="007A2397">
        <w:rPr>
          <w:rFonts w:ascii="Garamond" w:hAnsi="Garamond"/>
        </w:rPr>
        <w:t>s (nombreuses)</w:t>
      </w:r>
      <w:r>
        <w:rPr>
          <w:rFonts w:ascii="Garamond" w:hAnsi="Garamond"/>
        </w:rPr>
        <w:t xml:space="preserve"> pour </w:t>
      </w:r>
      <w:r w:rsidR="007A2397">
        <w:rPr>
          <w:rFonts w:ascii="Garamond" w:hAnsi="Garamond"/>
        </w:rPr>
        <w:t xml:space="preserve">la Voltaire </w:t>
      </w:r>
      <w:proofErr w:type="spellStart"/>
      <w:r w:rsidR="007A2397">
        <w:rPr>
          <w:rFonts w:ascii="Garamond" w:hAnsi="Garamond"/>
        </w:rPr>
        <w:t>Foundation</w:t>
      </w:r>
      <w:proofErr w:type="spellEnd"/>
      <w:r w:rsidR="007A2397">
        <w:rPr>
          <w:rFonts w:ascii="Garamond" w:hAnsi="Garamond"/>
        </w:rPr>
        <w:t xml:space="preserve"> puis pour </w:t>
      </w:r>
      <w:r>
        <w:rPr>
          <w:rFonts w:ascii="Garamond" w:hAnsi="Garamond"/>
        </w:rPr>
        <w:t xml:space="preserve">Oxford </w:t>
      </w:r>
      <w:proofErr w:type="spellStart"/>
      <w:r>
        <w:rPr>
          <w:rFonts w:ascii="Garamond" w:hAnsi="Garamond"/>
        </w:rPr>
        <w:t>University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Stu</w:t>
      </w:r>
      <w:r w:rsidR="003C36A2">
        <w:rPr>
          <w:rFonts w:ascii="Garamond" w:hAnsi="Garamond"/>
        </w:rPr>
        <w:t>dies</w:t>
      </w:r>
      <w:proofErr w:type="spellEnd"/>
      <w:r w:rsidR="003C36A2">
        <w:rPr>
          <w:rFonts w:ascii="Garamond" w:hAnsi="Garamond"/>
        </w:rPr>
        <w:t xml:space="preserve"> on the</w:t>
      </w:r>
      <w:r w:rsidR="008061F3">
        <w:rPr>
          <w:rFonts w:ascii="Garamond" w:hAnsi="Garamond"/>
        </w:rPr>
        <w:t xml:space="preserve"> </w:t>
      </w:r>
      <w:proofErr w:type="spellStart"/>
      <w:r w:rsidR="003C36A2">
        <w:rPr>
          <w:rFonts w:ascii="Garamond" w:hAnsi="Garamond"/>
        </w:rPr>
        <w:t>Enlightenment</w:t>
      </w:r>
      <w:proofErr w:type="spellEnd"/>
      <w:r w:rsidR="003C36A2">
        <w:rPr>
          <w:rFonts w:ascii="Garamond" w:hAnsi="Garamond"/>
        </w:rPr>
        <w:t>.</w:t>
      </w:r>
    </w:p>
    <w:p w14:paraId="3346EF3D" w14:textId="4354C59C" w:rsidR="005A4CA9" w:rsidRDefault="005A4CA9" w:rsidP="00A02CB2">
      <w:pPr>
        <w:jc w:val="both"/>
        <w:rPr>
          <w:rFonts w:ascii="Garamond" w:hAnsi="Garamond"/>
        </w:rPr>
      </w:pPr>
      <w:r>
        <w:rPr>
          <w:rFonts w:ascii="Garamond" w:hAnsi="Garamond"/>
        </w:rPr>
        <w:t>Expertise pour le Seuil (2017).</w:t>
      </w:r>
    </w:p>
    <w:p w14:paraId="6F92B933" w14:textId="6AD7BC81" w:rsidR="003F68A2" w:rsidRDefault="003F68A2" w:rsidP="00A02CB2">
      <w:pPr>
        <w:jc w:val="both"/>
        <w:rPr>
          <w:rFonts w:ascii="Garamond" w:hAnsi="Garamond"/>
        </w:rPr>
      </w:pPr>
      <w:r>
        <w:rPr>
          <w:rFonts w:ascii="Garamond" w:hAnsi="Garamond"/>
        </w:rPr>
        <w:t>Expertise pour les Presses de la Sorbonne (2019).</w:t>
      </w:r>
    </w:p>
    <w:p w14:paraId="196298E1" w14:textId="77777777" w:rsidR="007A2397" w:rsidRDefault="007A2397" w:rsidP="00A02CB2">
      <w:pPr>
        <w:jc w:val="both"/>
        <w:rPr>
          <w:rFonts w:ascii="Garamond" w:hAnsi="Garamond"/>
        </w:rPr>
      </w:pPr>
    </w:p>
    <w:p w14:paraId="71679F1D" w14:textId="2894CD6C" w:rsidR="003F68A2" w:rsidRPr="003F68A2" w:rsidRDefault="003F68A2" w:rsidP="00A02CB2">
      <w:pPr>
        <w:jc w:val="both"/>
        <w:rPr>
          <w:rFonts w:ascii="Garamond" w:hAnsi="Garamond"/>
          <w:b/>
        </w:rPr>
      </w:pPr>
      <w:r w:rsidRPr="003F68A2">
        <w:rPr>
          <w:rFonts w:ascii="Garamond" w:hAnsi="Garamond"/>
          <w:b/>
        </w:rPr>
        <w:t>Expertises internationales (recrutements, promotions) :</w:t>
      </w:r>
    </w:p>
    <w:p w14:paraId="443C900F" w14:textId="6F997F13" w:rsidR="001267F8" w:rsidRDefault="007A2397" w:rsidP="00A02CB2">
      <w:pPr>
        <w:jc w:val="both"/>
        <w:rPr>
          <w:rFonts w:ascii="Garamond" w:hAnsi="Garamond"/>
        </w:rPr>
      </w:pPr>
      <w:r>
        <w:rPr>
          <w:rFonts w:ascii="Garamond" w:hAnsi="Garamond"/>
        </w:rPr>
        <w:t>Expertise pour la promotion au rang de Full Professor d</w:t>
      </w:r>
      <w:r w:rsidR="00E71FD9">
        <w:rPr>
          <w:rFonts w:ascii="Garamond" w:hAnsi="Garamond"/>
        </w:rPr>
        <w:t xml:space="preserve">’un collègue de </w:t>
      </w:r>
      <w:proofErr w:type="spellStart"/>
      <w:r>
        <w:rPr>
          <w:rFonts w:ascii="Garamond" w:hAnsi="Garamond"/>
        </w:rPr>
        <w:t>Tuft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University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Political</w:t>
      </w:r>
      <w:proofErr w:type="spellEnd"/>
      <w:r>
        <w:rPr>
          <w:rFonts w:ascii="Garamond" w:hAnsi="Garamond"/>
        </w:rPr>
        <w:t xml:space="preserve"> Science</w:t>
      </w:r>
      <w:r w:rsidR="001267F8">
        <w:rPr>
          <w:rFonts w:ascii="Garamond" w:hAnsi="Garamond"/>
        </w:rPr>
        <w:t xml:space="preserve"> en 2017</w:t>
      </w:r>
      <w:r w:rsidR="00E71FD9">
        <w:rPr>
          <w:rFonts w:ascii="Garamond" w:hAnsi="Garamond"/>
        </w:rPr>
        <w:t xml:space="preserve"> (anonymat préservé</w:t>
      </w:r>
      <w:r>
        <w:rPr>
          <w:rFonts w:ascii="Garamond" w:hAnsi="Garamond"/>
        </w:rPr>
        <w:t>).</w:t>
      </w:r>
    </w:p>
    <w:p w14:paraId="626F5E0C" w14:textId="5A642CC1" w:rsidR="001267F8" w:rsidRPr="003311F3" w:rsidRDefault="001267F8" w:rsidP="00A02CB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Expertise pour la promotion au rang de </w:t>
      </w:r>
      <w:proofErr w:type="spellStart"/>
      <w:r>
        <w:rPr>
          <w:rFonts w:ascii="Garamond" w:hAnsi="Garamond"/>
        </w:rPr>
        <w:t>Tenured</w:t>
      </w:r>
      <w:proofErr w:type="spellEnd"/>
      <w:r>
        <w:rPr>
          <w:rFonts w:ascii="Garamond" w:hAnsi="Garamond"/>
        </w:rPr>
        <w:t xml:space="preserve"> Associate Professor d’un collègue de </w:t>
      </w:r>
      <w:proofErr w:type="spellStart"/>
      <w:r>
        <w:rPr>
          <w:rFonts w:ascii="Garamond" w:hAnsi="Garamond"/>
        </w:rPr>
        <w:t>University</w:t>
      </w:r>
      <w:proofErr w:type="spellEnd"/>
      <w:r>
        <w:rPr>
          <w:rFonts w:ascii="Garamond" w:hAnsi="Garamond"/>
        </w:rPr>
        <w:t xml:space="preserve"> of Yale en 2018 (anonymat préservé).</w:t>
      </w:r>
    </w:p>
    <w:p w14:paraId="71A71B7F" w14:textId="77777777" w:rsidR="008C4922" w:rsidRDefault="008C4922" w:rsidP="006A6D43">
      <w:pPr>
        <w:jc w:val="both"/>
        <w:rPr>
          <w:rFonts w:ascii="Garamond" w:hAnsi="Garamond"/>
          <w:b/>
        </w:rPr>
      </w:pPr>
    </w:p>
    <w:p w14:paraId="08B674A5" w14:textId="77777777" w:rsidR="003311F3" w:rsidRPr="003311F3" w:rsidRDefault="003311F3" w:rsidP="006A6D43">
      <w:pPr>
        <w:jc w:val="both"/>
        <w:rPr>
          <w:rFonts w:ascii="Garamond" w:hAnsi="Garamond"/>
          <w:b/>
        </w:rPr>
      </w:pPr>
      <w:r w:rsidRPr="003311F3">
        <w:rPr>
          <w:rFonts w:ascii="Garamond" w:hAnsi="Garamond"/>
          <w:b/>
        </w:rPr>
        <w:t>Recensions :</w:t>
      </w:r>
    </w:p>
    <w:p w14:paraId="5AA5A26D" w14:textId="1124841E" w:rsidR="003311F3" w:rsidRPr="003311F3" w:rsidRDefault="003311F3" w:rsidP="006A6D43">
      <w:pPr>
        <w:jc w:val="both"/>
        <w:rPr>
          <w:rFonts w:ascii="Garamond" w:hAnsi="Garamond"/>
        </w:rPr>
      </w:pPr>
      <w:r w:rsidRPr="003311F3">
        <w:rPr>
          <w:rFonts w:ascii="Garamond" w:hAnsi="Garamond"/>
        </w:rPr>
        <w:t>Recensions régulières (</w:t>
      </w:r>
      <w:proofErr w:type="gramStart"/>
      <w:r w:rsidRPr="003311F3">
        <w:rPr>
          <w:rFonts w:ascii="Garamond" w:hAnsi="Garamond"/>
        </w:rPr>
        <w:t>une quarantaine parues</w:t>
      </w:r>
      <w:proofErr w:type="gramEnd"/>
      <w:r w:rsidRPr="003311F3">
        <w:rPr>
          <w:rFonts w:ascii="Garamond" w:hAnsi="Garamond"/>
        </w:rPr>
        <w:t xml:space="preserve">) pour </w:t>
      </w:r>
      <w:r w:rsidRPr="003311F3">
        <w:rPr>
          <w:rFonts w:ascii="Garamond" w:hAnsi="Garamond"/>
          <w:i/>
        </w:rPr>
        <w:t>Philosophie, Lumières,</w:t>
      </w:r>
      <w:r w:rsidRPr="003311F3">
        <w:rPr>
          <w:rFonts w:ascii="Garamond" w:hAnsi="Garamond"/>
        </w:rPr>
        <w:t xml:space="preserve"> la </w:t>
      </w:r>
      <w:r w:rsidRPr="003311F3">
        <w:rPr>
          <w:rFonts w:ascii="Garamond" w:hAnsi="Garamond"/>
          <w:i/>
        </w:rPr>
        <w:t>Revue de synthèse,</w:t>
      </w:r>
      <w:r w:rsidRPr="003311F3">
        <w:rPr>
          <w:rFonts w:ascii="Garamond" w:hAnsi="Garamond"/>
        </w:rPr>
        <w:t xml:space="preserve"> la </w:t>
      </w:r>
      <w:r w:rsidRPr="003311F3">
        <w:rPr>
          <w:rFonts w:ascii="Garamond" w:hAnsi="Garamond"/>
          <w:i/>
        </w:rPr>
        <w:t>Revue Montesquieu</w:t>
      </w:r>
      <w:r w:rsidRPr="003311F3">
        <w:rPr>
          <w:rFonts w:ascii="Garamond" w:hAnsi="Garamond"/>
        </w:rPr>
        <w:t xml:space="preserve"> ou le Site Montesquieu (ENS-LSH), nonfiction.fr, laviedesidees.fr, H-France, </w:t>
      </w:r>
      <w:r w:rsidR="00804DD4">
        <w:rPr>
          <w:rFonts w:ascii="Garamond" w:hAnsi="Garamond"/>
        </w:rPr>
        <w:t xml:space="preserve">la </w:t>
      </w:r>
      <w:r w:rsidR="00804DD4" w:rsidRPr="00804DD4">
        <w:rPr>
          <w:rFonts w:ascii="Garamond" w:hAnsi="Garamond"/>
          <w:i/>
        </w:rPr>
        <w:t>Revue Française de Sciences politiques</w:t>
      </w:r>
      <w:r w:rsidR="00804DD4">
        <w:rPr>
          <w:rFonts w:ascii="Garamond" w:hAnsi="Garamond"/>
        </w:rPr>
        <w:t xml:space="preserve">, </w:t>
      </w:r>
      <w:r w:rsidR="00EC1124" w:rsidRPr="00EC1124">
        <w:rPr>
          <w:rFonts w:ascii="Garamond" w:hAnsi="Garamond"/>
          <w:i/>
        </w:rPr>
        <w:t>Romantisme</w:t>
      </w:r>
      <w:r w:rsidR="00EC1124">
        <w:rPr>
          <w:rFonts w:ascii="Garamond" w:hAnsi="Garamond"/>
        </w:rPr>
        <w:t xml:space="preserve"> </w:t>
      </w:r>
      <w:r w:rsidRPr="003311F3">
        <w:rPr>
          <w:rFonts w:ascii="Garamond" w:hAnsi="Garamond"/>
        </w:rPr>
        <w:t>d’ouvrages parus en Français, en Anglais, en Espagnol ou en Italien.</w:t>
      </w:r>
    </w:p>
    <w:p w14:paraId="1F550A30" w14:textId="50BB5958" w:rsidR="003311F3" w:rsidRPr="00820F41" w:rsidRDefault="003311F3" w:rsidP="006A6D43">
      <w:pPr>
        <w:jc w:val="both"/>
        <w:rPr>
          <w:rFonts w:ascii="Garamond" w:hAnsi="Garamond"/>
          <w:i/>
        </w:rPr>
      </w:pPr>
      <w:r w:rsidRPr="003311F3">
        <w:rPr>
          <w:rFonts w:ascii="Garamond" w:hAnsi="Garamond"/>
          <w:i/>
        </w:rPr>
        <w:t>Peer-</w:t>
      </w:r>
      <w:proofErr w:type="spellStart"/>
      <w:r w:rsidRPr="003311F3">
        <w:rPr>
          <w:rFonts w:ascii="Garamond" w:hAnsi="Garamond"/>
          <w:i/>
        </w:rPr>
        <w:t>reviewing</w:t>
      </w:r>
      <w:proofErr w:type="spellEnd"/>
      <w:r w:rsidRPr="003311F3">
        <w:rPr>
          <w:rFonts w:ascii="Garamond" w:hAnsi="Garamond"/>
        </w:rPr>
        <w:t xml:space="preserve"> </w:t>
      </w:r>
      <w:r w:rsidR="00537AAB">
        <w:rPr>
          <w:rFonts w:ascii="Garamond" w:hAnsi="Garamond"/>
        </w:rPr>
        <w:t xml:space="preserve">régulier </w:t>
      </w:r>
      <w:r w:rsidRPr="003311F3">
        <w:rPr>
          <w:rFonts w:ascii="Garamond" w:hAnsi="Garamond"/>
        </w:rPr>
        <w:t xml:space="preserve">pour </w:t>
      </w:r>
      <w:r w:rsidR="00584C22">
        <w:rPr>
          <w:rFonts w:ascii="Garamond" w:hAnsi="Garamond"/>
        </w:rPr>
        <w:t>l</w:t>
      </w:r>
      <w:r w:rsidR="00F54163">
        <w:rPr>
          <w:rFonts w:ascii="Garamond" w:hAnsi="Garamond"/>
        </w:rPr>
        <w:t>’</w:t>
      </w:r>
      <w:r w:rsidRPr="00820F41">
        <w:rPr>
          <w:rFonts w:ascii="Garamond" w:hAnsi="Garamond"/>
          <w:i/>
        </w:rPr>
        <w:t xml:space="preserve">American </w:t>
      </w:r>
      <w:proofErr w:type="spellStart"/>
      <w:r w:rsidRPr="00820F41">
        <w:rPr>
          <w:rFonts w:ascii="Garamond" w:hAnsi="Garamond"/>
          <w:i/>
        </w:rPr>
        <w:t>Political</w:t>
      </w:r>
      <w:proofErr w:type="spellEnd"/>
      <w:r w:rsidRPr="00820F41">
        <w:rPr>
          <w:rFonts w:ascii="Garamond" w:hAnsi="Garamond"/>
          <w:i/>
        </w:rPr>
        <w:t xml:space="preserve"> Science </w:t>
      </w:r>
      <w:proofErr w:type="spellStart"/>
      <w:r w:rsidRPr="00820F41">
        <w:rPr>
          <w:rFonts w:ascii="Garamond" w:hAnsi="Garamond"/>
          <w:i/>
        </w:rPr>
        <w:t>Review</w:t>
      </w:r>
      <w:proofErr w:type="spellEnd"/>
      <w:r w:rsidRPr="00820F41">
        <w:rPr>
          <w:rFonts w:ascii="Garamond" w:hAnsi="Garamond"/>
        </w:rPr>
        <w:t xml:space="preserve">, </w:t>
      </w:r>
      <w:r w:rsidR="00B545EA" w:rsidRPr="00820F41">
        <w:rPr>
          <w:rFonts w:ascii="Garamond" w:hAnsi="Garamond"/>
          <w:i/>
        </w:rPr>
        <w:t xml:space="preserve">The </w:t>
      </w:r>
      <w:proofErr w:type="spellStart"/>
      <w:r w:rsidR="00B545EA" w:rsidRPr="00820F41">
        <w:rPr>
          <w:rFonts w:ascii="Garamond" w:hAnsi="Garamond"/>
          <w:i/>
        </w:rPr>
        <w:t>Review</w:t>
      </w:r>
      <w:proofErr w:type="spellEnd"/>
      <w:r w:rsidR="00B545EA" w:rsidRPr="00820F41">
        <w:rPr>
          <w:rFonts w:ascii="Garamond" w:hAnsi="Garamond"/>
          <w:i/>
        </w:rPr>
        <w:t xml:space="preserve"> of </w:t>
      </w:r>
      <w:proofErr w:type="spellStart"/>
      <w:r w:rsidR="00B545EA" w:rsidRPr="00820F41">
        <w:rPr>
          <w:rFonts w:ascii="Garamond" w:hAnsi="Garamond"/>
          <w:i/>
        </w:rPr>
        <w:t>Politics</w:t>
      </w:r>
      <w:proofErr w:type="spellEnd"/>
      <w:r w:rsidR="00C41C8C">
        <w:rPr>
          <w:rFonts w:ascii="Garamond" w:hAnsi="Garamond"/>
          <w:i/>
        </w:rPr>
        <w:t xml:space="preserve"> (2019, 2021, 2022, 2023, 2024)</w:t>
      </w:r>
      <w:r w:rsidR="00B545EA" w:rsidRPr="00820F41">
        <w:rPr>
          <w:rFonts w:ascii="Garamond" w:hAnsi="Garamond"/>
        </w:rPr>
        <w:t xml:space="preserve">, </w:t>
      </w:r>
      <w:r w:rsidR="009031E1" w:rsidRPr="00820F41">
        <w:rPr>
          <w:rFonts w:ascii="Garamond" w:hAnsi="Garamond"/>
          <w:i/>
        </w:rPr>
        <w:t xml:space="preserve">The Journal of the </w:t>
      </w:r>
      <w:proofErr w:type="spellStart"/>
      <w:r w:rsidR="009031E1" w:rsidRPr="00820F41">
        <w:rPr>
          <w:rFonts w:ascii="Garamond" w:hAnsi="Garamond"/>
          <w:i/>
        </w:rPr>
        <w:t>History</w:t>
      </w:r>
      <w:proofErr w:type="spellEnd"/>
      <w:r w:rsidR="009031E1" w:rsidRPr="00820F41">
        <w:rPr>
          <w:rFonts w:ascii="Garamond" w:hAnsi="Garamond"/>
          <w:i/>
        </w:rPr>
        <w:t xml:space="preserve"> of </w:t>
      </w:r>
      <w:proofErr w:type="spellStart"/>
      <w:r w:rsidR="009031E1" w:rsidRPr="00820F41">
        <w:rPr>
          <w:rFonts w:ascii="Garamond" w:hAnsi="Garamond"/>
          <w:i/>
        </w:rPr>
        <w:t>Economic</w:t>
      </w:r>
      <w:proofErr w:type="spellEnd"/>
      <w:r w:rsidR="009031E1" w:rsidRPr="00820F41">
        <w:rPr>
          <w:rFonts w:ascii="Garamond" w:hAnsi="Garamond"/>
          <w:i/>
        </w:rPr>
        <w:t xml:space="preserve"> </w:t>
      </w:r>
      <w:proofErr w:type="spellStart"/>
      <w:r w:rsidR="009031E1" w:rsidRPr="00820F41">
        <w:rPr>
          <w:rFonts w:ascii="Garamond" w:hAnsi="Garamond"/>
          <w:i/>
        </w:rPr>
        <w:t>Thought</w:t>
      </w:r>
      <w:proofErr w:type="spellEnd"/>
      <w:r w:rsidR="009031E1" w:rsidRPr="00820F41">
        <w:rPr>
          <w:rFonts w:ascii="Garamond" w:hAnsi="Garamond"/>
          <w:i/>
        </w:rPr>
        <w:t>,</w:t>
      </w:r>
      <w:r w:rsidR="009031E1" w:rsidRPr="00820F41">
        <w:rPr>
          <w:rFonts w:ascii="Garamond" w:hAnsi="Garamond"/>
        </w:rPr>
        <w:t xml:space="preserve"> </w:t>
      </w:r>
      <w:r w:rsidR="00584C22" w:rsidRPr="00820F41">
        <w:rPr>
          <w:rFonts w:ascii="Garamond" w:hAnsi="Garamond"/>
          <w:i/>
        </w:rPr>
        <w:t xml:space="preserve">The </w:t>
      </w:r>
      <w:proofErr w:type="spellStart"/>
      <w:r w:rsidR="00A676F2" w:rsidRPr="00820F41">
        <w:rPr>
          <w:rFonts w:ascii="Garamond" w:hAnsi="Garamond"/>
          <w:i/>
        </w:rPr>
        <w:t>European</w:t>
      </w:r>
      <w:proofErr w:type="spellEnd"/>
      <w:r w:rsidR="00A676F2" w:rsidRPr="00820F41">
        <w:rPr>
          <w:rFonts w:ascii="Garamond" w:hAnsi="Garamond"/>
          <w:i/>
        </w:rPr>
        <w:t xml:space="preserve"> Journal of </w:t>
      </w:r>
      <w:proofErr w:type="spellStart"/>
      <w:r w:rsidR="00A676F2" w:rsidRPr="00820F41">
        <w:rPr>
          <w:rFonts w:ascii="Garamond" w:hAnsi="Garamond"/>
          <w:i/>
        </w:rPr>
        <w:t>Political</w:t>
      </w:r>
      <w:proofErr w:type="spellEnd"/>
      <w:r w:rsidR="00A676F2" w:rsidRPr="00820F41">
        <w:rPr>
          <w:rFonts w:ascii="Garamond" w:hAnsi="Garamond"/>
          <w:i/>
        </w:rPr>
        <w:t xml:space="preserve"> Theory,</w:t>
      </w:r>
      <w:r w:rsidR="00A676F2" w:rsidRPr="00820F41">
        <w:rPr>
          <w:rFonts w:ascii="Garamond" w:hAnsi="Garamond"/>
        </w:rPr>
        <w:t xml:space="preserve"> </w:t>
      </w:r>
      <w:r w:rsidR="00152EA7" w:rsidRPr="00820F41">
        <w:rPr>
          <w:rFonts w:ascii="Garamond" w:hAnsi="Garamond"/>
          <w:i/>
        </w:rPr>
        <w:t xml:space="preserve">Modern </w:t>
      </w:r>
      <w:proofErr w:type="spellStart"/>
      <w:r w:rsidR="00152EA7" w:rsidRPr="00820F41">
        <w:rPr>
          <w:rFonts w:ascii="Garamond" w:hAnsi="Garamond"/>
          <w:i/>
        </w:rPr>
        <w:t>Intellectual</w:t>
      </w:r>
      <w:proofErr w:type="spellEnd"/>
      <w:r w:rsidR="00152EA7" w:rsidRPr="00820F41">
        <w:rPr>
          <w:rFonts w:ascii="Garamond" w:hAnsi="Garamond"/>
          <w:i/>
        </w:rPr>
        <w:t xml:space="preserve"> </w:t>
      </w:r>
      <w:proofErr w:type="spellStart"/>
      <w:r w:rsidR="00152EA7" w:rsidRPr="00820F41">
        <w:rPr>
          <w:rFonts w:ascii="Garamond" w:hAnsi="Garamond"/>
          <w:i/>
        </w:rPr>
        <w:t>History</w:t>
      </w:r>
      <w:proofErr w:type="spellEnd"/>
      <w:r w:rsidR="00EC1124" w:rsidRPr="00820F41">
        <w:rPr>
          <w:rFonts w:ascii="Garamond" w:hAnsi="Garamond"/>
          <w:i/>
        </w:rPr>
        <w:t xml:space="preserve">, </w:t>
      </w:r>
      <w:r w:rsidRPr="00820F41">
        <w:rPr>
          <w:rFonts w:ascii="Garamond" w:hAnsi="Garamond"/>
          <w:i/>
        </w:rPr>
        <w:t>Philosophie</w:t>
      </w:r>
      <w:r w:rsidR="001F75E9" w:rsidRPr="00820F41">
        <w:rPr>
          <w:rFonts w:ascii="Garamond" w:hAnsi="Garamond"/>
          <w:i/>
        </w:rPr>
        <w:t xml:space="preserve">, </w:t>
      </w:r>
      <w:r w:rsidR="00C562F7" w:rsidRPr="00820F41">
        <w:rPr>
          <w:rFonts w:ascii="Garamond" w:hAnsi="Garamond"/>
          <w:i/>
        </w:rPr>
        <w:t xml:space="preserve">La Revue de métaphysique et de morale, </w:t>
      </w:r>
      <w:r w:rsidR="001F75E9" w:rsidRPr="00820F41">
        <w:rPr>
          <w:rFonts w:ascii="Garamond" w:hAnsi="Garamond"/>
          <w:i/>
        </w:rPr>
        <w:t>Les Annales</w:t>
      </w:r>
      <w:r w:rsidR="00804DD4" w:rsidRPr="00820F41">
        <w:rPr>
          <w:rFonts w:ascii="Garamond" w:hAnsi="Garamond"/>
          <w:i/>
        </w:rPr>
        <w:t xml:space="preserve">, </w:t>
      </w:r>
      <w:proofErr w:type="spellStart"/>
      <w:r w:rsidR="00804DD4" w:rsidRPr="00820F41">
        <w:rPr>
          <w:rFonts w:ascii="Garamond" w:hAnsi="Garamond"/>
          <w:i/>
        </w:rPr>
        <w:t>Asterion</w:t>
      </w:r>
      <w:proofErr w:type="spellEnd"/>
      <w:r w:rsidR="00B61CD1" w:rsidRPr="00820F41">
        <w:rPr>
          <w:rFonts w:ascii="Garamond" w:hAnsi="Garamond"/>
          <w:i/>
        </w:rPr>
        <w:t xml:space="preserve">, </w:t>
      </w:r>
      <w:proofErr w:type="spellStart"/>
      <w:r w:rsidR="00B61CD1" w:rsidRPr="00820F41">
        <w:rPr>
          <w:rFonts w:ascii="Garamond" w:hAnsi="Garamond"/>
          <w:i/>
        </w:rPr>
        <w:t>Phantasia</w:t>
      </w:r>
      <w:proofErr w:type="spellEnd"/>
      <w:r w:rsidR="00A9065D">
        <w:rPr>
          <w:rFonts w:ascii="Garamond" w:hAnsi="Garamond"/>
          <w:i/>
        </w:rPr>
        <w:t>, Raison politique</w:t>
      </w:r>
      <w:r w:rsidR="00F54163">
        <w:rPr>
          <w:rFonts w:ascii="Garamond" w:hAnsi="Garamond"/>
          <w:i/>
        </w:rPr>
        <w:t xml:space="preserve">, </w:t>
      </w:r>
      <w:r w:rsidR="00F54163" w:rsidRPr="00820F41">
        <w:rPr>
          <w:rFonts w:ascii="Garamond" w:hAnsi="Garamond"/>
          <w:i/>
        </w:rPr>
        <w:t>La Revue de Philosophie économique, Les Cahiers de philosophie économique</w:t>
      </w:r>
      <w:r w:rsidR="00481E93">
        <w:rPr>
          <w:rFonts w:ascii="Garamond" w:hAnsi="Garamond"/>
          <w:i/>
        </w:rPr>
        <w:t>, Savoirs en lien</w:t>
      </w:r>
      <w:r w:rsidR="00A676F2" w:rsidRPr="00820F41">
        <w:rPr>
          <w:rFonts w:ascii="Garamond" w:hAnsi="Garamond"/>
          <w:i/>
        </w:rPr>
        <w:t>…</w:t>
      </w:r>
    </w:p>
    <w:p w14:paraId="4B619A1A" w14:textId="77777777" w:rsidR="002B7954" w:rsidRPr="003311F3" w:rsidRDefault="002B7954" w:rsidP="006A6D43">
      <w:pPr>
        <w:jc w:val="both"/>
        <w:rPr>
          <w:rFonts w:ascii="Garamond" w:hAnsi="Garamond"/>
        </w:rPr>
      </w:pPr>
    </w:p>
    <w:p w14:paraId="40E0C8B8" w14:textId="77777777" w:rsidR="003311F3" w:rsidRPr="003311F3" w:rsidRDefault="003311F3" w:rsidP="006A6D43">
      <w:pPr>
        <w:jc w:val="both"/>
        <w:rPr>
          <w:rFonts w:ascii="Garamond" w:hAnsi="Garamond"/>
          <w:b/>
        </w:rPr>
      </w:pPr>
      <w:r w:rsidRPr="003311F3">
        <w:rPr>
          <w:rFonts w:ascii="Garamond" w:hAnsi="Garamond"/>
          <w:b/>
        </w:rPr>
        <w:t>Responsabilités scientifiques :</w:t>
      </w:r>
    </w:p>
    <w:p w14:paraId="0A810CD2" w14:textId="77777777" w:rsidR="003311F3" w:rsidRPr="002A6EB9" w:rsidRDefault="003311F3" w:rsidP="006A6D43">
      <w:pPr>
        <w:pStyle w:val="Paragraphedeliste"/>
        <w:numPr>
          <w:ilvl w:val="0"/>
          <w:numId w:val="10"/>
        </w:numPr>
        <w:suppressAutoHyphens/>
        <w:jc w:val="both"/>
        <w:rPr>
          <w:rFonts w:ascii="Garamond" w:hAnsi="Garamond"/>
        </w:rPr>
      </w:pPr>
      <w:r w:rsidRPr="002A6EB9">
        <w:rPr>
          <w:rFonts w:ascii="Garamond" w:hAnsi="Garamond"/>
        </w:rPr>
        <w:t xml:space="preserve">Présidente de la Société de Philosophie de Bordeaux de 2006 à 2013. Organisation de cinq à six conférences annuelles, en partenariat avec la librairie « La Machine à Lire » et la Librairie </w:t>
      </w:r>
      <w:proofErr w:type="spellStart"/>
      <w:r w:rsidRPr="002A6EB9">
        <w:rPr>
          <w:rFonts w:ascii="Garamond" w:hAnsi="Garamond"/>
        </w:rPr>
        <w:t>Mollat</w:t>
      </w:r>
      <w:proofErr w:type="spellEnd"/>
      <w:r w:rsidRPr="002A6EB9">
        <w:rPr>
          <w:rFonts w:ascii="Garamond" w:hAnsi="Garamond"/>
        </w:rPr>
        <w:t xml:space="preserve"> (Bordeaux).</w:t>
      </w:r>
    </w:p>
    <w:p w14:paraId="13D57CD4" w14:textId="77777777" w:rsidR="003311F3" w:rsidRDefault="003311F3" w:rsidP="006A6D43">
      <w:pPr>
        <w:pStyle w:val="Paragraphedeliste"/>
        <w:numPr>
          <w:ilvl w:val="0"/>
          <w:numId w:val="10"/>
        </w:numPr>
        <w:suppressAutoHyphens/>
        <w:jc w:val="both"/>
        <w:rPr>
          <w:rFonts w:ascii="Garamond" w:hAnsi="Garamond"/>
        </w:rPr>
      </w:pPr>
      <w:r w:rsidRPr="002A6EB9">
        <w:rPr>
          <w:rFonts w:ascii="Garamond" w:hAnsi="Garamond"/>
        </w:rPr>
        <w:t>Membre du Conseil Scientifique de « </w:t>
      </w:r>
      <w:proofErr w:type="spellStart"/>
      <w:r w:rsidRPr="002A6EB9">
        <w:rPr>
          <w:rFonts w:ascii="Garamond" w:hAnsi="Garamond"/>
        </w:rPr>
        <w:t>CitéPhilo</w:t>
      </w:r>
      <w:proofErr w:type="spellEnd"/>
      <w:r w:rsidRPr="002A6EB9">
        <w:rPr>
          <w:rFonts w:ascii="Garamond" w:hAnsi="Garamond"/>
        </w:rPr>
        <w:t> » depuis janvier 2011.</w:t>
      </w:r>
    </w:p>
    <w:p w14:paraId="00228EC3" w14:textId="77777777" w:rsidR="003311F3" w:rsidRDefault="003311F3" w:rsidP="006A6D43">
      <w:pPr>
        <w:pStyle w:val="Paragraphedeliste"/>
        <w:numPr>
          <w:ilvl w:val="0"/>
          <w:numId w:val="10"/>
        </w:numPr>
        <w:suppressAutoHyphens/>
        <w:jc w:val="both"/>
        <w:rPr>
          <w:rFonts w:ascii="Garamond" w:hAnsi="Garamond"/>
        </w:rPr>
      </w:pPr>
      <w:r w:rsidRPr="002A6EB9">
        <w:rPr>
          <w:rFonts w:ascii="Garamond" w:hAnsi="Garamond"/>
        </w:rPr>
        <w:t>Membre du Conseil Scientifique de « </w:t>
      </w:r>
      <w:proofErr w:type="spellStart"/>
      <w:r w:rsidRPr="002A6EB9">
        <w:rPr>
          <w:rFonts w:ascii="Garamond" w:hAnsi="Garamond"/>
        </w:rPr>
        <w:t>Philosophia</w:t>
      </w:r>
      <w:proofErr w:type="spellEnd"/>
      <w:r w:rsidRPr="002A6EB9">
        <w:rPr>
          <w:rFonts w:ascii="Garamond" w:hAnsi="Garamond"/>
        </w:rPr>
        <w:t> » (Festival philosophique annuel, Saint-Emilion) depuis décembre 2012.</w:t>
      </w:r>
    </w:p>
    <w:p w14:paraId="48CB75BA" w14:textId="77777777" w:rsidR="003311F3" w:rsidRDefault="003311F3" w:rsidP="006A6D43">
      <w:pPr>
        <w:pStyle w:val="Paragraphedeliste"/>
        <w:numPr>
          <w:ilvl w:val="0"/>
          <w:numId w:val="10"/>
        </w:numPr>
        <w:suppressAutoHyphens/>
        <w:jc w:val="both"/>
        <w:rPr>
          <w:rFonts w:ascii="Garamond" w:hAnsi="Garamond"/>
        </w:rPr>
      </w:pPr>
      <w:r w:rsidRPr="002A6EB9">
        <w:rPr>
          <w:rFonts w:ascii="Garamond" w:hAnsi="Garamond"/>
        </w:rPr>
        <w:t>Membre du CA de la Société Montesquieu (2001-2010).</w:t>
      </w:r>
    </w:p>
    <w:p w14:paraId="407044D3" w14:textId="17B9548B" w:rsidR="003311F3" w:rsidRDefault="003311F3" w:rsidP="006A6D43">
      <w:pPr>
        <w:pStyle w:val="Paragraphedeliste"/>
        <w:numPr>
          <w:ilvl w:val="0"/>
          <w:numId w:val="10"/>
        </w:numPr>
        <w:suppressAutoHyphens/>
        <w:jc w:val="both"/>
        <w:rPr>
          <w:rFonts w:ascii="Garamond" w:hAnsi="Garamond"/>
        </w:rPr>
      </w:pPr>
      <w:r w:rsidRPr="002A6EB9">
        <w:rPr>
          <w:rFonts w:ascii="Garamond" w:hAnsi="Garamond"/>
        </w:rPr>
        <w:t xml:space="preserve">Membre du CS de l’édition des </w:t>
      </w:r>
      <w:r w:rsidRPr="002A6EB9">
        <w:rPr>
          <w:rFonts w:ascii="Garamond" w:hAnsi="Garamond"/>
          <w:i/>
        </w:rPr>
        <w:t>Œuvres complètes</w:t>
      </w:r>
      <w:r w:rsidRPr="002A6EB9">
        <w:rPr>
          <w:rFonts w:ascii="Garamond" w:hAnsi="Garamond"/>
        </w:rPr>
        <w:t xml:space="preserve"> de Montesquieu (Voltaire </w:t>
      </w:r>
      <w:proofErr w:type="spellStart"/>
      <w:r w:rsidRPr="002A6EB9">
        <w:rPr>
          <w:rFonts w:ascii="Garamond" w:hAnsi="Garamond"/>
        </w:rPr>
        <w:t>Foundation</w:t>
      </w:r>
      <w:proofErr w:type="spellEnd"/>
      <w:r w:rsidRPr="002A6EB9">
        <w:rPr>
          <w:rFonts w:ascii="Garamond" w:hAnsi="Garamond"/>
        </w:rPr>
        <w:t>, Classiques Garnier) de</w:t>
      </w:r>
      <w:r w:rsidR="00984458">
        <w:rPr>
          <w:rFonts w:ascii="Garamond" w:hAnsi="Garamond"/>
        </w:rPr>
        <w:t>puis</w:t>
      </w:r>
      <w:r w:rsidRPr="002A6EB9">
        <w:rPr>
          <w:rFonts w:ascii="Garamond" w:hAnsi="Garamond"/>
        </w:rPr>
        <w:t xml:space="preserve"> 2005.</w:t>
      </w:r>
    </w:p>
    <w:p w14:paraId="383CCEDB" w14:textId="6F84A69A" w:rsidR="00575809" w:rsidRDefault="00575809" w:rsidP="006A6D43">
      <w:pPr>
        <w:pStyle w:val="Paragraphedeliste"/>
        <w:numPr>
          <w:ilvl w:val="0"/>
          <w:numId w:val="10"/>
        </w:numPr>
        <w:suppressAutoHyphens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Membre du CS de la traduction anglaise de </w:t>
      </w:r>
      <w:r w:rsidRPr="00575809">
        <w:rPr>
          <w:rFonts w:ascii="Garamond" w:hAnsi="Garamond"/>
          <w:i/>
        </w:rPr>
        <w:t>L’Esprit des lois</w:t>
      </w:r>
      <w:r>
        <w:rPr>
          <w:rFonts w:ascii="Garamond" w:hAnsi="Garamond"/>
        </w:rPr>
        <w:t xml:space="preserve"> (</w:t>
      </w:r>
      <w:proofErr w:type="spellStart"/>
      <w:r>
        <w:rPr>
          <w:rFonts w:ascii="Garamond" w:hAnsi="Garamond"/>
        </w:rPr>
        <w:t>Philipp</w:t>
      </w:r>
      <w:proofErr w:type="spellEnd"/>
      <w:r>
        <w:rPr>
          <w:rFonts w:ascii="Garamond" w:hAnsi="Garamond"/>
        </w:rPr>
        <w:t xml:space="preserve"> Stewart).</w:t>
      </w:r>
    </w:p>
    <w:p w14:paraId="2E0D3C3A" w14:textId="26129C40" w:rsidR="003311F3" w:rsidRDefault="003311F3" w:rsidP="006A6D43">
      <w:pPr>
        <w:jc w:val="both"/>
        <w:rPr>
          <w:rFonts w:ascii="Garamond" w:hAnsi="Garamond"/>
          <w:b/>
        </w:rPr>
      </w:pPr>
    </w:p>
    <w:p w14:paraId="330106D6" w14:textId="77777777" w:rsidR="00AE20A5" w:rsidRPr="003311F3" w:rsidRDefault="00AE20A5" w:rsidP="006A6D43">
      <w:pPr>
        <w:jc w:val="both"/>
        <w:rPr>
          <w:rFonts w:ascii="Garamond" w:hAnsi="Garamond"/>
          <w:b/>
        </w:rPr>
      </w:pPr>
    </w:p>
    <w:p w14:paraId="4CCC5449" w14:textId="77777777" w:rsidR="003311F3" w:rsidRPr="002A1691" w:rsidRDefault="003311F3" w:rsidP="006A6D43">
      <w:pPr>
        <w:jc w:val="both"/>
        <w:rPr>
          <w:rFonts w:ascii="Garamond" w:hAnsi="Garamond"/>
          <w:b/>
          <w:sz w:val="22"/>
          <w:szCs w:val="22"/>
        </w:rPr>
      </w:pPr>
      <w:r w:rsidRPr="002A1691">
        <w:rPr>
          <w:rFonts w:ascii="Garamond" w:hAnsi="Garamond"/>
          <w:b/>
          <w:sz w:val="22"/>
          <w:szCs w:val="22"/>
        </w:rPr>
        <w:t>Commissions de spécialistes et Comités de sélection :</w:t>
      </w:r>
    </w:p>
    <w:p w14:paraId="55CA5ED7" w14:textId="77777777" w:rsidR="003311F3" w:rsidRPr="002A1691" w:rsidRDefault="003311F3" w:rsidP="006A6D43">
      <w:pPr>
        <w:pStyle w:val="Paragraphedeliste"/>
        <w:numPr>
          <w:ilvl w:val="0"/>
          <w:numId w:val="12"/>
        </w:numPr>
        <w:suppressAutoHyphens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Membre titulaire de la Commission de Spécialistes de l’UFR de Philosophie de Bordeaux 3 (2005-2008) ; membre du Bureau de cette Commission.</w:t>
      </w:r>
    </w:p>
    <w:p w14:paraId="4FA554A4" w14:textId="77777777" w:rsidR="003311F3" w:rsidRPr="002A1691" w:rsidRDefault="003311F3" w:rsidP="006A6D43">
      <w:pPr>
        <w:pStyle w:val="Paragraphedeliste"/>
        <w:numPr>
          <w:ilvl w:val="0"/>
          <w:numId w:val="12"/>
        </w:numPr>
        <w:suppressAutoHyphens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Membre suppléant de la Commission de Spécialistes du Département de Philosophie de Paris X-Nanterre (2007-2008).</w:t>
      </w:r>
    </w:p>
    <w:p w14:paraId="14ACFF0F" w14:textId="77777777" w:rsidR="003311F3" w:rsidRPr="002A1691" w:rsidRDefault="003311F3" w:rsidP="006A6D43">
      <w:pPr>
        <w:pStyle w:val="Paragraphedeliste"/>
        <w:numPr>
          <w:ilvl w:val="0"/>
          <w:numId w:val="12"/>
        </w:numPr>
        <w:suppressAutoHyphens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Membre suppléant de la Commission de Spécialistes de l’E.N.S. Ulm (2007-2008).</w:t>
      </w:r>
    </w:p>
    <w:p w14:paraId="4BC19001" w14:textId="77777777" w:rsidR="003311F3" w:rsidRPr="002A1691" w:rsidRDefault="003311F3" w:rsidP="006A6D43">
      <w:pPr>
        <w:pStyle w:val="Paragraphedeliste"/>
        <w:numPr>
          <w:ilvl w:val="0"/>
          <w:numId w:val="12"/>
        </w:numPr>
        <w:suppressAutoHyphens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Membre du Comité de Sélection (Poste MCF, Université Bordeaux 3, « Philosophie Politique », mai 2012).</w:t>
      </w:r>
    </w:p>
    <w:p w14:paraId="5BBE60FC" w14:textId="61C67366" w:rsidR="003311F3" w:rsidRPr="002A1691" w:rsidRDefault="003311F3" w:rsidP="006A6D43">
      <w:pPr>
        <w:pStyle w:val="Paragraphedeliste"/>
        <w:numPr>
          <w:ilvl w:val="0"/>
          <w:numId w:val="12"/>
        </w:numPr>
        <w:suppressAutoHyphens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Membre du Comité de Sélection (Poste Pr, Université Bordeaux Montaigne, « Philosophie morale »</w:t>
      </w:r>
      <w:r w:rsidR="004A2D3B" w:rsidRPr="002A1691">
        <w:rPr>
          <w:rFonts w:ascii="Garamond" w:hAnsi="Garamond"/>
          <w:sz w:val="22"/>
          <w:szCs w:val="22"/>
        </w:rPr>
        <w:t>, mai 2015</w:t>
      </w:r>
      <w:r w:rsidRPr="002A1691">
        <w:rPr>
          <w:rFonts w:ascii="Garamond" w:hAnsi="Garamond"/>
          <w:sz w:val="22"/>
          <w:szCs w:val="22"/>
        </w:rPr>
        <w:t>). Présidente du Comité.</w:t>
      </w:r>
    </w:p>
    <w:p w14:paraId="166A9C60" w14:textId="1545EE3E" w:rsidR="002D5797" w:rsidRPr="002A1691" w:rsidRDefault="002D5797" w:rsidP="006A6D43">
      <w:pPr>
        <w:pStyle w:val="Paragraphedeliste"/>
        <w:numPr>
          <w:ilvl w:val="0"/>
          <w:numId w:val="12"/>
        </w:numPr>
        <w:suppressAutoHyphens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Membre du Comité de Sélection (Poste Pr, Université Bordeaux Montaigne, « Philosophie contemporaine », </w:t>
      </w:r>
      <w:r w:rsidR="004A2D3B" w:rsidRPr="002A1691">
        <w:rPr>
          <w:rFonts w:ascii="Garamond" w:hAnsi="Garamond"/>
          <w:sz w:val="22"/>
          <w:szCs w:val="22"/>
        </w:rPr>
        <w:t>mai 2016</w:t>
      </w:r>
      <w:r w:rsidRPr="002A1691">
        <w:rPr>
          <w:rFonts w:ascii="Garamond" w:hAnsi="Garamond"/>
          <w:sz w:val="22"/>
          <w:szCs w:val="22"/>
        </w:rPr>
        <w:t>).</w:t>
      </w:r>
    </w:p>
    <w:p w14:paraId="256971D8" w14:textId="564C78B9" w:rsidR="002D5797" w:rsidRPr="002A1691" w:rsidRDefault="002D5797" w:rsidP="006A6D43">
      <w:pPr>
        <w:pStyle w:val="Paragraphedeliste"/>
        <w:numPr>
          <w:ilvl w:val="0"/>
          <w:numId w:val="12"/>
        </w:numPr>
        <w:suppressAutoHyphens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lastRenderedPageBreak/>
        <w:t>Membre du Comité de Sélection (Poste Pr, Université de Franche-Comté, « </w:t>
      </w:r>
      <w:r w:rsidR="00D0359A" w:rsidRPr="002A1691">
        <w:rPr>
          <w:rFonts w:ascii="Garamond" w:hAnsi="Garamond"/>
          <w:sz w:val="22"/>
          <w:szCs w:val="22"/>
        </w:rPr>
        <w:t xml:space="preserve">Histoire de la philosophie, </w:t>
      </w:r>
      <w:r w:rsidRPr="002A1691">
        <w:rPr>
          <w:rFonts w:ascii="Garamond" w:hAnsi="Garamond"/>
          <w:sz w:val="22"/>
          <w:szCs w:val="22"/>
        </w:rPr>
        <w:t>Philosophie des pratiques »</w:t>
      </w:r>
      <w:r w:rsidR="004A2D3B" w:rsidRPr="002A1691">
        <w:rPr>
          <w:rFonts w:ascii="Garamond" w:hAnsi="Garamond"/>
          <w:sz w:val="22"/>
          <w:szCs w:val="22"/>
        </w:rPr>
        <w:t xml:space="preserve">, mai </w:t>
      </w:r>
      <w:r w:rsidR="00A676F2" w:rsidRPr="002A1691">
        <w:rPr>
          <w:rFonts w:ascii="Garamond" w:hAnsi="Garamond"/>
          <w:sz w:val="22"/>
          <w:szCs w:val="22"/>
        </w:rPr>
        <w:t xml:space="preserve">et septembre </w:t>
      </w:r>
      <w:r w:rsidR="004A2D3B" w:rsidRPr="002A1691">
        <w:rPr>
          <w:rFonts w:ascii="Garamond" w:hAnsi="Garamond"/>
          <w:sz w:val="22"/>
          <w:szCs w:val="22"/>
        </w:rPr>
        <w:t>2016</w:t>
      </w:r>
      <w:r w:rsidRPr="002A1691">
        <w:rPr>
          <w:rFonts w:ascii="Garamond" w:hAnsi="Garamond"/>
          <w:sz w:val="22"/>
          <w:szCs w:val="22"/>
        </w:rPr>
        <w:t>)</w:t>
      </w:r>
      <w:r w:rsidR="004A2D3B" w:rsidRPr="002A1691">
        <w:rPr>
          <w:rFonts w:ascii="Garamond" w:hAnsi="Garamond"/>
          <w:sz w:val="22"/>
          <w:szCs w:val="22"/>
        </w:rPr>
        <w:t>.</w:t>
      </w:r>
    </w:p>
    <w:p w14:paraId="4AD79D2B" w14:textId="07F0D2CC" w:rsidR="003F0F1F" w:rsidRPr="002A1691" w:rsidRDefault="003F0F1F" w:rsidP="006A6D43">
      <w:pPr>
        <w:pStyle w:val="Paragraphedeliste"/>
        <w:numPr>
          <w:ilvl w:val="0"/>
          <w:numId w:val="12"/>
        </w:numPr>
        <w:suppressAutoHyphens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Membre du Comité de Sélection (Poste Pr, Lille, « Philosophie contemporaine », mai 2017)</w:t>
      </w:r>
    </w:p>
    <w:p w14:paraId="17D7A53C" w14:textId="76C53E38" w:rsidR="003F0F1F" w:rsidRPr="002A1691" w:rsidRDefault="003F0F1F" w:rsidP="006A6D43">
      <w:pPr>
        <w:pStyle w:val="Paragraphedeliste"/>
        <w:numPr>
          <w:ilvl w:val="0"/>
          <w:numId w:val="12"/>
        </w:numPr>
        <w:suppressAutoHyphens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Membre du Comité de Sélection (Poste Pr, IEP, section 4 et 17, « Théorie politique », mai-juin 2017).</w:t>
      </w:r>
    </w:p>
    <w:p w14:paraId="67247A0E" w14:textId="62478F4A" w:rsidR="007A2397" w:rsidRDefault="007A2397" w:rsidP="006A6D43">
      <w:pPr>
        <w:pStyle w:val="Paragraphedeliste"/>
        <w:numPr>
          <w:ilvl w:val="0"/>
          <w:numId w:val="12"/>
        </w:numPr>
        <w:suppressAutoHyphens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Membre du Comité de Sélection (Post</w:t>
      </w:r>
      <w:r w:rsidR="00E4494C" w:rsidRPr="002A1691">
        <w:rPr>
          <w:rFonts w:ascii="Garamond" w:hAnsi="Garamond"/>
          <w:sz w:val="22"/>
          <w:szCs w:val="22"/>
        </w:rPr>
        <w:t>e</w:t>
      </w:r>
      <w:r w:rsidRPr="002A1691">
        <w:rPr>
          <w:rFonts w:ascii="Garamond" w:hAnsi="Garamond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/>
          <w:sz w:val="22"/>
          <w:szCs w:val="22"/>
        </w:rPr>
        <w:t>Mcf</w:t>
      </w:r>
      <w:proofErr w:type="spellEnd"/>
      <w:r w:rsidRPr="002A1691">
        <w:rPr>
          <w:rFonts w:ascii="Garamond" w:hAnsi="Garamond"/>
          <w:sz w:val="22"/>
          <w:szCs w:val="22"/>
        </w:rPr>
        <w:t>, ENS Paris, section 17, « Philosophie des Lumières », mai 2018).</w:t>
      </w:r>
    </w:p>
    <w:p w14:paraId="58125D6B" w14:textId="076431EA" w:rsidR="001C2D90" w:rsidRPr="002A1691" w:rsidRDefault="001C2D90" w:rsidP="006A6D43">
      <w:pPr>
        <w:pStyle w:val="Paragraphedeliste"/>
        <w:numPr>
          <w:ilvl w:val="0"/>
          <w:numId w:val="12"/>
        </w:numPr>
        <w:suppressAutoHyphens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Membre du Comité de Sélection (Poste</w:t>
      </w:r>
      <w:r>
        <w:rPr>
          <w:rFonts w:ascii="Garamond" w:hAnsi="Garamond"/>
          <w:sz w:val="22"/>
          <w:szCs w:val="22"/>
        </w:rPr>
        <w:t xml:space="preserve"> PRAG, Sorbonne Université, section 17, mai 2019)</w:t>
      </w:r>
    </w:p>
    <w:p w14:paraId="4CD068DC" w14:textId="1F6E372D" w:rsidR="00C562F7" w:rsidRPr="002A1691" w:rsidRDefault="00C562F7" w:rsidP="006A6D43">
      <w:pPr>
        <w:pStyle w:val="Paragraphedeliste"/>
        <w:numPr>
          <w:ilvl w:val="0"/>
          <w:numId w:val="12"/>
        </w:numPr>
        <w:suppressAutoHyphens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Présidente du Comité de Sélection (Post</w:t>
      </w:r>
      <w:r w:rsidR="00E4494C" w:rsidRPr="002A1691">
        <w:rPr>
          <w:rFonts w:ascii="Garamond" w:hAnsi="Garamond"/>
          <w:sz w:val="22"/>
          <w:szCs w:val="22"/>
        </w:rPr>
        <w:t>e</w:t>
      </w:r>
      <w:r w:rsidRPr="002A1691">
        <w:rPr>
          <w:rFonts w:ascii="Garamond" w:hAnsi="Garamond"/>
          <w:sz w:val="22"/>
          <w:szCs w:val="22"/>
        </w:rPr>
        <w:t xml:space="preserve"> Pr, Sorbonne Université, section 17, « Philosophie morale et politique », avril-mai 2021).</w:t>
      </w:r>
    </w:p>
    <w:p w14:paraId="0DAA6242" w14:textId="024707ED" w:rsidR="00396C8A" w:rsidRDefault="00396C8A" w:rsidP="006A6D43">
      <w:pPr>
        <w:pStyle w:val="Paragraphedeliste"/>
        <w:numPr>
          <w:ilvl w:val="0"/>
          <w:numId w:val="12"/>
        </w:numPr>
        <w:suppressAutoHyphens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Membre du Comité de Sélection (Poste Pr, « Philosophie des sciences médicales et biologiques », SU, avril-mai 2021).</w:t>
      </w:r>
    </w:p>
    <w:p w14:paraId="7946B94F" w14:textId="54F6B950" w:rsidR="003A1D7F" w:rsidRDefault="003A1D7F" w:rsidP="006A6D43">
      <w:pPr>
        <w:pStyle w:val="Paragraphedeliste"/>
        <w:numPr>
          <w:ilvl w:val="0"/>
          <w:numId w:val="12"/>
        </w:numPr>
        <w:suppressAutoHyphens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Membre du Comité de Sélection (Poste Pr,</w:t>
      </w:r>
      <w:r>
        <w:rPr>
          <w:rFonts w:ascii="Garamond" w:hAnsi="Garamond"/>
          <w:sz w:val="22"/>
          <w:szCs w:val="22"/>
        </w:rPr>
        <w:t xml:space="preserve"> « Philosophie du Droit », Université Jean Moulin, Lyon, avril-mai 2023).</w:t>
      </w:r>
    </w:p>
    <w:p w14:paraId="0802FA8C" w14:textId="7830506B" w:rsidR="003A1D7F" w:rsidRDefault="003A1D7F" w:rsidP="006A6D43">
      <w:pPr>
        <w:pStyle w:val="Paragraphedeliste"/>
        <w:numPr>
          <w:ilvl w:val="0"/>
          <w:numId w:val="12"/>
        </w:numPr>
        <w:suppressAutoHyphens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Membre du Comité de Sélection (Poste Pr,</w:t>
      </w:r>
      <w:r>
        <w:rPr>
          <w:rFonts w:ascii="Garamond" w:hAnsi="Garamond"/>
          <w:sz w:val="22"/>
          <w:szCs w:val="22"/>
        </w:rPr>
        <w:t xml:space="preserve"> « Philosophie moderne et contemporaine », Université de Strasbourg, avril-mai 2023).</w:t>
      </w:r>
    </w:p>
    <w:p w14:paraId="450869DC" w14:textId="51AFE040" w:rsidR="001C2D90" w:rsidRDefault="001C2D90" w:rsidP="006A6D43">
      <w:pPr>
        <w:pStyle w:val="Paragraphedeliste"/>
        <w:numPr>
          <w:ilvl w:val="0"/>
          <w:numId w:val="12"/>
        </w:numPr>
        <w:suppressAutoHyphens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Membre du Comité de Sélection (Poste</w:t>
      </w:r>
      <w:r>
        <w:rPr>
          <w:rFonts w:ascii="Garamond" w:hAnsi="Garamond"/>
          <w:sz w:val="22"/>
          <w:szCs w:val="22"/>
        </w:rPr>
        <w:t xml:space="preserve"> PRAG, INSPE Paris, mai 2024).</w:t>
      </w:r>
    </w:p>
    <w:p w14:paraId="18B4EA26" w14:textId="248C8780" w:rsidR="00090AAD" w:rsidRPr="002A1691" w:rsidRDefault="00090AAD" w:rsidP="006A6D43">
      <w:pPr>
        <w:pStyle w:val="Paragraphedeliste"/>
        <w:numPr>
          <w:ilvl w:val="0"/>
          <w:numId w:val="12"/>
        </w:numPr>
        <w:suppressAutoHyphens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Membre du Comité de Sélection</w:t>
      </w:r>
      <w:r>
        <w:rPr>
          <w:rFonts w:ascii="Garamond" w:hAnsi="Garamond"/>
          <w:sz w:val="22"/>
          <w:szCs w:val="22"/>
        </w:rPr>
        <w:t xml:space="preserve"> (Post </w:t>
      </w:r>
      <w:proofErr w:type="spellStart"/>
      <w:r>
        <w:rPr>
          <w:rFonts w:ascii="Garamond" w:hAnsi="Garamond"/>
          <w:sz w:val="22"/>
          <w:szCs w:val="22"/>
        </w:rPr>
        <w:t>Mcf</w:t>
      </w:r>
      <w:proofErr w:type="spellEnd"/>
      <w:r>
        <w:rPr>
          <w:rFonts w:ascii="Garamond" w:hAnsi="Garamond"/>
          <w:sz w:val="22"/>
          <w:szCs w:val="22"/>
        </w:rPr>
        <w:t>, « Philosophie morale », Sorbonne Université, avril-mai 2024).</w:t>
      </w:r>
    </w:p>
    <w:p w14:paraId="2C520489" w14:textId="77777777" w:rsidR="00090AAD" w:rsidRPr="002A1691" w:rsidRDefault="00090AAD" w:rsidP="006A6D43">
      <w:pPr>
        <w:jc w:val="both"/>
        <w:rPr>
          <w:rFonts w:ascii="Garamond" w:hAnsi="Garamond"/>
          <w:sz w:val="22"/>
          <w:szCs w:val="22"/>
        </w:rPr>
      </w:pPr>
    </w:p>
    <w:p w14:paraId="37E09136" w14:textId="77777777" w:rsidR="003311F3" w:rsidRPr="002A1691" w:rsidRDefault="003311F3" w:rsidP="006A6D43">
      <w:pPr>
        <w:jc w:val="both"/>
        <w:rPr>
          <w:rFonts w:ascii="Garamond" w:hAnsi="Garamond"/>
          <w:b/>
          <w:sz w:val="22"/>
          <w:szCs w:val="22"/>
        </w:rPr>
      </w:pPr>
      <w:r w:rsidRPr="002A1691">
        <w:rPr>
          <w:rFonts w:ascii="Garamond" w:hAnsi="Garamond"/>
          <w:b/>
          <w:sz w:val="22"/>
          <w:szCs w:val="22"/>
        </w:rPr>
        <w:t>Jurys de Concours nationaux et internationaux :</w:t>
      </w:r>
    </w:p>
    <w:p w14:paraId="3D2F9A09" w14:textId="77777777" w:rsidR="003311F3" w:rsidRPr="002A1691" w:rsidRDefault="003311F3" w:rsidP="006A6D43">
      <w:pPr>
        <w:pStyle w:val="Paragraphedeliste"/>
        <w:numPr>
          <w:ilvl w:val="0"/>
          <w:numId w:val="10"/>
        </w:numPr>
        <w:suppressAutoHyphens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Participation au jury du Concours d’entrée à l’</w:t>
      </w:r>
      <w:proofErr w:type="spellStart"/>
      <w:r w:rsidRPr="002A1691">
        <w:rPr>
          <w:rFonts w:ascii="Garamond" w:hAnsi="Garamond"/>
          <w:sz w:val="22"/>
          <w:szCs w:val="22"/>
        </w:rPr>
        <w:t>Ecole</w:t>
      </w:r>
      <w:proofErr w:type="spellEnd"/>
      <w:r w:rsidRPr="002A1691">
        <w:rPr>
          <w:rFonts w:ascii="Garamond" w:hAnsi="Garamond"/>
          <w:sz w:val="22"/>
          <w:szCs w:val="22"/>
        </w:rPr>
        <w:t xml:space="preserve"> Normale Supérieure de la rue d’Ulm (B/L), Philosophie (épreuves écrites) en 2002.</w:t>
      </w:r>
    </w:p>
    <w:p w14:paraId="663527CE" w14:textId="760C10FA" w:rsidR="003311F3" w:rsidRPr="002A1691" w:rsidRDefault="003311F3" w:rsidP="006A6D43">
      <w:pPr>
        <w:pStyle w:val="Paragraphedeliste"/>
        <w:numPr>
          <w:ilvl w:val="0"/>
          <w:numId w:val="10"/>
        </w:numPr>
        <w:suppressAutoHyphens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Participation au jury du Concours d’entrée à l’</w:t>
      </w:r>
      <w:proofErr w:type="spellStart"/>
      <w:r w:rsidRPr="002A1691">
        <w:rPr>
          <w:rFonts w:ascii="Garamond" w:hAnsi="Garamond"/>
          <w:sz w:val="22"/>
          <w:szCs w:val="22"/>
        </w:rPr>
        <w:t>Ecole</w:t>
      </w:r>
      <w:proofErr w:type="spellEnd"/>
      <w:r w:rsidRPr="002A1691">
        <w:rPr>
          <w:rFonts w:ascii="Garamond" w:hAnsi="Garamond"/>
          <w:sz w:val="22"/>
          <w:szCs w:val="22"/>
        </w:rPr>
        <w:t xml:space="preserve"> Normale Supérieure de la rue d’Ulm (A/L), Philosophie (épreuves écr</w:t>
      </w:r>
      <w:r w:rsidR="006A6D43" w:rsidRPr="002A1691">
        <w:rPr>
          <w:rFonts w:ascii="Garamond" w:hAnsi="Garamond"/>
          <w:sz w:val="22"/>
          <w:szCs w:val="22"/>
        </w:rPr>
        <w:t>ites et orales) en 2003, 2004 et 2005</w:t>
      </w:r>
      <w:r w:rsidRPr="002A1691">
        <w:rPr>
          <w:rFonts w:ascii="Garamond" w:hAnsi="Garamond"/>
          <w:sz w:val="22"/>
          <w:szCs w:val="22"/>
        </w:rPr>
        <w:t>.</w:t>
      </w:r>
    </w:p>
    <w:p w14:paraId="2044F031" w14:textId="77777777" w:rsidR="003311F3" w:rsidRPr="002A1691" w:rsidRDefault="003311F3" w:rsidP="006A6D43">
      <w:pPr>
        <w:pStyle w:val="Paragraphedeliste"/>
        <w:numPr>
          <w:ilvl w:val="0"/>
          <w:numId w:val="10"/>
        </w:numPr>
        <w:suppressAutoHyphens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Participation au jury du concours d’entrée à l’ESCP-EAP (épreuves orales) de 2002 à 2006.</w:t>
      </w:r>
    </w:p>
    <w:p w14:paraId="0FBF3FED" w14:textId="019D8939" w:rsidR="003311F3" w:rsidRPr="002A1691" w:rsidRDefault="003311F3" w:rsidP="006A6D43">
      <w:pPr>
        <w:pStyle w:val="Paragraphedeliste"/>
        <w:numPr>
          <w:ilvl w:val="0"/>
          <w:numId w:val="10"/>
        </w:numPr>
        <w:suppressAutoHyphens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Participation au jury de l’In</w:t>
      </w:r>
      <w:r w:rsidR="006A6D43" w:rsidRPr="002A1691">
        <w:rPr>
          <w:rFonts w:ascii="Garamond" w:hAnsi="Garamond"/>
          <w:sz w:val="22"/>
          <w:szCs w:val="22"/>
        </w:rPr>
        <w:t>stitut Universitaire de France</w:t>
      </w:r>
      <w:r w:rsidRPr="002A1691">
        <w:rPr>
          <w:rFonts w:ascii="Garamond" w:hAnsi="Garamond"/>
          <w:sz w:val="22"/>
          <w:szCs w:val="22"/>
        </w:rPr>
        <w:t xml:space="preserve">, Concours </w:t>
      </w:r>
      <w:r w:rsidR="006A6D43" w:rsidRPr="002A1691">
        <w:rPr>
          <w:rFonts w:ascii="Garamond" w:hAnsi="Garamond"/>
          <w:sz w:val="22"/>
          <w:szCs w:val="22"/>
        </w:rPr>
        <w:t xml:space="preserve">Senior </w:t>
      </w:r>
      <w:r w:rsidRPr="002A1691">
        <w:rPr>
          <w:rFonts w:ascii="Garamond" w:hAnsi="Garamond"/>
          <w:sz w:val="22"/>
          <w:szCs w:val="22"/>
        </w:rPr>
        <w:t>2016</w:t>
      </w:r>
      <w:r w:rsidR="006A6D43" w:rsidRPr="002A1691">
        <w:rPr>
          <w:rFonts w:ascii="Garamond" w:hAnsi="Garamond"/>
          <w:sz w:val="22"/>
          <w:szCs w:val="22"/>
        </w:rPr>
        <w:t xml:space="preserve"> (réserve)</w:t>
      </w:r>
      <w:r w:rsidRPr="002A1691">
        <w:rPr>
          <w:rFonts w:ascii="Garamond" w:hAnsi="Garamond"/>
          <w:sz w:val="22"/>
          <w:szCs w:val="22"/>
        </w:rPr>
        <w:t>.</w:t>
      </w:r>
    </w:p>
    <w:p w14:paraId="1EEBCB06" w14:textId="02DF21FD" w:rsidR="003C36A2" w:rsidRPr="002A1691" w:rsidRDefault="009B5F6C" w:rsidP="00FB2B44">
      <w:pPr>
        <w:pStyle w:val="Paragraphedeliste"/>
        <w:numPr>
          <w:ilvl w:val="0"/>
          <w:numId w:val="10"/>
        </w:numPr>
        <w:suppressAutoHyphens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Participation à la sélection des entretiens d’admission de l’IEP Paris (Bi-Licence Paris-Sorbonne) en mai 2017.</w:t>
      </w:r>
    </w:p>
    <w:p w14:paraId="37041C73" w14:textId="77777777" w:rsidR="003311F3" w:rsidRPr="002A1691" w:rsidRDefault="003311F3" w:rsidP="006A6D43">
      <w:pPr>
        <w:jc w:val="both"/>
        <w:rPr>
          <w:rFonts w:ascii="Garamond" w:hAnsi="Garamond"/>
          <w:b/>
          <w:sz w:val="22"/>
          <w:szCs w:val="22"/>
        </w:rPr>
      </w:pPr>
    </w:p>
    <w:p w14:paraId="3302039A" w14:textId="77777777" w:rsidR="004067D2" w:rsidRPr="002A1691" w:rsidRDefault="004067D2" w:rsidP="006A6D43">
      <w:pPr>
        <w:jc w:val="both"/>
        <w:rPr>
          <w:rFonts w:ascii="Garamond" w:hAnsi="Garamond"/>
          <w:b/>
          <w:sz w:val="22"/>
          <w:szCs w:val="22"/>
        </w:rPr>
      </w:pPr>
    </w:p>
    <w:p w14:paraId="33C427D8" w14:textId="26049456" w:rsidR="003311F3" w:rsidRDefault="003311F3" w:rsidP="006A6D43">
      <w:pPr>
        <w:jc w:val="both"/>
        <w:rPr>
          <w:rFonts w:ascii="Garamond" w:hAnsi="Garamond"/>
          <w:b/>
          <w:sz w:val="22"/>
          <w:szCs w:val="22"/>
        </w:rPr>
      </w:pPr>
      <w:r w:rsidRPr="002A1691">
        <w:rPr>
          <w:rFonts w:ascii="Garamond" w:hAnsi="Garamond"/>
          <w:b/>
          <w:sz w:val="22"/>
          <w:szCs w:val="22"/>
        </w:rPr>
        <w:t>Conférences</w:t>
      </w:r>
      <w:r w:rsidR="003A1D7F">
        <w:rPr>
          <w:rFonts w:ascii="Garamond" w:hAnsi="Garamond"/>
          <w:b/>
          <w:sz w:val="22"/>
          <w:szCs w:val="22"/>
        </w:rPr>
        <w:t>, Colloque, Séminaire et Journées d’études</w:t>
      </w:r>
      <w:r w:rsidRPr="002A1691">
        <w:rPr>
          <w:rFonts w:ascii="Garamond" w:hAnsi="Garamond"/>
          <w:b/>
          <w:sz w:val="22"/>
          <w:szCs w:val="22"/>
        </w:rPr>
        <w:t xml:space="preserve"> depuis septembre 2008 :</w:t>
      </w:r>
    </w:p>
    <w:p w14:paraId="0D750DC6" w14:textId="77777777" w:rsidR="002A1691" w:rsidRPr="002A1691" w:rsidRDefault="002A1691" w:rsidP="006A6D43">
      <w:pPr>
        <w:jc w:val="both"/>
        <w:rPr>
          <w:rFonts w:ascii="Garamond" w:hAnsi="Garamond"/>
          <w:b/>
          <w:sz w:val="22"/>
          <w:szCs w:val="22"/>
        </w:rPr>
      </w:pPr>
    </w:p>
    <w:p w14:paraId="3BA16D8A" w14:textId="77777777" w:rsidR="003311F3" w:rsidRPr="002A1691" w:rsidRDefault="003311F3" w:rsidP="006A6D43">
      <w:pPr>
        <w:jc w:val="both"/>
        <w:rPr>
          <w:rFonts w:ascii="Garamond" w:hAnsi="Garamond"/>
          <w:color w:val="000000"/>
          <w:sz w:val="22"/>
          <w:szCs w:val="22"/>
        </w:rPr>
      </w:pPr>
      <w:r w:rsidRPr="002A1691">
        <w:rPr>
          <w:rFonts w:ascii="Garamond" w:hAnsi="Garamond"/>
          <w:color w:val="000000"/>
          <w:sz w:val="22"/>
          <w:szCs w:val="22"/>
        </w:rPr>
        <w:t xml:space="preserve">24-27 septembre 2008, Colloque à Cerisy sur l’Abbé de Saint-Pierre, </w:t>
      </w:r>
      <w:proofErr w:type="spellStart"/>
      <w:r w:rsidRPr="002A1691">
        <w:rPr>
          <w:rFonts w:ascii="Garamond" w:hAnsi="Garamond"/>
          <w:color w:val="000000"/>
          <w:sz w:val="22"/>
          <w:szCs w:val="22"/>
        </w:rPr>
        <w:t>org</w:t>
      </w:r>
      <w:proofErr w:type="spellEnd"/>
      <w:r w:rsidRPr="002A1691">
        <w:rPr>
          <w:rFonts w:ascii="Garamond" w:hAnsi="Garamond"/>
          <w:color w:val="000000"/>
          <w:sz w:val="22"/>
          <w:szCs w:val="22"/>
        </w:rPr>
        <w:t>. C. Dornier et C. Poulin : « L’Europe chez l’abbé de Saint-Pierre ».</w:t>
      </w:r>
    </w:p>
    <w:p w14:paraId="3AF42DEF" w14:textId="77777777" w:rsidR="003311F3" w:rsidRPr="002A1691" w:rsidRDefault="003311F3" w:rsidP="006A6D43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44930BC1" w14:textId="18BB68F5" w:rsidR="003311F3" w:rsidRPr="002A1691" w:rsidRDefault="003311F3" w:rsidP="006A6D43">
      <w:pPr>
        <w:jc w:val="both"/>
        <w:rPr>
          <w:rFonts w:ascii="Garamond" w:hAnsi="Garamond"/>
          <w:color w:val="000000"/>
          <w:sz w:val="22"/>
          <w:szCs w:val="22"/>
        </w:rPr>
      </w:pPr>
      <w:r w:rsidRPr="002A1691">
        <w:rPr>
          <w:rFonts w:ascii="Garamond" w:hAnsi="Garamond"/>
          <w:color w:val="000000"/>
          <w:sz w:val="22"/>
          <w:szCs w:val="22"/>
          <w:lang w:val="en-GB"/>
        </w:rPr>
        <w:t xml:space="preserve">6-7 </w:t>
      </w:r>
      <w:proofErr w:type="spellStart"/>
      <w:r w:rsidRPr="002A1691">
        <w:rPr>
          <w:rFonts w:ascii="Garamond" w:hAnsi="Garamond"/>
          <w:color w:val="000000"/>
          <w:sz w:val="22"/>
          <w:szCs w:val="22"/>
          <w:lang w:val="en-GB"/>
        </w:rPr>
        <w:t>octobre</w:t>
      </w:r>
      <w:proofErr w:type="spellEnd"/>
      <w:r w:rsidRPr="002A1691">
        <w:rPr>
          <w:rFonts w:ascii="Garamond" w:hAnsi="Garamond"/>
          <w:color w:val="000000"/>
          <w:sz w:val="22"/>
          <w:szCs w:val="22"/>
          <w:lang w:val="en-GB"/>
        </w:rPr>
        <w:t xml:space="preserve"> 2008 (</w:t>
      </w:r>
      <w:r w:rsidRPr="002A1691">
        <w:rPr>
          <w:rFonts w:ascii="Garamond" w:hAnsi="Garamond" w:cs="Arial"/>
          <w:bCs/>
          <w:color w:val="000000"/>
          <w:sz w:val="22"/>
          <w:szCs w:val="22"/>
          <w:lang w:val="en-GB"/>
        </w:rPr>
        <w:t xml:space="preserve">University </w:t>
      </w:r>
      <w:r w:rsidR="003179D6" w:rsidRPr="002A1691">
        <w:rPr>
          <w:rFonts w:ascii="Garamond" w:hAnsi="Garamond" w:cs="Arial"/>
          <w:bCs/>
          <w:color w:val="000000"/>
          <w:sz w:val="22"/>
          <w:szCs w:val="22"/>
          <w:lang w:val="en-GB"/>
        </w:rPr>
        <w:t>of North Carolina in Asheville)</w:t>
      </w:r>
      <w:r w:rsidRPr="002A1691">
        <w:rPr>
          <w:rFonts w:ascii="Garamond" w:hAnsi="Garamond" w:cs="Arial"/>
          <w:bCs/>
          <w:color w:val="000000"/>
          <w:sz w:val="22"/>
          <w:szCs w:val="22"/>
          <w:lang w:val="en-GB"/>
        </w:rPr>
        <w:t xml:space="preserve">: </w:t>
      </w:r>
      <w:r w:rsidRPr="002A1691">
        <w:rPr>
          <w:rFonts w:ascii="Garamond" w:hAnsi="Garamond"/>
          <w:color w:val="000000"/>
          <w:sz w:val="22"/>
          <w:szCs w:val="22"/>
          <w:lang w:val="en-GB"/>
        </w:rPr>
        <w:t xml:space="preserve">« Overriding self-interest? </w:t>
      </w:r>
      <w:r w:rsidRPr="002A1691">
        <w:rPr>
          <w:rFonts w:ascii="Garamond" w:hAnsi="Garamond"/>
          <w:color w:val="000000"/>
          <w:sz w:val="22"/>
          <w:szCs w:val="22"/>
        </w:rPr>
        <w:t xml:space="preserve">Rousseau and the </w:t>
      </w:r>
      <w:proofErr w:type="spellStart"/>
      <w:r w:rsidRPr="002A1691">
        <w:rPr>
          <w:rFonts w:ascii="Garamond" w:hAnsi="Garamond"/>
          <w:color w:val="000000"/>
          <w:sz w:val="22"/>
          <w:szCs w:val="22"/>
        </w:rPr>
        <w:t>sense</w:t>
      </w:r>
      <w:proofErr w:type="spellEnd"/>
      <w:r w:rsidRPr="002A1691">
        <w:rPr>
          <w:rFonts w:ascii="Garamond" w:hAnsi="Garamond"/>
          <w:color w:val="000000"/>
          <w:sz w:val="22"/>
          <w:szCs w:val="22"/>
        </w:rPr>
        <w:t xml:space="preserve"> of justice ».</w:t>
      </w:r>
    </w:p>
    <w:p w14:paraId="5836D476" w14:textId="77777777" w:rsidR="003311F3" w:rsidRPr="002A1691" w:rsidRDefault="003311F3" w:rsidP="006A6D43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4A819B8B" w14:textId="77777777" w:rsidR="003311F3" w:rsidRPr="002A1691" w:rsidRDefault="003311F3" w:rsidP="006A6D43">
      <w:pPr>
        <w:jc w:val="both"/>
        <w:rPr>
          <w:rFonts w:ascii="Garamond" w:hAnsi="Garamond" w:cs="Arial"/>
          <w:sz w:val="22"/>
          <w:szCs w:val="22"/>
        </w:rPr>
      </w:pPr>
      <w:r w:rsidRPr="002A1691">
        <w:rPr>
          <w:rFonts w:ascii="Garamond" w:hAnsi="Garamond"/>
          <w:color w:val="000000"/>
          <w:sz w:val="22"/>
          <w:szCs w:val="22"/>
        </w:rPr>
        <w:t xml:space="preserve">16 octobre 2008 (Paris X-Nanterre, </w:t>
      </w:r>
      <w:proofErr w:type="spellStart"/>
      <w:r w:rsidRPr="002A1691">
        <w:rPr>
          <w:rFonts w:ascii="Garamond" w:hAnsi="Garamond"/>
          <w:color w:val="000000"/>
          <w:sz w:val="22"/>
          <w:szCs w:val="22"/>
        </w:rPr>
        <w:t>Sophiapol</w:t>
      </w:r>
      <w:proofErr w:type="spellEnd"/>
      <w:r w:rsidRPr="002A1691">
        <w:rPr>
          <w:rFonts w:ascii="Garamond" w:hAnsi="Garamond"/>
          <w:color w:val="000000"/>
          <w:sz w:val="22"/>
          <w:szCs w:val="22"/>
        </w:rPr>
        <w:t xml:space="preserve">, Journée d’études sur « L’axiomatique de l’intérêt », </w:t>
      </w:r>
      <w:proofErr w:type="spellStart"/>
      <w:r w:rsidRPr="002A1691">
        <w:rPr>
          <w:rFonts w:ascii="Garamond" w:hAnsi="Garamond"/>
          <w:color w:val="000000"/>
          <w:sz w:val="22"/>
          <w:szCs w:val="22"/>
        </w:rPr>
        <w:t>org</w:t>
      </w:r>
      <w:proofErr w:type="spellEnd"/>
      <w:r w:rsidRPr="002A1691">
        <w:rPr>
          <w:rFonts w:ascii="Garamond" w:hAnsi="Garamond"/>
          <w:color w:val="000000"/>
          <w:sz w:val="22"/>
          <w:szCs w:val="22"/>
        </w:rPr>
        <w:t>. A. Caillé et C. </w:t>
      </w:r>
      <w:proofErr w:type="spellStart"/>
      <w:r w:rsidRPr="002A1691">
        <w:rPr>
          <w:rFonts w:ascii="Garamond" w:hAnsi="Garamond"/>
          <w:color w:val="000000"/>
          <w:sz w:val="22"/>
          <w:szCs w:val="22"/>
        </w:rPr>
        <w:t>Lazzeri</w:t>
      </w:r>
      <w:proofErr w:type="spellEnd"/>
      <w:r w:rsidRPr="002A1691">
        <w:rPr>
          <w:rFonts w:ascii="Garamond" w:hAnsi="Garamond"/>
          <w:color w:val="000000"/>
          <w:sz w:val="22"/>
          <w:szCs w:val="22"/>
        </w:rPr>
        <w:t>) : « </w:t>
      </w:r>
      <w:r w:rsidRPr="002A1691">
        <w:rPr>
          <w:rFonts w:ascii="Garamond" w:hAnsi="Garamond" w:cs="Arial"/>
          <w:sz w:val="22"/>
          <w:szCs w:val="22"/>
        </w:rPr>
        <w:t>Inflexions de la rationalité : Rousseau, l’intérêt, l’amour-propre ».</w:t>
      </w:r>
    </w:p>
    <w:p w14:paraId="6938F3D1" w14:textId="77777777" w:rsidR="003311F3" w:rsidRPr="002A1691" w:rsidRDefault="003311F3" w:rsidP="006A6D43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48EE8E57" w14:textId="77777777" w:rsidR="003311F3" w:rsidRPr="002A1691" w:rsidRDefault="003311F3" w:rsidP="006A6D43">
      <w:pPr>
        <w:jc w:val="both"/>
        <w:rPr>
          <w:rFonts w:ascii="Garamond" w:hAnsi="Garamond"/>
          <w:color w:val="000000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20-22 novembre 2008 (Université de Metz) : </w:t>
      </w:r>
      <w:r w:rsidRPr="002A1691">
        <w:rPr>
          <w:rFonts w:ascii="Garamond" w:hAnsi="Garamond"/>
          <w:color w:val="000000"/>
          <w:sz w:val="22"/>
          <w:szCs w:val="22"/>
        </w:rPr>
        <w:t xml:space="preserve">« Rousseau : l’honneur au tribunal de l’opinion publique », </w:t>
      </w:r>
      <w:r w:rsidRPr="002A1691">
        <w:rPr>
          <w:rFonts w:ascii="Garamond" w:hAnsi="Garamond"/>
          <w:sz w:val="22"/>
          <w:szCs w:val="22"/>
        </w:rPr>
        <w:t xml:space="preserve">Colloque d’Histoire moderne (« Penser et vivre l’honneur à l’époque moderne »), </w:t>
      </w:r>
      <w:proofErr w:type="spellStart"/>
      <w:r w:rsidRPr="002A1691">
        <w:rPr>
          <w:rFonts w:ascii="Garamond" w:hAnsi="Garamond"/>
          <w:sz w:val="22"/>
          <w:szCs w:val="22"/>
        </w:rPr>
        <w:t>org</w:t>
      </w:r>
      <w:proofErr w:type="spellEnd"/>
      <w:r w:rsidRPr="002A1691">
        <w:rPr>
          <w:rFonts w:ascii="Garamond" w:hAnsi="Garamond"/>
          <w:sz w:val="22"/>
          <w:szCs w:val="22"/>
        </w:rPr>
        <w:t xml:space="preserve">. D. </w:t>
      </w:r>
      <w:proofErr w:type="spellStart"/>
      <w:r w:rsidRPr="002A1691">
        <w:rPr>
          <w:rFonts w:ascii="Garamond" w:hAnsi="Garamond"/>
          <w:sz w:val="22"/>
          <w:szCs w:val="22"/>
        </w:rPr>
        <w:t>Venturino</w:t>
      </w:r>
      <w:proofErr w:type="spellEnd"/>
      <w:r w:rsidRPr="002A1691">
        <w:rPr>
          <w:rFonts w:ascii="Garamond" w:hAnsi="Garamond"/>
          <w:sz w:val="22"/>
          <w:szCs w:val="22"/>
        </w:rPr>
        <w:t>.</w:t>
      </w:r>
    </w:p>
    <w:p w14:paraId="02D76B49" w14:textId="77777777" w:rsidR="003311F3" w:rsidRPr="002A1691" w:rsidRDefault="003311F3" w:rsidP="006A6D43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1D3B9488" w14:textId="77777777" w:rsidR="003311F3" w:rsidRPr="002A1691" w:rsidRDefault="003311F3" w:rsidP="006A6D43">
      <w:pPr>
        <w:jc w:val="both"/>
        <w:rPr>
          <w:rFonts w:ascii="Garamond" w:hAnsi="Garamond"/>
          <w:color w:val="000000"/>
          <w:sz w:val="22"/>
          <w:szCs w:val="22"/>
        </w:rPr>
      </w:pPr>
      <w:r w:rsidRPr="002A1691">
        <w:rPr>
          <w:rFonts w:ascii="Garamond" w:hAnsi="Garamond"/>
          <w:color w:val="000000"/>
          <w:sz w:val="22"/>
          <w:szCs w:val="22"/>
        </w:rPr>
        <w:t>27-29 novembre, Colloque La Boétie, Sarlat (« La coutume, XVI</w:t>
      </w:r>
      <w:r w:rsidRPr="002A1691">
        <w:rPr>
          <w:rFonts w:ascii="Garamond" w:hAnsi="Garamond"/>
          <w:color w:val="000000"/>
          <w:sz w:val="22"/>
          <w:szCs w:val="22"/>
          <w:vertAlign w:val="superscript"/>
        </w:rPr>
        <w:t>e</w:t>
      </w:r>
      <w:r w:rsidRPr="002A1691">
        <w:rPr>
          <w:rFonts w:ascii="Garamond" w:hAnsi="Garamond"/>
          <w:color w:val="000000"/>
          <w:sz w:val="22"/>
          <w:szCs w:val="22"/>
        </w:rPr>
        <w:t>-XVIII</w:t>
      </w:r>
      <w:r w:rsidRPr="002A1691">
        <w:rPr>
          <w:rFonts w:ascii="Garamond" w:hAnsi="Garamond"/>
          <w:color w:val="000000"/>
          <w:sz w:val="22"/>
          <w:szCs w:val="22"/>
          <w:vertAlign w:val="superscript"/>
        </w:rPr>
        <w:t>e</w:t>
      </w:r>
      <w:r w:rsidRPr="002A1691">
        <w:rPr>
          <w:rFonts w:ascii="Garamond" w:hAnsi="Garamond"/>
          <w:color w:val="000000"/>
          <w:sz w:val="22"/>
          <w:szCs w:val="22"/>
        </w:rPr>
        <w:t xml:space="preserve"> siècle ») : « Y a-t-il une rationalité des coutumes ? Montesquieu »</w:t>
      </w:r>
    </w:p>
    <w:p w14:paraId="11BDE40D" w14:textId="77777777" w:rsidR="003311F3" w:rsidRPr="002A1691" w:rsidRDefault="003311F3" w:rsidP="006A6D43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3CE28B82" w14:textId="77777777" w:rsidR="003311F3" w:rsidRPr="002A1691" w:rsidRDefault="003311F3" w:rsidP="006A6D43">
      <w:pPr>
        <w:jc w:val="both"/>
        <w:rPr>
          <w:rFonts w:ascii="Garamond" w:hAnsi="Garamond"/>
          <w:color w:val="000000"/>
          <w:sz w:val="22"/>
          <w:szCs w:val="22"/>
        </w:rPr>
      </w:pPr>
      <w:r w:rsidRPr="002A1691">
        <w:rPr>
          <w:rFonts w:ascii="Garamond" w:hAnsi="Garamond"/>
          <w:color w:val="000000"/>
          <w:sz w:val="22"/>
          <w:szCs w:val="22"/>
        </w:rPr>
        <w:t>5 décembre 2008 (ENS Ulm, IHMC, Séminaire « Penser l’Europe au XVIII</w:t>
      </w:r>
      <w:r w:rsidRPr="002A1691">
        <w:rPr>
          <w:rFonts w:ascii="Garamond" w:hAnsi="Garamond"/>
          <w:color w:val="000000"/>
          <w:sz w:val="22"/>
          <w:szCs w:val="22"/>
          <w:vertAlign w:val="superscript"/>
        </w:rPr>
        <w:t>e</w:t>
      </w:r>
      <w:r w:rsidRPr="002A1691">
        <w:rPr>
          <w:rFonts w:ascii="Garamond" w:hAnsi="Garamond"/>
          <w:color w:val="000000"/>
          <w:sz w:val="22"/>
          <w:szCs w:val="22"/>
        </w:rPr>
        <w:t xml:space="preserve"> siècle ») : « Y a-t-il un esprit de l’Europe ? </w:t>
      </w:r>
      <w:proofErr w:type="spellStart"/>
      <w:r w:rsidRPr="002A1691">
        <w:rPr>
          <w:rFonts w:ascii="Garamond" w:hAnsi="Garamond"/>
          <w:color w:val="000000"/>
          <w:sz w:val="22"/>
          <w:szCs w:val="22"/>
        </w:rPr>
        <w:t>Economie</w:t>
      </w:r>
      <w:proofErr w:type="spellEnd"/>
      <w:r w:rsidRPr="002A1691">
        <w:rPr>
          <w:rFonts w:ascii="Garamond" w:hAnsi="Garamond"/>
          <w:color w:val="000000"/>
          <w:sz w:val="22"/>
          <w:szCs w:val="22"/>
        </w:rPr>
        <w:t xml:space="preserve">, liberté et empire dans </w:t>
      </w:r>
      <w:r w:rsidRPr="002A1691">
        <w:rPr>
          <w:rFonts w:ascii="Garamond" w:hAnsi="Garamond"/>
          <w:i/>
          <w:color w:val="000000"/>
          <w:sz w:val="22"/>
          <w:szCs w:val="22"/>
        </w:rPr>
        <w:t>L’Esprit des lois</w:t>
      </w:r>
      <w:r w:rsidRPr="002A1691">
        <w:rPr>
          <w:rFonts w:ascii="Garamond" w:hAnsi="Garamond"/>
          <w:color w:val="000000"/>
          <w:sz w:val="22"/>
          <w:szCs w:val="22"/>
        </w:rPr>
        <w:t xml:space="preserve"> » </w:t>
      </w:r>
    </w:p>
    <w:p w14:paraId="5A0ECA53" w14:textId="77777777" w:rsidR="003311F3" w:rsidRPr="002A1691" w:rsidRDefault="003311F3" w:rsidP="006A6D43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0474B2AA" w14:textId="77777777" w:rsidR="003311F3" w:rsidRPr="002A1691" w:rsidRDefault="003311F3" w:rsidP="006A6D43">
      <w:pPr>
        <w:jc w:val="both"/>
        <w:rPr>
          <w:rFonts w:ascii="Garamond" w:hAnsi="Garamond"/>
          <w:color w:val="000000"/>
          <w:sz w:val="22"/>
          <w:szCs w:val="22"/>
        </w:rPr>
      </w:pPr>
      <w:r w:rsidRPr="002A1691">
        <w:rPr>
          <w:rFonts w:ascii="Garamond" w:hAnsi="Garamond"/>
          <w:color w:val="000000"/>
          <w:sz w:val="22"/>
          <w:szCs w:val="22"/>
        </w:rPr>
        <w:t xml:space="preserve">11 décembre 2008 (Institute of </w:t>
      </w:r>
      <w:proofErr w:type="spellStart"/>
      <w:r w:rsidRPr="002A1691">
        <w:rPr>
          <w:rFonts w:ascii="Garamond" w:hAnsi="Garamond"/>
          <w:color w:val="000000"/>
          <w:sz w:val="22"/>
          <w:szCs w:val="22"/>
        </w:rPr>
        <w:t>Philosophy</w:t>
      </w:r>
      <w:proofErr w:type="spellEnd"/>
      <w:r w:rsidRPr="002A1691">
        <w:rPr>
          <w:rFonts w:ascii="Garamond" w:hAnsi="Garamond"/>
          <w:color w:val="000000"/>
          <w:sz w:val="22"/>
          <w:szCs w:val="22"/>
        </w:rPr>
        <w:t xml:space="preserve">, K.U. Leuven, Colloque International 11-13 décembre 2008, « In </w:t>
      </w:r>
      <w:proofErr w:type="spellStart"/>
      <w:r w:rsidRPr="002A1691">
        <w:rPr>
          <w:rFonts w:ascii="Garamond" w:hAnsi="Garamond"/>
          <w:color w:val="000000"/>
          <w:sz w:val="22"/>
          <w:szCs w:val="22"/>
        </w:rPr>
        <w:t>search</w:t>
      </w:r>
      <w:proofErr w:type="spellEnd"/>
      <w:r w:rsidRPr="002A1691">
        <w:rPr>
          <w:rFonts w:ascii="Garamond" w:hAnsi="Garamond"/>
          <w:color w:val="000000"/>
          <w:sz w:val="22"/>
          <w:szCs w:val="22"/>
        </w:rPr>
        <w:t xml:space="preserve"> of a </w:t>
      </w:r>
      <w:proofErr w:type="spellStart"/>
      <w:r w:rsidRPr="002A1691">
        <w:rPr>
          <w:rFonts w:ascii="Garamond" w:hAnsi="Garamond"/>
          <w:color w:val="000000"/>
          <w:sz w:val="22"/>
          <w:szCs w:val="22"/>
        </w:rPr>
        <w:t>lost</w:t>
      </w:r>
      <w:proofErr w:type="spellEnd"/>
      <w:r w:rsidRPr="002A1691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/>
          <w:color w:val="000000"/>
          <w:sz w:val="22"/>
          <w:szCs w:val="22"/>
        </w:rPr>
        <w:t>liberalism</w:t>
      </w:r>
      <w:proofErr w:type="spellEnd"/>
      <w:r w:rsidRPr="002A1691">
        <w:rPr>
          <w:rFonts w:ascii="Garamond" w:hAnsi="Garamond"/>
          <w:color w:val="000000"/>
          <w:sz w:val="22"/>
          <w:szCs w:val="22"/>
        </w:rPr>
        <w:t> ») : « Montesquieu était-il libéral ? ».</w:t>
      </w:r>
    </w:p>
    <w:p w14:paraId="0BF6D570" w14:textId="77777777" w:rsidR="003311F3" w:rsidRPr="002A1691" w:rsidRDefault="003311F3" w:rsidP="006A6D43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1766ED93" w14:textId="77777777" w:rsidR="003311F3" w:rsidRPr="002A1691" w:rsidRDefault="003311F3" w:rsidP="006A6D43">
      <w:pPr>
        <w:jc w:val="both"/>
        <w:rPr>
          <w:rFonts w:ascii="Garamond" w:hAnsi="Garamond"/>
          <w:color w:val="000000"/>
          <w:sz w:val="22"/>
          <w:szCs w:val="22"/>
          <w:lang w:val="en-US"/>
        </w:rPr>
      </w:pPr>
      <w:r w:rsidRPr="002A1691">
        <w:rPr>
          <w:rFonts w:ascii="Garamond" w:hAnsi="Garamond"/>
          <w:color w:val="000000"/>
          <w:sz w:val="22"/>
          <w:szCs w:val="22"/>
          <w:lang w:val="en-US"/>
        </w:rPr>
        <w:lastRenderedPageBreak/>
        <w:t xml:space="preserve">27 </w:t>
      </w:r>
      <w:proofErr w:type="spellStart"/>
      <w:r w:rsidRPr="002A1691">
        <w:rPr>
          <w:rFonts w:ascii="Garamond" w:hAnsi="Garamond"/>
          <w:color w:val="000000"/>
          <w:sz w:val="22"/>
          <w:szCs w:val="22"/>
          <w:lang w:val="en-US"/>
        </w:rPr>
        <w:t>avril</w:t>
      </w:r>
      <w:proofErr w:type="spellEnd"/>
      <w:r w:rsidRPr="002A1691">
        <w:rPr>
          <w:rFonts w:ascii="Garamond" w:hAnsi="Garamond"/>
          <w:color w:val="000000"/>
          <w:sz w:val="22"/>
          <w:szCs w:val="22"/>
          <w:lang w:val="en-US"/>
        </w:rPr>
        <w:t xml:space="preserve"> 2009 (Cambridge, King’s College, History of Political Ideas, org. I. </w:t>
      </w:r>
      <w:proofErr w:type="spellStart"/>
      <w:r w:rsidRPr="002A1691">
        <w:rPr>
          <w:rFonts w:ascii="Garamond" w:hAnsi="Garamond"/>
          <w:color w:val="000000"/>
          <w:sz w:val="22"/>
          <w:szCs w:val="22"/>
          <w:lang w:val="en-US"/>
        </w:rPr>
        <w:t>Hont</w:t>
      </w:r>
      <w:proofErr w:type="spellEnd"/>
      <w:r w:rsidRPr="002A1691">
        <w:rPr>
          <w:rFonts w:ascii="Garamond" w:hAnsi="Garamond"/>
          <w:color w:val="000000"/>
          <w:sz w:val="22"/>
          <w:szCs w:val="22"/>
          <w:lang w:val="en-US"/>
        </w:rPr>
        <w:t>): « The Plan for Perpetual Peace: From Saint-Pierre to Rousseau »</w:t>
      </w:r>
    </w:p>
    <w:p w14:paraId="62B4E99B" w14:textId="77777777" w:rsidR="003311F3" w:rsidRPr="002A1691" w:rsidRDefault="003311F3" w:rsidP="006A6D43">
      <w:pPr>
        <w:jc w:val="both"/>
        <w:rPr>
          <w:rFonts w:ascii="Garamond" w:hAnsi="Garamond"/>
          <w:color w:val="000000"/>
          <w:sz w:val="22"/>
          <w:szCs w:val="22"/>
          <w:lang w:val="en-US"/>
        </w:rPr>
      </w:pPr>
    </w:p>
    <w:p w14:paraId="5172CAE8" w14:textId="77777777" w:rsidR="003311F3" w:rsidRPr="002A1691" w:rsidRDefault="003311F3" w:rsidP="006A6D43">
      <w:pPr>
        <w:jc w:val="both"/>
        <w:rPr>
          <w:rFonts w:ascii="Garamond" w:hAnsi="Garamond"/>
          <w:color w:val="000000"/>
          <w:sz w:val="22"/>
          <w:szCs w:val="22"/>
        </w:rPr>
      </w:pPr>
      <w:r w:rsidRPr="002A1691">
        <w:rPr>
          <w:rFonts w:ascii="Garamond" w:hAnsi="Garamond"/>
          <w:color w:val="000000"/>
          <w:sz w:val="22"/>
          <w:szCs w:val="22"/>
        </w:rPr>
        <w:t xml:space="preserve">18 Mai 2009 (Paris X, </w:t>
      </w:r>
      <w:proofErr w:type="spellStart"/>
      <w:r w:rsidRPr="002A1691">
        <w:rPr>
          <w:rFonts w:ascii="Garamond" w:hAnsi="Garamond"/>
          <w:color w:val="000000"/>
          <w:sz w:val="22"/>
          <w:szCs w:val="22"/>
        </w:rPr>
        <w:t>Sophiapol</w:t>
      </w:r>
      <w:proofErr w:type="spellEnd"/>
      <w:r w:rsidRPr="002A1691">
        <w:rPr>
          <w:rFonts w:ascii="Garamond" w:hAnsi="Garamond"/>
          <w:color w:val="000000"/>
          <w:sz w:val="22"/>
          <w:szCs w:val="22"/>
        </w:rPr>
        <w:t xml:space="preserve">, </w:t>
      </w:r>
      <w:proofErr w:type="spellStart"/>
      <w:r w:rsidRPr="002A1691">
        <w:rPr>
          <w:rFonts w:ascii="Garamond" w:hAnsi="Garamond"/>
          <w:color w:val="000000"/>
          <w:sz w:val="22"/>
          <w:szCs w:val="22"/>
        </w:rPr>
        <w:t>org</w:t>
      </w:r>
      <w:proofErr w:type="spellEnd"/>
      <w:r w:rsidRPr="002A1691">
        <w:rPr>
          <w:rFonts w:ascii="Garamond" w:hAnsi="Garamond"/>
          <w:color w:val="000000"/>
          <w:sz w:val="22"/>
          <w:szCs w:val="22"/>
        </w:rPr>
        <w:t>. A. Le Goff et M. </w:t>
      </w:r>
      <w:proofErr w:type="spellStart"/>
      <w:r w:rsidRPr="002A1691">
        <w:rPr>
          <w:rFonts w:ascii="Garamond" w:hAnsi="Garamond"/>
          <w:color w:val="000000"/>
          <w:sz w:val="22"/>
          <w:szCs w:val="22"/>
        </w:rPr>
        <w:t>Garau</w:t>
      </w:r>
      <w:proofErr w:type="spellEnd"/>
      <w:r w:rsidRPr="002A1691">
        <w:rPr>
          <w:rFonts w:ascii="Garamond" w:hAnsi="Garamond"/>
          <w:color w:val="000000"/>
          <w:sz w:val="22"/>
          <w:szCs w:val="22"/>
        </w:rPr>
        <w:t>) : « Rousseau lu par Charles Taylor et Axel Honneth : une philosophie de la reconnaissance ? »</w:t>
      </w:r>
    </w:p>
    <w:p w14:paraId="3BDEF9D4" w14:textId="77777777" w:rsidR="003311F3" w:rsidRPr="002A1691" w:rsidRDefault="003311F3" w:rsidP="006A6D43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742301CB" w14:textId="77777777" w:rsidR="003311F3" w:rsidRPr="002A1691" w:rsidRDefault="003311F3" w:rsidP="006A6D43">
      <w:pPr>
        <w:jc w:val="both"/>
        <w:rPr>
          <w:rFonts w:ascii="Garamond" w:hAnsi="Garamond" w:cs="Arial"/>
          <w:color w:val="000000"/>
          <w:sz w:val="22"/>
          <w:szCs w:val="22"/>
        </w:rPr>
      </w:pPr>
      <w:r w:rsidRPr="002A1691">
        <w:rPr>
          <w:rFonts w:ascii="Garamond" w:hAnsi="Garamond" w:cs="Arial"/>
          <w:color w:val="000000"/>
          <w:sz w:val="22"/>
          <w:szCs w:val="22"/>
        </w:rPr>
        <w:t xml:space="preserve">25-27 juin 2009, « Lectures libérales et </w:t>
      </w:r>
      <w:proofErr w:type="spellStart"/>
      <w:r w:rsidRPr="002A1691">
        <w:rPr>
          <w:rFonts w:ascii="Garamond" w:hAnsi="Garamond" w:cs="Arial"/>
          <w:color w:val="000000"/>
          <w:sz w:val="22"/>
          <w:szCs w:val="22"/>
        </w:rPr>
        <w:t>communautariennes</w:t>
      </w:r>
      <w:proofErr w:type="spellEnd"/>
      <w:r w:rsidRPr="002A1691">
        <w:rPr>
          <w:rFonts w:ascii="Garamond" w:hAnsi="Garamond" w:cs="Arial"/>
          <w:color w:val="000000"/>
          <w:sz w:val="22"/>
          <w:szCs w:val="22"/>
        </w:rPr>
        <w:t xml:space="preserve"> de Rousseau : le chiasme », </w:t>
      </w:r>
      <w:proofErr w:type="spellStart"/>
      <w:r w:rsidRPr="002A1691">
        <w:rPr>
          <w:rFonts w:ascii="Garamond" w:hAnsi="Garamond" w:cs="Arial"/>
          <w:i/>
          <w:color w:val="000000"/>
          <w:sz w:val="22"/>
          <w:szCs w:val="22"/>
        </w:rPr>
        <w:t>Rousseau’s</w:t>
      </w:r>
      <w:proofErr w:type="spellEnd"/>
      <w:r w:rsidRPr="002A1691">
        <w:rPr>
          <w:rFonts w:ascii="Garamond" w:hAnsi="Garamond" w:cs="Arial"/>
          <w:i/>
          <w:color w:val="000000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 w:cs="Arial"/>
          <w:i/>
          <w:color w:val="000000"/>
          <w:sz w:val="22"/>
          <w:szCs w:val="22"/>
        </w:rPr>
        <w:t>Legacies</w:t>
      </w:r>
      <w:proofErr w:type="spellEnd"/>
      <w:r w:rsidRPr="002A1691">
        <w:rPr>
          <w:rFonts w:ascii="Garamond" w:hAnsi="Garamond" w:cs="Arial"/>
          <w:i/>
          <w:color w:val="000000"/>
          <w:sz w:val="22"/>
          <w:szCs w:val="22"/>
        </w:rPr>
        <w:t xml:space="preserve">/Les Fortunes de Rousseau, </w:t>
      </w:r>
      <w:r w:rsidRPr="002A1691">
        <w:rPr>
          <w:rFonts w:ascii="Garamond" w:hAnsi="Garamond" w:cs="Arial"/>
          <w:color w:val="000000"/>
          <w:sz w:val="22"/>
          <w:szCs w:val="22"/>
        </w:rPr>
        <w:t xml:space="preserve">XVI </w:t>
      </w:r>
      <w:proofErr w:type="spellStart"/>
      <w:r w:rsidRPr="002A1691">
        <w:rPr>
          <w:rFonts w:ascii="Garamond" w:hAnsi="Garamond" w:cs="Arial"/>
          <w:color w:val="000000"/>
          <w:sz w:val="22"/>
          <w:szCs w:val="22"/>
        </w:rPr>
        <w:t>Biennial</w:t>
      </w:r>
      <w:proofErr w:type="spellEnd"/>
      <w:r w:rsidRPr="002A1691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 w:cs="Arial"/>
          <w:color w:val="000000"/>
          <w:sz w:val="22"/>
          <w:szCs w:val="22"/>
        </w:rPr>
        <w:t>Colloquium</w:t>
      </w:r>
      <w:proofErr w:type="spellEnd"/>
      <w:r w:rsidRPr="002A1691">
        <w:rPr>
          <w:rFonts w:ascii="Garamond" w:hAnsi="Garamond" w:cs="Arial"/>
          <w:color w:val="000000"/>
          <w:sz w:val="22"/>
          <w:szCs w:val="22"/>
        </w:rPr>
        <w:t xml:space="preserve"> of the Rousseau Association, </w:t>
      </w:r>
      <w:proofErr w:type="spellStart"/>
      <w:r w:rsidRPr="002A1691">
        <w:rPr>
          <w:rFonts w:ascii="Garamond" w:hAnsi="Garamond" w:cs="Arial"/>
          <w:color w:val="000000"/>
          <w:sz w:val="22"/>
          <w:szCs w:val="22"/>
        </w:rPr>
        <w:t>University</w:t>
      </w:r>
      <w:proofErr w:type="spellEnd"/>
      <w:r w:rsidRPr="002A1691">
        <w:rPr>
          <w:rFonts w:ascii="Garamond" w:hAnsi="Garamond" w:cs="Arial"/>
          <w:color w:val="000000"/>
          <w:sz w:val="22"/>
          <w:szCs w:val="22"/>
        </w:rPr>
        <w:t xml:space="preserve"> of California, Los Angeles (</w:t>
      </w:r>
      <w:proofErr w:type="spellStart"/>
      <w:r w:rsidRPr="002A1691">
        <w:rPr>
          <w:rFonts w:ascii="Garamond" w:hAnsi="Garamond" w:cs="Arial"/>
          <w:color w:val="000000"/>
          <w:sz w:val="22"/>
          <w:szCs w:val="22"/>
        </w:rPr>
        <w:t>org</w:t>
      </w:r>
      <w:proofErr w:type="spellEnd"/>
      <w:r w:rsidRPr="002A1691">
        <w:rPr>
          <w:rFonts w:ascii="Garamond" w:hAnsi="Garamond" w:cs="Arial"/>
          <w:color w:val="000000"/>
          <w:sz w:val="22"/>
          <w:szCs w:val="22"/>
        </w:rPr>
        <w:t>. P. Coleman).</w:t>
      </w:r>
    </w:p>
    <w:p w14:paraId="7E08C965" w14:textId="77777777" w:rsidR="003311F3" w:rsidRPr="002A1691" w:rsidRDefault="003311F3" w:rsidP="006A6D43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32232340" w14:textId="77777777" w:rsidR="003311F3" w:rsidRPr="002A1691" w:rsidRDefault="003311F3" w:rsidP="006A6D43">
      <w:pPr>
        <w:jc w:val="both"/>
        <w:rPr>
          <w:rFonts w:ascii="Garamond" w:hAnsi="Garamond" w:cs="Arial"/>
          <w:color w:val="000000"/>
          <w:sz w:val="22"/>
          <w:szCs w:val="22"/>
        </w:rPr>
      </w:pPr>
      <w:r w:rsidRPr="002A1691">
        <w:rPr>
          <w:rFonts w:ascii="Garamond" w:hAnsi="Garamond" w:cs="Arial"/>
          <w:color w:val="000000"/>
          <w:sz w:val="22"/>
          <w:szCs w:val="22"/>
        </w:rPr>
        <w:t xml:space="preserve">24-27 août 2009, « Foucault, les Lumières et l’histoire : l’émergence de la société civile », V </w:t>
      </w:r>
      <w:proofErr w:type="spellStart"/>
      <w:r w:rsidRPr="002A1691">
        <w:rPr>
          <w:rFonts w:ascii="Garamond" w:hAnsi="Garamond" w:cs="Arial"/>
          <w:color w:val="000000"/>
          <w:sz w:val="22"/>
          <w:szCs w:val="22"/>
        </w:rPr>
        <w:t>Coloquio</w:t>
      </w:r>
      <w:proofErr w:type="spellEnd"/>
      <w:r w:rsidRPr="002A1691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 w:cs="Arial"/>
          <w:color w:val="000000"/>
          <w:sz w:val="22"/>
          <w:szCs w:val="22"/>
        </w:rPr>
        <w:t>Nacional</w:t>
      </w:r>
      <w:proofErr w:type="spellEnd"/>
      <w:r w:rsidRPr="002A1691">
        <w:rPr>
          <w:rFonts w:ascii="Garamond" w:hAnsi="Garamond" w:cs="Arial"/>
          <w:color w:val="000000"/>
          <w:sz w:val="22"/>
          <w:szCs w:val="22"/>
        </w:rPr>
        <w:t xml:space="preserve"> de </w:t>
      </w:r>
      <w:proofErr w:type="spellStart"/>
      <w:r w:rsidRPr="002A1691">
        <w:rPr>
          <w:rFonts w:ascii="Garamond" w:hAnsi="Garamond" w:cs="Arial"/>
          <w:color w:val="000000"/>
          <w:sz w:val="22"/>
          <w:szCs w:val="22"/>
        </w:rPr>
        <w:t>Filosofia</w:t>
      </w:r>
      <w:proofErr w:type="spellEnd"/>
      <w:r w:rsidRPr="002A1691">
        <w:rPr>
          <w:rFonts w:ascii="Garamond" w:hAnsi="Garamond" w:cs="Arial"/>
          <w:color w:val="000000"/>
          <w:sz w:val="22"/>
          <w:szCs w:val="22"/>
        </w:rPr>
        <w:t xml:space="preserve"> da Historia, </w:t>
      </w:r>
      <w:proofErr w:type="spellStart"/>
      <w:r w:rsidRPr="002A1691">
        <w:rPr>
          <w:rFonts w:ascii="Garamond" w:hAnsi="Garamond" w:cs="Arial"/>
          <w:color w:val="000000"/>
          <w:sz w:val="22"/>
          <w:szCs w:val="22"/>
        </w:rPr>
        <w:t>Universidad</w:t>
      </w:r>
      <w:proofErr w:type="spellEnd"/>
      <w:r w:rsidRPr="002A1691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 w:cs="Arial"/>
          <w:color w:val="000000"/>
          <w:sz w:val="22"/>
          <w:szCs w:val="22"/>
        </w:rPr>
        <w:t>federal</w:t>
      </w:r>
      <w:proofErr w:type="spellEnd"/>
      <w:r w:rsidRPr="002A1691">
        <w:rPr>
          <w:rFonts w:ascii="Garamond" w:hAnsi="Garamond" w:cs="Arial"/>
          <w:color w:val="000000"/>
          <w:sz w:val="22"/>
          <w:szCs w:val="22"/>
        </w:rPr>
        <w:t xml:space="preserve"> da Bahia, Brésil.</w:t>
      </w:r>
    </w:p>
    <w:p w14:paraId="090C15F6" w14:textId="77777777" w:rsidR="003311F3" w:rsidRPr="002A1691" w:rsidRDefault="003311F3" w:rsidP="006A6D43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2FB32B53" w14:textId="77777777" w:rsidR="003311F3" w:rsidRPr="002A1691" w:rsidRDefault="003311F3" w:rsidP="006A6D43">
      <w:pPr>
        <w:jc w:val="both"/>
        <w:rPr>
          <w:rFonts w:ascii="Garamond" w:hAnsi="Garamond" w:cs="Arial"/>
          <w:color w:val="000000"/>
          <w:sz w:val="22"/>
          <w:szCs w:val="22"/>
        </w:rPr>
      </w:pPr>
      <w:r w:rsidRPr="002A1691">
        <w:rPr>
          <w:rFonts w:ascii="Garamond" w:hAnsi="Garamond" w:cs="Arial"/>
          <w:color w:val="000000"/>
          <w:sz w:val="22"/>
          <w:szCs w:val="22"/>
        </w:rPr>
        <w:t>31 août-2 septembre 2009, « </w:t>
      </w:r>
      <w:proofErr w:type="spellStart"/>
      <w:r w:rsidRPr="002A1691">
        <w:rPr>
          <w:rFonts w:ascii="Garamond" w:hAnsi="Garamond" w:cs="Arial"/>
          <w:color w:val="000000"/>
          <w:sz w:val="22"/>
          <w:szCs w:val="22"/>
        </w:rPr>
        <w:t>Desencatar</w:t>
      </w:r>
      <w:proofErr w:type="spellEnd"/>
      <w:r w:rsidRPr="002A1691">
        <w:rPr>
          <w:rFonts w:ascii="Garamond" w:hAnsi="Garamond" w:cs="Arial"/>
          <w:color w:val="000000"/>
          <w:sz w:val="22"/>
          <w:szCs w:val="22"/>
        </w:rPr>
        <w:t xml:space="preserve"> o </w:t>
      </w:r>
      <w:proofErr w:type="spellStart"/>
      <w:proofErr w:type="gramStart"/>
      <w:r w:rsidRPr="002A1691">
        <w:rPr>
          <w:rFonts w:ascii="Garamond" w:hAnsi="Garamond" w:cs="Arial"/>
          <w:color w:val="000000"/>
          <w:sz w:val="22"/>
          <w:szCs w:val="22"/>
        </w:rPr>
        <w:t>mundo</w:t>
      </w:r>
      <w:proofErr w:type="spellEnd"/>
      <w:r w:rsidRPr="002A1691">
        <w:rPr>
          <w:rFonts w:ascii="Garamond" w:hAnsi="Garamond" w:cs="Arial"/>
          <w:color w:val="000000"/>
          <w:sz w:val="22"/>
          <w:szCs w:val="22"/>
        </w:rPr>
        <w:t>?</w:t>
      </w:r>
      <w:proofErr w:type="gramEnd"/>
      <w:r w:rsidRPr="002A1691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 w:cs="Arial"/>
          <w:color w:val="000000"/>
          <w:sz w:val="22"/>
          <w:szCs w:val="22"/>
        </w:rPr>
        <w:t>Religio</w:t>
      </w:r>
      <w:proofErr w:type="spellEnd"/>
      <w:r w:rsidRPr="002A1691">
        <w:rPr>
          <w:rFonts w:ascii="Garamond" w:hAnsi="Garamond" w:cs="Arial"/>
          <w:color w:val="000000"/>
          <w:sz w:val="22"/>
          <w:szCs w:val="22"/>
        </w:rPr>
        <w:t xml:space="preserve"> e </w:t>
      </w:r>
      <w:proofErr w:type="spellStart"/>
      <w:r w:rsidRPr="002A1691">
        <w:rPr>
          <w:rFonts w:ascii="Garamond" w:hAnsi="Garamond" w:cs="Arial"/>
          <w:color w:val="000000"/>
          <w:sz w:val="22"/>
          <w:szCs w:val="22"/>
        </w:rPr>
        <w:t>politica</w:t>
      </w:r>
      <w:proofErr w:type="spellEnd"/>
      <w:r w:rsidRPr="002A1691">
        <w:rPr>
          <w:rFonts w:ascii="Garamond" w:hAnsi="Garamond" w:cs="Arial"/>
          <w:color w:val="000000"/>
          <w:sz w:val="22"/>
          <w:szCs w:val="22"/>
        </w:rPr>
        <w:t xml:space="preserve"> na </w:t>
      </w:r>
      <w:proofErr w:type="spellStart"/>
      <w:r w:rsidRPr="002A1691">
        <w:rPr>
          <w:rFonts w:ascii="Garamond" w:hAnsi="Garamond" w:cs="Arial"/>
          <w:color w:val="000000"/>
          <w:sz w:val="22"/>
          <w:szCs w:val="22"/>
        </w:rPr>
        <w:t>obra</w:t>
      </w:r>
      <w:proofErr w:type="spellEnd"/>
      <w:r w:rsidRPr="002A1691">
        <w:rPr>
          <w:rFonts w:ascii="Garamond" w:hAnsi="Garamond" w:cs="Arial"/>
          <w:color w:val="000000"/>
          <w:sz w:val="22"/>
          <w:szCs w:val="22"/>
        </w:rPr>
        <w:t xml:space="preserve"> de Montesquieu », Conférence d’ouverture, </w:t>
      </w:r>
      <w:proofErr w:type="spellStart"/>
      <w:r w:rsidRPr="002A1691">
        <w:rPr>
          <w:rFonts w:ascii="Garamond" w:hAnsi="Garamond" w:cs="Arial"/>
          <w:color w:val="000000"/>
          <w:sz w:val="22"/>
          <w:szCs w:val="22"/>
        </w:rPr>
        <w:t>Universidade</w:t>
      </w:r>
      <w:proofErr w:type="spellEnd"/>
      <w:r w:rsidRPr="002A1691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 w:cs="Arial"/>
          <w:color w:val="000000"/>
          <w:sz w:val="22"/>
          <w:szCs w:val="22"/>
        </w:rPr>
        <w:t>Federa</w:t>
      </w:r>
      <w:proofErr w:type="spellEnd"/>
      <w:r w:rsidRPr="002A1691">
        <w:rPr>
          <w:rFonts w:ascii="Garamond" w:hAnsi="Garamond" w:cs="Arial"/>
          <w:color w:val="000000"/>
          <w:sz w:val="22"/>
          <w:szCs w:val="22"/>
        </w:rPr>
        <w:t xml:space="preserve"> de Sergipe, </w:t>
      </w:r>
      <w:proofErr w:type="spellStart"/>
      <w:r w:rsidRPr="002A1691">
        <w:rPr>
          <w:rFonts w:ascii="Garamond" w:hAnsi="Garamond" w:cs="Arial"/>
          <w:color w:val="000000"/>
          <w:sz w:val="22"/>
          <w:szCs w:val="22"/>
        </w:rPr>
        <w:t>Universidade</w:t>
      </w:r>
      <w:proofErr w:type="spellEnd"/>
      <w:r w:rsidRPr="002A1691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 w:cs="Arial"/>
          <w:color w:val="000000"/>
          <w:sz w:val="22"/>
          <w:szCs w:val="22"/>
        </w:rPr>
        <w:t>Federal</w:t>
      </w:r>
      <w:proofErr w:type="spellEnd"/>
      <w:r w:rsidRPr="002A1691">
        <w:rPr>
          <w:rFonts w:ascii="Garamond" w:hAnsi="Garamond" w:cs="Arial"/>
          <w:color w:val="000000"/>
          <w:sz w:val="22"/>
          <w:szCs w:val="22"/>
        </w:rPr>
        <w:t xml:space="preserve"> da Bahia, Il </w:t>
      </w:r>
      <w:proofErr w:type="spellStart"/>
      <w:r w:rsidRPr="002A1691">
        <w:rPr>
          <w:rFonts w:ascii="Garamond" w:hAnsi="Garamond" w:cs="Arial"/>
          <w:color w:val="000000"/>
          <w:sz w:val="22"/>
          <w:szCs w:val="22"/>
        </w:rPr>
        <w:t>Coloquio</w:t>
      </w:r>
      <w:proofErr w:type="spellEnd"/>
      <w:r w:rsidRPr="002A1691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 w:cs="Arial"/>
          <w:color w:val="000000"/>
          <w:sz w:val="22"/>
          <w:szCs w:val="22"/>
        </w:rPr>
        <w:t>Nacional</w:t>
      </w:r>
      <w:proofErr w:type="spellEnd"/>
      <w:r w:rsidRPr="002A1691">
        <w:rPr>
          <w:rFonts w:ascii="Garamond" w:hAnsi="Garamond" w:cs="Arial"/>
          <w:color w:val="000000"/>
          <w:sz w:val="22"/>
          <w:szCs w:val="22"/>
        </w:rPr>
        <w:t xml:space="preserve"> de </w:t>
      </w:r>
      <w:proofErr w:type="spellStart"/>
      <w:r w:rsidRPr="002A1691">
        <w:rPr>
          <w:rFonts w:ascii="Garamond" w:hAnsi="Garamond" w:cs="Arial"/>
          <w:color w:val="000000"/>
          <w:sz w:val="22"/>
          <w:szCs w:val="22"/>
        </w:rPr>
        <w:t>Ética</w:t>
      </w:r>
      <w:proofErr w:type="spellEnd"/>
      <w:r w:rsidRPr="002A1691">
        <w:rPr>
          <w:rFonts w:ascii="Garamond" w:hAnsi="Garamond" w:cs="Arial"/>
          <w:color w:val="000000"/>
          <w:sz w:val="22"/>
          <w:szCs w:val="22"/>
        </w:rPr>
        <w:t xml:space="preserve"> e </w:t>
      </w:r>
      <w:proofErr w:type="spellStart"/>
      <w:r w:rsidRPr="002A1691">
        <w:rPr>
          <w:rFonts w:ascii="Garamond" w:hAnsi="Garamond" w:cs="Arial"/>
          <w:color w:val="000000"/>
          <w:sz w:val="22"/>
          <w:szCs w:val="22"/>
        </w:rPr>
        <w:t>Filosofia</w:t>
      </w:r>
      <w:proofErr w:type="spellEnd"/>
      <w:r w:rsidRPr="002A1691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 w:cs="Arial"/>
          <w:color w:val="000000"/>
          <w:sz w:val="22"/>
          <w:szCs w:val="22"/>
        </w:rPr>
        <w:t>Politica</w:t>
      </w:r>
      <w:proofErr w:type="spellEnd"/>
      <w:r w:rsidRPr="002A1691">
        <w:rPr>
          <w:rFonts w:ascii="Garamond" w:hAnsi="Garamond" w:cs="Arial"/>
          <w:color w:val="000000"/>
          <w:sz w:val="22"/>
          <w:szCs w:val="22"/>
        </w:rPr>
        <w:t xml:space="preserve"> na UFS, « A </w:t>
      </w:r>
      <w:proofErr w:type="spellStart"/>
      <w:r w:rsidRPr="002A1691">
        <w:rPr>
          <w:rFonts w:ascii="Garamond" w:hAnsi="Garamond" w:cs="Arial"/>
          <w:color w:val="000000"/>
          <w:sz w:val="22"/>
          <w:szCs w:val="22"/>
        </w:rPr>
        <w:t>Filosofia</w:t>
      </w:r>
      <w:proofErr w:type="spellEnd"/>
      <w:r w:rsidRPr="002A1691">
        <w:rPr>
          <w:rFonts w:ascii="Garamond" w:hAnsi="Garamond" w:cs="Arial"/>
          <w:color w:val="000000"/>
          <w:sz w:val="22"/>
          <w:szCs w:val="22"/>
        </w:rPr>
        <w:t xml:space="preserve"> : entre a </w:t>
      </w:r>
      <w:proofErr w:type="spellStart"/>
      <w:r w:rsidRPr="002A1691">
        <w:rPr>
          <w:rFonts w:ascii="Garamond" w:hAnsi="Garamond" w:cs="Arial"/>
          <w:color w:val="000000"/>
          <w:sz w:val="22"/>
          <w:szCs w:val="22"/>
        </w:rPr>
        <w:t>politica</w:t>
      </w:r>
      <w:proofErr w:type="spellEnd"/>
      <w:r w:rsidRPr="002A1691">
        <w:rPr>
          <w:rFonts w:ascii="Garamond" w:hAnsi="Garamond" w:cs="Arial"/>
          <w:color w:val="000000"/>
          <w:sz w:val="22"/>
          <w:szCs w:val="22"/>
        </w:rPr>
        <w:t xml:space="preserve"> e a </w:t>
      </w:r>
      <w:proofErr w:type="spellStart"/>
      <w:r w:rsidRPr="002A1691">
        <w:rPr>
          <w:rFonts w:ascii="Garamond" w:hAnsi="Garamond" w:cs="Arial"/>
          <w:color w:val="000000"/>
          <w:sz w:val="22"/>
          <w:szCs w:val="22"/>
        </w:rPr>
        <w:t>religio</w:t>
      </w:r>
      <w:proofErr w:type="spellEnd"/>
      <w:r w:rsidRPr="002A1691">
        <w:rPr>
          <w:rFonts w:ascii="Garamond" w:hAnsi="Garamond" w:cs="Arial"/>
          <w:color w:val="000000"/>
          <w:sz w:val="22"/>
          <w:szCs w:val="22"/>
        </w:rPr>
        <w:t> », Brésil.</w:t>
      </w:r>
    </w:p>
    <w:p w14:paraId="0791E865" w14:textId="77777777" w:rsidR="003311F3" w:rsidRPr="002A1691" w:rsidRDefault="003311F3" w:rsidP="006A6D43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038D2AFC" w14:textId="77777777" w:rsidR="003311F3" w:rsidRPr="002A1691" w:rsidRDefault="003311F3" w:rsidP="006A6D43">
      <w:pPr>
        <w:jc w:val="both"/>
        <w:rPr>
          <w:rFonts w:ascii="Garamond" w:hAnsi="Garamond"/>
          <w:color w:val="000000"/>
          <w:sz w:val="22"/>
          <w:szCs w:val="22"/>
        </w:rPr>
      </w:pPr>
      <w:r w:rsidRPr="002A1691">
        <w:rPr>
          <w:rFonts w:ascii="Garamond" w:hAnsi="Garamond"/>
          <w:color w:val="000000"/>
          <w:sz w:val="22"/>
          <w:szCs w:val="22"/>
        </w:rPr>
        <w:t xml:space="preserve">9-10 octobre 2009, « Des histoires à l’Histoire. L’héritage paradoxal de </w:t>
      </w:r>
      <w:r w:rsidRPr="002A1691">
        <w:rPr>
          <w:rFonts w:ascii="Garamond" w:hAnsi="Garamond"/>
          <w:i/>
          <w:iCs/>
          <w:color w:val="000000"/>
          <w:sz w:val="22"/>
          <w:szCs w:val="22"/>
        </w:rPr>
        <w:t xml:space="preserve">L’Esprit des lois </w:t>
      </w:r>
      <w:r w:rsidRPr="002A1691">
        <w:rPr>
          <w:rFonts w:ascii="Garamond" w:hAnsi="Garamond"/>
          <w:color w:val="000000"/>
          <w:sz w:val="22"/>
          <w:szCs w:val="22"/>
        </w:rPr>
        <w:t>dans l’œuvre de William Robertson », Montesquieu et les Lumières écossaises, organisé par T. </w:t>
      </w:r>
      <w:proofErr w:type="spellStart"/>
      <w:r w:rsidRPr="002A1691">
        <w:rPr>
          <w:rFonts w:ascii="Garamond" w:hAnsi="Garamond"/>
          <w:color w:val="000000"/>
          <w:sz w:val="22"/>
          <w:szCs w:val="22"/>
        </w:rPr>
        <w:t>Hanish</w:t>
      </w:r>
      <w:proofErr w:type="spellEnd"/>
      <w:r w:rsidRPr="002A1691">
        <w:rPr>
          <w:rFonts w:ascii="Garamond" w:hAnsi="Garamond"/>
          <w:color w:val="000000"/>
          <w:sz w:val="22"/>
          <w:szCs w:val="22"/>
        </w:rPr>
        <w:t xml:space="preserve"> et C. </w:t>
      </w:r>
      <w:proofErr w:type="spellStart"/>
      <w:r w:rsidRPr="002A1691">
        <w:rPr>
          <w:rFonts w:ascii="Garamond" w:hAnsi="Garamond"/>
          <w:color w:val="000000"/>
          <w:sz w:val="22"/>
          <w:szCs w:val="22"/>
        </w:rPr>
        <w:t>Larrère</w:t>
      </w:r>
      <w:proofErr w:type="spellEnd"/>
      <w:r w:rsidRPr="002A1691">
        <w:rPr>
          <w:rFonts w:ascii="Garamond" w:hAnsi="Garamond"/>
          <w:color w:val="000000"/>
          <w:sz w:val="22"/>
          <w:szCs w:val="22"/>
        </w:rPr>
        <w:t>, Paris I, NOSOPHI.</w:t>
      </w:r>
    </w:p>
    <w:p w14:paraId="59B6B32D" w14:textId="77777777" w:rsidR="003311F3" w:rsidRPr="002A1691" w:rsidRDefault="003311F3" w:rsidP="006A6D43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5104B6F0" w14:textId="77777777" w:rsidR="003311F3" w:rsidRPr="002A1691" w:rsidRDefault="003311F3" w:rsidP="006A6D43">
      <w:pPr>
        <w:jc w:val="both"/>
        <w:rPr>
          <w:rFonts w:ascii="Garamond" w:hAnsi="Garamond" w:cs="Arial"/>
          <w:color w:val="000000"/>
          <w:sz w:val="22"/>
          <w:szCs w:val="22"/>
        </w:rPr>
      </w:pPr>
      <w:r w:rsidRPr="002A1691">
        <w:rPr>
          <w:rFonts w:ascii="Garamond" w:hAnsi="Garamond" w:cs="Arial"/>
          <w:color w:val="000000"/>
          <w:sz w:val="22"/>
          <w:szCs w:val="22"/>
        </w:rPr>
        <w:t xml:space="preserve">5 novembre 2009, </w:t>
      </w:r>
      <w:r w:rsidRPr="002A1691">
        <w:rPr>
          <w:rFonts w:ascii="Garamond" w:hAnsi="Garamond"/>
          <w:color w:val="000000"/>
          <w:sz w:val="22"/>
          <w:szCs w:val="22"/>
        </w:rPr>
        <w:t>« </w:t>
      </w:r>
      <w:r w:rsidRPr="002A1691">
        <w:rPr>
          <w:rFonts w:ascii="Garamond" w:hAnsi="Garamond" w:cs="Arial"/>
          <w:sz w:val="22"/>
          <w:szCs w:val="22"/>
        </w:rPr>
        <w:t>Penser l’Europe à la fin du XVIII</w:t>
      </w:r>
      <w:r w:rsidRPr="002A1691">
        <w:rPr>
          <w:rFonts w:ascii="Garamond" w:hAnsi="Garamond" w:cs="Arial"/>
          <w:sz w:val="22"/>
          <w:szCs w:val="22"/>
          <w:vertAlign w:val="superscript"/>
        </w:rPr>
        <w:t>e</w:t>
      </w:r>
      <w:r w:rsidRPr="002A1691">
        <w:rPr>
          <w:rFonts w:ascii="Garamond" w:hAnsi="Garamond" w:cs="Arial"/>
          <w:sz w:val="22"/>
          <w:szCs w:val="22"/>
        </w:rPr>
        <w:t xml:space="preserve"> siècle : le miroir américain », L’idée d’Europe à la fin du XVIII</w:t>
      </w:r>
      <w:r w:rsidRPr="002A1691">
        <w:rPr>
          <w:rFonts w:ascii="Garamond" w:hAnsi="Garamond" w:cs="Arial"/>
          <w:sz w:val="22"/>
          <w:szCs w:val="22"/>
          <w:vertAlign w:val="superscript"/>
        </w:rPr>
        <w:t>e</w:t>
      </w:r>
      <w:r w:rsidRPr="002A1691">
        <w:rPr>
          <w:rFonts w:ascii="Garamond" w:hAnsi="Garamond" w:cs="Arial"/>
          <w:sz w:val="22"/>
          <w:szCs w:val="22"/>
        </w:rPr>
        <w:t xml:space="preserve"> siècle, organisé par l’IHRF, Paris 1 à Vizille (Isère) sous la </w:t>
      </w:r>
      <w:proofErr w:type="spellStart"/>
      <w:r w:rsidRPr="002A1691">
        <w:rPr>
          <w:rFonts w:ascii="Garamond" w:hAnsi="Garamond" w:cs="Arial"/>
          <w:sz w:val="22"/>
          <w:szCs w:val="22"/>
        </w:rPr>
        <w:t>dir</w:t>
      </w:r>
      <w:proofErr w:type="spellEnd"/>
      <w:r w:rsidRPr="002A1691">
        <w:rPr>
          <w:rFonts w:ascii="Garamond" w:hAnsi="Garamond" w:cs="Arial"/>
          <w:sz w:val="22"/>
          <w:szCs w:val="22"/>
        </w:rPr>
        <w:t xml:space="preserve">. de Pierre </w:t>
      </w:r>
      <w:proofErr w:type="spellStart"/>
      <w:r w:rsidRPr="002A1691">
        <w:rPr>
          <w:rFonts w:ascii="Garamond" w:hAnsi="Garamond" w:cs="Arial"/>
          <w:sz w:val="22"/>
          <w:szCs w:val="22"/>
        </w:rPr>
        <w:t>Serna</w:t>
      </w:r>
      <w:proofErr w:type="spellEnd"/>
      <w:r w:rsidRPr="002A1691">
        <w:rPr>
          <w:rFonts w:ascii="Garamond" w:hAnsi="Garamond" w:cs="Arial"/>
          <w:sz w:val="22"/>
          <w:szCs w:val="22"/>
        </w:rPr>
        <w:t>.</w:t>
      </w:r>
    </w:p>
    <w:p w14:paraId="3CEAFD1D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</w:p>
    <w:p w14:paraId="1DFD18E7" w14:textId="74FF0E25" w:rsidR="003311F3" w:rsidRPr="002A1691" w:rsidRDefault="003311F3" w:rsidP="006A6D43">
      <w:pPr>
        <w:jc w:val="both"/>
        <w:rPr>
          <w:rFonts w:ascii="Garamond" w:hAnsi="Garamond"/>
          <w:color w:val="000000"/>
          <w:sz w:val="22"/>
          <w:szCs w:val="22"/>
        </w:rPr>
      </w:pPr>
      <w:r w:rsidRPr="002A1691">
        <w:rPr>
          <w:rFonts w:ascii="Garamond" w:hAnsi="Garamond"/>
          <w:color w:val="000000"/>
          <w:sz w:val="22"/>
          <w:szCs w:val="22"/>
        </w:rPr>
        <w:t>18 novembre 2009, « Nouvelles pratiques philosophiques », dans le cadre de la Journée mondiale de la P</w:t>
      </w:r>
      <w:r w:rsidR="008C4922" w:rsidRPr="002A1691">
        <w:rPr>
          <w:rFonts w:ascii="Garamond" w:hAnsi="Garamond"/>
          <w:color w:val="000000"/>
          <w:sz w:val="22"/>
          <w:szCs w:val="22"/>
        </w:rPr>
        <w:t>hilosophie, T</w:t>
      </w:r>
      <w:r w:rsidRPr="002A1691">
        <w:rPr>
          <w:rFonts w:ascii="Garamond" w:hAnsi="Garamond"/>
          <w:color w:val="000000"/>
          <w:sz w:val="22"/>
          <w:szCs w:val="22"/>
        </w:rPr>
        <w:t>able ronde organisée par E. </w:t>
      </w:r>
      <w:proofErr w:type="spellStart"/>
      <w:r w:rsidRPr="002A1691">
        <w:rPr>
          <w:rFonts w:ascii="Garamond" w:hAnsi="Garamond"/>
          <w:color w:val="000000"/>
          <w:sz w:val="22"/>
          <w:szCs w:val="22"/>
        </w:rPr>
        <w:t>Chroutier</w:t>
      </w:r>
      <w:proofErr w:type="spellEnd"/>
      <w:r w:rsidRPr="002A1691">
        <w:rPr>
          <w:rFonts w:ascii="Garamond" w:hAnsi="Garamond"/>
          <w:color w:val="000000"/>
          <w:sz w:val="22"/>
          <w:szCs w:val="22"/>
        </w:rPr>
        <w:t>, Siège de l’UNESCO, Paris.</w:t>
      </w:r>
    </w:p>
    <w:p w14:paraId="11B127D1" w14:textId="77777777" w:rsidR="003311F3" w:rsidRPr="002A1691" w:rsidRDefault="003311F3" w:rsidP="006A6D43">
      <w:pPr>
        <w:pStyle w:val="Titre1"/>
        <w:numPr>
          <w:ilvl w:val="0"/>
          <w:numId w:val="0"/>
        </w:numPr>
        <w:spacing w:before="240" w:after="120"/>
        <w:rPr>
          <w:rFonts w:ascii="Garamond" w:hAnsi="Garamond"/>
          <w:b w:val="0"/>
          <w:bCs/>
          <w:i w:val="0"/>
          <w:color w:val="000000"/>
          <w:sz w:val="22"/>
          <w:szCs w:val="22"/>
        </w:rPr>
      </w:pPr>
      <w:r w:rsidRPr="002A1691">
        <w:rPr>
          <w:rFonts w:ascii="Garamond" w:hAnsi="Garamond"/>
          <w:b w:val="0"/>
          <w:bCs/>
          <w:i w:val="0"/>
          <w:color w:val="000000"/>
          <w:sz w:val="22"/>
          <w:szCs w:val="22"/>
        </w:rPr>
        <w:t xml:space="preserve">19 novembre 2009, « L’esprit des Lumières », Journée d’études sur l’Europe, « De l’esprit des Lumières à l’esprit de Lisbonne » Institut des </w:t>
      </w:r>
      <w:proofErr w:type="spellStart"/>
      <w:r w:rsidRPr="002A1691">
        <w:rPr>
          <w:rFonts w:ascii="Garamond" w:hAnsi="Garamond"/>
          <w:b w:val="0"/>
          <w:bCs/>
          <w:i w:val="0"/>
          <w:color w:val="000000"/>
          <w:sz w:val="22"/>
          <w:szCs w:val="22"/>
        </w:rPr>
        <w:t>Etudes</w:t>
      </w:r>
      <w:proofErr w:type="spellEnd"/>
      <w:r w:rsidRPr="002A1691">
        <w:rPr>
          <w:rFonts w:ascii="Garamond" w:hAnsi="Garamond"/>
          <w:b w:val="0"/>
          <w:bCs/>
          <w:i w:val="0"/>
          <w:color w:val="000000"/>
          <w:sz w:val="22"/>
          <w:szCs w:val="22"/>
        </w:rPr>
        <w:t xml:space="preserve"> Avancées de Paris (</w:t>
      </w:r>
      <w:proofErr w:type="spellStart"/>
      <w:r w:rsidRPr="002A1691">
        <w:rPr>
          <w:rFonts w:ascii="Garamond" w:hAnsi="Garamond"/>
          <w:b w:val="0"/>
          <w:bCs/>
          <w:i w:val="0"/>
          <w:color w:val="000000"/>
          <w:sz w:val="22"/>
          <w:szCs w:val="22"/>
        </w:rPr>
        <w:t>org</w:t>
      </w:r>
      <w:proofErr w:type="spellEnd"/>
      <w:r w:rsidRPr="002A1691">
        <w:rPr>
          <w:rFonts w:ascii="Garamond" w:hAnsi="Garamond"/>
          <w:b w:val="0"/>
          <w:bCs/>
          <w:i w:val="0"/>
          <w:color w:val="000000"/>
          <w:sz w:val="22"/>
          <w:szCs w:val="22"/>
        </w:rPr>
        <w:t xml:space="preserve">. Stella </w:t>
      </w:r>
      <w:proofErr w:type="spellStart"/>
      <w:r w:rsidRPr="002A1691">
        <w:rPr>
          <w:rFonts w:ascii="Garamond" w:hAnsi="Garamond"/>
          <w:b w:val="0"/>
          <w:bCs/>
          <w:i w:val="0"/>
          <w:color w:val="000000"/>
          <w:sz w:val="22"/>
          <w:szCs w:val="22"/>
        </w:rPr>
        <w:t>Ghervas</w:t>
      </w:r>
      <w:proofErr w:type="spellEnd"/>
      <w:r w:rsidRPr="002A1691">
        <w:rPr>
          <w:rFonts w:ascii="Garamond" w:hAnsi="Garamond"/>
          <w:b w:val="0"/>
          <w:bCs/>
          <w:i w:val="0"/>
          <w:color w:val="000000"/>
          <w:sz w:val="22"/>
          <w:szCs w:val="22"/>
        </w:rPr>
        <w:t>).</w:t>
      </w:r>
    </w:p>
    <w:p w14:paraId="545144DB" w14:textId="77777777" w:rsidR="003311F3" w:rsidRPr="002A1691" w:rsidRDefault="003311F3" w:rsidP="006A6D43">
      <w:pPr>
        <w:pStyle w:val="Corpsdetexte"/>
        <w:rPr>
          <w:rFonts w:ascii="Garamond" w:hAnsi="Garamond"/>
          <w:color w:val="000000"/>
          <w:sz w:val="22"/>
          <w:szCs w:val="22"/>
        </w:rPr>
      </w:pPr>
      <w:r w:rsidRPr="002A1691">
        <w:rPr>
          <w:rFonts w:ascii="Garamond" w:hAnsi="Garamond"/>
          <w:color w:val="000000"/>
          <w:sz w:val="22"/>
          <w:szCs w:val="22"/>
        </w:rPr>
        <w:t xml:space="preserve">2 décembre 2009, « De Montesquieu à Beccaria : une nouvelle économie du pouvoir de punir », Institut Culturel Italien, Paris, en hommage à R. Badinter, </w:t>
      </w:r>
      <w:proofErr w:type="spellStart"/>
      <w:r w:rsidRPr="002A1691">
        <w:rPr>
          <w:rFonts w:ascii="Garamond" w:hAnsi="Garamond"/>
          <w:color w:val="000000"/>
          <w:sz w:val="22"/>
          <w:szCs w:val="22"/>
        </w:rPr>
        <w:t>org</w:t>
      </w:r>
      <w:proofErr w:type="spellEnd"/>
      <w:r w:rsidRPr="002A1691">
        <w:rPr>
          <w:rFonts w:ascii="Garamond" w:hAnsi="Garamond"/>
          <w:color w:val="000000"/>
          <w:sz w:val="22"/>
          <w:szCs w:val="22"/>
        </w:rPr>
        <w:t>. Ph. </w:t>
      </w:r>
      <w:proofErr w:type="spellStart"/>
      <w:r w:rsidRPr="002A1691">
        <w:rPr>
          <w:rFonts w:ascii="Garamond" w:hAnsi="Garamond"/>
          <w:color w:val="000000"/>
          <w:sz w:val="22"/>
          <w:szCs w:val="22"/>
        </w:rPr>
        <w:t>Audejean</w:t>
      </w:r>
      <w:proofErr w:type="spellEnd"/>
      <w:r w:rsidRPr="002A1691">
        <w:rPr>
          <w:rFonts w:ascii="Garamond" w:hAnsi="Garamond"/>
          <w:color w:val="000000"/>
          <w:sz w:val="22"/>
          <w:szCs w:val="22"/>
        </w:rPr>
        <w:t>.</w:t>
      </w:r>
    </w:p>
    <w:p w14:paraId="4CCB6DC9" w14:textId="77777777" w:rsidR="003311F3" w:rsidRPr="002A1691" w:rsidRDefault="003311F3" w:rsidP="006A6D43">
      <w:pPr>
        <w:pStyle w:val="Corpsdetexte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6 février 2010, </w:t>
      </w:r>
      <w:r w:rsidRPr="002A1691">
        <w:rPr>
          <w:rFonts w:ascii="Garamond" w:hAnsi="Garamond"/>
          <w:color w:val="000000"/>
          <w:sz w:val="22"/>
          <w:szCs w:val="22"/>
        </w:rPr>
        <w:t xml:space="preserve">« Montesquieu : une nouvelle théorie de la prudence », </w:t>
      </w:r>
      <w:r w:rsidRPr="002A1691">
        <w:rPr>
          <w:rFonts w:ascii="Garamond" w:hAnsi="Garamond"/>
          <w:sz w:val="22"/>
          <w:szCs w:val="22"/>
        </w:rPr>
        <w:t xml:space="preserve">« The </w:t>
      </w:r>
      <w:proofErr w:type="spellStart"/>
      <w:r w:rsidRPr="002A1691">
        <w:rPr>
          <w:rFonts w:ascii="Garamond" w:hAnsi="Garamond"/>
          <w:sz w:val="22"/>
          <w:szCs w:val="22"/>
        </w:rPr>
        <w:t>Politics</w:t>
      </w:r>
      <w:proofErr w:type="spellEnd"/>
      <w:r w:rsidRPr="002A1691">
        <w:rPr>
          <w:rFonts w:ascii="Garamond" w:hAnsi="Garamond"/>
          <w:sz w:val="22"/>
          <w:szCs w:val="22"/>
        </w:rPr>
        <w:t xml:space="preserve"> of </w:t>
      </w:r>
      <w:proofErr w:type="spellStart"/>
      <w:r w:rsidRPr="002A1691">
        <w:rPr>
          <w:rFonts w:ascii="Garamond" w:hAnsi="Garamond"/>
          <w:sz w:val="22"/>
          <w:szCs w:val="22"/>
        </w:rPr>
        <w:t>Antiquity</w:t>
      </w:r>
      <w:proofErr w:type="spellEnd"/>
      <w:r w:rsidRPr="002A1691">
        <w:rPr>
          <w:rFonts w:ascii="Garamond" w:hAnsi="Garamond"/>
          <w:sz w:val="22"/>
          <w:szCs w:val="22"/>
        </w:rPr>
        <w:t xml:space="preserve"> in </w:t>
      </w:r>
      <w:proofErr w:type="spellStart"/>
      <w:r w:rsidRPr="002A1691">
        <w:rPr>
          <w:rFonts w:ascii="Garamond" w:hAnsi="Garamond"/>
          <w:sz w:val="22"/>
          <w:szCs w:val="22"/>
        </w:rPr>
        <w:t>Enlightenment</w:t>
      </w:r>
      <w:proofErr w:type="spellEnd"/>
      <w:r w:rsidRPr="002A1691">
        <w:rPr>
          <w:rFonts w:ascii="Garamond" w:hAnsi="Garamond"/>
          <w:sz w:val="22"/>
          <w:szCs w:val="22"/>
        </w:rPr>
        <w:t xml:space="preserve"> France », Université de Chicago (</w:t>
      </w:r>
      <w:proofErr w:type="spellStart"/>
      <w:r w:rsidRPr="002A1691">
        <w:rPr>
          <w:rFonts w:ascii="Garamond" w:hAnsi="Garamond"/>
          <w:sz w:val="22"/>
          <w:szCs w:val="22"/>
        </w:rPr>
        <w:t>Department</w:t>
      </w:r>
      <w:proofErr w:type="spellEnd"/>
      <w:r w:rsidRPr="002A1691">
        <w:rPr>
          <w:rFonts w:ascii="Garamond" w:hAnsi="Garamond"/>
          <w:sz w:val="22"/>
          <w:szCs w:val="22"/>
        </w:rPr>
        <w:t xml:space="preserve"> of Romance </w:t>
      </w:r>
      <w:proofErr w:type="spellStart"/>
      <w:r w:rsidRPr="002A1691">
        <w:rPr>
          <w:rFonts w:ascii="Garamond" w:hAnsi="Garamond"/>
          <w:sz w:val="22"/>
          <w:szCs w:val="22"/>
        </w:rPr>
        <w:t>Language</w:t>
      </w:r>
      <w:proofErr w:type="spellEnd"/>
      <w:r w:rsidRPr="002A1691">
        <w:rPr>
          <w:rFonts w:ascii="Garamond" w:hAnsi="Garamond"/>
          <w:sz w:val="22"/>
          <w:szCs w:val="22"/>
        </w:rPr>
        <w:t xml:space="preserve"> and </w:t>
      </w:r>
      <w:proofErr w:type="spellStart"/>
      <w:r w:rsidRPr="002A1691">
        <w:rPr>
          <w:rFonts w:ascii="Garamond" w:hAnsi="Garamond"/>
          <w:sz w:val="22"/>
          <w:szCs w:val="22"/>
        </w:rPr>
        <w:t>Literature</w:t>
      </w:r>
      <w:proofErr w:type="spellEnd"/>
      <w:r w:rsidRPr="002A1691">
        <w:rPr>
          <w:rFonts w:ascii="Garamond" w:hAnsi="Garamond"/>
          <w:sz w:val="22"/>
          <w:szCs w:val="22"/>
        </w:rPr>
        <w:t>, R. </w:t>
      </w:r>
      <w:proofErr w:type="spellStart"/>
      <w:r w:rsidRPr="002A1691">
        <w:rPr>
          <w:rFonts w:ascii="Garamond" w:hAnsi="Garamond"/>
          <w:sz w:val="22"/>
          <w:szCs w:val="22"/>
        </w:rPr>
        <w:t>Morissey</w:t>
      </w:r>
      <w:proofErr w:type="spellEnd"/>
      <w:r w:rsidRPr="002A1691">
        <w:rPr>
          <w:rFonts w:ascii="Garamond" w:hAnsi="Garamond"/>
          <w:sz w:val="22"/>
          <w:szCs w:val="22"/>
        </w:rPr>
        <w:t xml:space="preserve"> et L. Norman).</w:t>
      </w:r>
    </w:p>
    <w:p w14:paraId="333F84E6" w14:textId="77777777" w:rsidR="003311F3" w:rsidRPr="002A1691" w:rsidRDefault="003311F3" w:rsidP="006A6D43">
      <w:pPr>
        <w:pStyle w:val="Corpsdetexte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8 février 2010, « The Plan for </w:t>
      </w:r>
      <w:proofErr w:type="spellStart"/>
      <w:r w:rsidRPr="002A1691">
        <w:rPr>
          <w:rFonts w:ascii="Garamond" w:hAnsi="Garamond"/>
          <w:sz w:val="22"/>
          <w:szCs w:val="22"/>
        </w:rPr>
        <w:t>Perpetual</w:t>
      </w:r>
      <w:proofErr w:type="spellEnd"/>
      <w:r w:rsidRPr="002A1691">
        <w:rPr>
          <w:rFonts w:ascii="Garamond" w:hAnsi="Garamond"/>
          <w:sz w:val="22"/>
          <w:szCs w:val="22"/>
        </w:rPr>
        <w:t xml:space="preserve"> </w:t>
      </w:r>
      <w:proofErr w:type="spellStart"/>
      <w:proofErr w:type="gramStart"/>
      <w:r w:rsidRPr="002A1691">
        <w:rPr>
          <w:rFonts w:ascii="Garamond" w:hAnsi="Garamond"/>
          <w:sz w:val="22"/>
          <w:szCs w:val="22"/>
        </w:rPr>
        <w:t>Peace</w:t>
      </w:r>
      <w:proofErr w:type="spellEnd"/>
      <w:r w:rsidRPr="002A1691">
        <w:rPr>
          <w:rFonts w:ascii="Garamond" w:hAnsi="Garamond"/>
          <w:sz w:val="22"/>
          <w:szCs w:val="22"/>
        </w:rPr>
        <w:t>:</w:t>
      </w:r>
      <w:proofErr w:type="gramEnd"/>
      <w:r w:rsidRPr="002A1691">
        <w:rPr>
          <w:rFonts w:ascii="Garamond" w:hAnsi="Garamond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/>
          <w:sz w:val="22"/>
          <w:szCs w:val="22"/>
        </w:rPr>
        <w:t>from</w:t>
      </w:r>
      <w:proofErr w:type="spellEnd"/>
      <w:r w:rsidRPr="002A1691">
        <w:rPr>
          <w:rFonts w:ascii="Garamond" w:hAnsi="Garamond"/>
          <w:sz w:val="22"/>
          <w:szCs w:val="22"/>
        </w:rPr>
        <w:t xml:space="preserve"> Saint-Pierre to Rousseau », Conférence invitée à l’Université de Chicago (</w:t>
      </w:r>
      <w:proofErr w:type="spellStart"/>
      <w:r w:rsidRPr="002A1691">
        <w:rPr>
          <w:rFonts w:ascii="Garamond" w:hAnsi="Garamond"/>
          <w:sz w:val="22"/>
          <w:szCs w:val="22"/>
        </w:rPr>
        <w:t>Department</w:t>
      </w:r>
      <w:proofErr w:type="spellEnd"/>
      <w:r w:rsidRPr="002A1691">
        <w:rPr>
          <w:rFonts w:ascii="Garamond" w:hAnsi="Garamond"/>
          <w:sz w:val="22"/>
          <w:szCs w:val="22"/>
        </w:rPr>
        <w:t xml:space="preserve"> of </w:t>
      </w:r>
      <w:proofErr w:type="spellStart"/>
      <w:r w:rsidRPr="002A1691">
        <w:rPr>
          <w:rFonts w:ascii="Garamond" w:hAnsi="Garamond"/>
          <w:sz w:val="22"/>
          <w:szCs w:val="22"/>
        </w:rPr>
        <w:t>Political</w:t>
      </w:r>
      <w:proofErr w:type="spellEnd"/>
      <w:r w:rsidRPr="002A1691">
        <w:rPr>
          <w:rFonts w:ascii="Garamond" w:hAnsi="Garamond"/>
          <w:sz w:val="22"/>
          <w:szCs w:val="22"/>
        </w:rPr>
        <w:t xml:space="preserve"> Theory).</w:t>
      </w:r>
    </w:p>
    <w:p w14:paraId="26DA2CF8" w14:textId="77777777" w:rsidR="003311F3" w:rsidRPr="002A1691" w:rsidRDefault="003311F3" w:rsidP="006A6D43">
      <w:pPr>
        <w:jc w:val="both"/>
        <w:rPr>
          <w:rFonts w:ascii="Garamond" w:hAnsi="Garamond"/>
          <w:color w:val="000000"/>
          <w:sz w:val="22"/>
          <w:szCs w:val="22"/>
        </w:rPr>
      </w:pPr>
      <w:r w:rsidRPr="002A1691">
        <w:rPr>
          <w:rFonts w:ascii="Garamond" w:hAnsi="Garamond"/>
          <w:color w:val="000000"/>
          <w:sz w:val="22"/>
          <w:szCs w:val="22"/>
        </w:rPr>
        <w:t xml:space="preserve">12-13 mars 2010, </w:t>
      </w:r>
      <w:r w:rsidRPr="002A1691">
        <w:rPr>
          <w:rFonts w:ascii="Garamond" w:hAnsi="Garamond"/>
          <w:sz w:val="22"/>
          <w:szCs w:val="22"/>
        </w:rPr>
        <w:t>« "Couverte de poussière, de sang et de sueur</w:t>
      </w:r>
      <w:proofErr w:type="gramStart"/>
      <w:r w:rsidRPr="002A1691">
        <w:rPr>
          <w:rFonts w:ascii="Garamond" w:hAnsi="Garamond"/>
          <w:sz w:val="22"/>
          <w:szCs w:val="22"/>
        </w:rPr>
        <w:t>":</w:t>
      </w:r>
      <w:proofErr w:type="gramEnd"/>
      <w:r w:rsidRPr="002A1691">
        <w:rPr>
          <w:rFonts w:ascii="Garamond" w:hAnsi="Garamond"/>
          <w:sz w:val="22"/>
          <w:szCs w:val="22"/>
        </w:rPr>
        <w:t xml:space="preserve"> grandeur et misère de la noblesse, de Montesquieu à </w:t>
      </w:r>
      <w:proofErr w:type="spellStart"/>
      <w:r w:rsidRPr="002A1691">
        <w:rPr>
          <w:rFonts w:ascii="Garamond" w:hAnsi="Garamond"/>
          <w:sz w:val="22"/>
          <w:szCs w:val="22"/>
        </w:rPr>
        <w:t>Destutt</w:t>
      </w:r>
      <w:proofErr w:type="spellEnd"/>
      <w:r w:rsidRPr="002A1691">
        <w:rPr>
          <w:rFonts w:ascii="Garamond" w:hAnsi="Garamond"/>
          <w:sz w:val="22"/>
          <w:szCs w:val="22"/>
        </w:rPr>
        <w:t xml:space="preserve"> de Tracy », Colloque international « </w:t>
      </w:r>
      <w:r w:rsidRPr="002A1691">
        <w:rPr>
          <w:rFonts w:ascii="Garamond" w:hAnsi="Garamond"/>
          <w:color w:val="000000"/>
          <w:sz w:val="22"/>
          <w:szCs w:val="22"/>
        </w:rPr>
        <w:t xml:space="preserve">Montesquieu and the Uses of </w:t>
      </w:r>
      <w:proofErr w:type="spellStart"/>
      <w:r w:rsidRPr="002A1691">
        <w:rPr>
          <w:rFonts w:ascii="Garamond" w:hAnsi="Garamond"/>
          <w:color w:val="000000"/>
          <w:sz w:val="22"/>
          <w:szCs w:val="22"/>
        </w:rPr>
        <w:t>Nobility</w:t>
      </w:r>
      <w:proofErr w:type="spellEnd"/>
      <w:r w:rsidRPr="002A1691">
        <w:rPr>
          <w:rFonts w:ascii="Garamond" w:hAnsi="Garamond"/>
          <w:color w:val="000000"/>
          <w:sz w:val="22"/>
          <w:szCs w:val="22"/>
        </w:rPr>
        <w:t> », organisé par R. </w:t>
      </w:r>
      <w:proofErr w:type="spellStart"/>
      <w:r w:rsidRPr="002A1691">
        <w:rPr>
          <w:rFonts w:ascii="Garamond" w:hAnsi="Garamond"/>
          <w:color w:val="000000"/>
          <w:sz w:val="22"/>
          <w:szCs w:val="22"/>
        </w:rPr>
        <w:t>Morrissey</w:t>
      </w:r>
      <w:proofErr w:type="spellEnd"/>
      <w:r w:rsidRPr="002A1691">
        <w:rPr>
          <w:rFonts w:ascii="Garamond" w:hAnsi="Garamond"/>
          <w:color w:val="000000"/>
          <w:sz w:val="22"/>
          <w:szCs w:val="22"/>
        </w:rPr>
        <w:t xml:space="preserve"> et P. Cheney, Université de Chicago.</w:t>
      </w:r>
    </w:p>
    <w:p w14:paraId="1AFBEF87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</w:p>
    <w:p w14:paraId="4E20C1D1" w14:textId="77777777" w:rsidR="003311F3" w:rsidRPr="002A1691" w:rsidRDefault="003311F3" w:rsidP="006A6D43">
      <w:pPr>
        <w:jc w:val="both"/>
        <w:rPr>
          <w:rFonts w:ascii="Garamond" w:hAnsi="Garamond"/>
          <w:color w:val="000000"/>
          <w:sz w:val="22"/>
          <w:szCs w:val="22"/>
          <w:lang w:val="en-US"/>
        </w:rPr>
      </w:pPr>
      <w:r w:rsidRPr="002A1691">
        <w:rPr>
          <w:rFonts w:ascii="Garamond" w:hAnsi="Garamond"/>
          <w:color w:val="000000"/>
          <w:sz w:val="22"/>
          <w:szCs w:val="22"/>
          <w:lang w:val="en-US"/>
        </w:rPr>
        <w:t xml:space="preserve">22-24 </w:t>
      </w:r>
      <w:proofErr w:type="spellStart"/>
      <w:r w:rsidRPr="002A1691">
        <w:rPr>
          <w:rFonts w:ascii="Garamond" w:hAnsi="Garamond"/>
          <w:color w:val="000000"/>
          <w:sz w:val="22"/>
          <w:szCs w:val="22"/>
          <w:lang w:val="en-US"/>
        </w:rPr>
        <w:t>avril</w:t>
      </w:r>
      <w:proofErr w:type="spellEnd"/>
      <w:r w:rsidRPr="002A1691">
        <w:rPr>
          <w:rFonts w:ascii="Garamond" w:hAnsi="Garamond"/>
          <w:color w:val="000000"/>
          <w:sz w:val="22"/>
          <w:szCs w:val="22"/>
          <w:lang w:val="en-US"/>
        </w:rPr>
        <w:t xml:space="preserve"> 2010, « John Rawls’s Rousseau: From Realism to Utopia », Colloque international « Enlightenment 2.1 », </w:t>
      </w:r>
      <w:proofErr w:type="spellStart"/>
      <w:r w:rsidRPr="002A1691">
        <w:rPr>
          <w:rFonts w:ascii="Garamond" w:hAnsi="Garamond"/>
          <w:color w:val="000000"/>
          <w:sz w:val="22"/>
          <w:szCs w:val="22"/>
          <w:lang w:val="en-US"/>
        </w:rPr>
        <w:t>organisé</w:t>
      </w:r>
      <w:proofErr w:type="spellEnd"/>
      <w:r w:rsidRPr="002A1691">
        <w:rPr>
          <w:rFonts w:ascii="Garamond" w:hAnsi="Garamond"/>
          <w:color w:val="000000"/>
          <w:sz w:val="22"/>
          <w:szCs w:val="22"/>
          <w:lang w:val="en-US"/>
        </w:rPr>
        <w:t xml:space="preserve"> par Carla Hesse, University of Berkeley.</w:t>
      </w:r>
    </w:p>
    <w:p w14:paraId="59B85C78" w14:textId="77777777" w:rsidR="003311F3" w:rsidRPr="002A1691" w:rsidRDefault="003311F3" w:rsidP="006A6D43">
      <w:pPr>
        <w:jc w:val="both"/>
        <w:rPr>
          <w:rFonts w:ascii="Garamond" w:hAnsi="Garamond"/>
          <w:color w:val="000000"/>
          <w:sz w:val="22"/>
          <w:szCs w:val="22"/>
          <w:lang w:val="en-US"/>
        </w:rPr>
      </w:pPr>
    </w:p>
    <w:p w14:paraId="10C056DE" w14:textId="77777777" w:rsidR="003311F3" w:rsidRPr="002A1691" w:rsidRDefault="003311F3" w:rsidP="006A6D43">
      <w:pPr>
        <w:jc w:val="both"/>
        <w:rPr>
          <w:rFonts w:ascii="Garamond" w:hAnsi="Garamond"/>
          <w:color w:val="000000"/>
          <w:sz w:val="22"/>
          <w:szCs w:val="22"/>
        </w:rPr>
      </w:pPr>
      <w:r w:rsidRPr="002A1691">
        <w:rPr>
          <w:rFonts w:ascii="Garamond" w:hAnsi="Garamond"/>
          <w:color w:val="000000"/>
          <w:sz w:val="22"/>
          <w:szCs w:val="22"/>
        </w:rPr>
        <w:t xml:space="preserve">12 octobre 2010, « Montesquieu. Liberté, droit et histoire », Bordeaux, </w:t>
      </w:r>
      <w:proofErr w:type="spellStart"/>
      <w:r w:rsidRPr="002A1691">
        <w:rPr>
          <w:rFonts w:ascii="Garamond" w:hAnsi="Garamond"/>
          <w:color w:val="000000"/>
          <w:sz w:val="22"/>
          <w:szCs w:val="22"/>
        </w:rPr>
        <w:t>Sallons</w:t>
      </w:r>
      <w:proofErr w:type="spellEnd"/>
      <w:r w:rsidRPr="002A1691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/>
          <w:color w:val="000000"/>
          <w:sz w:val="22"/>
          <w:szCs w:val="22"/>
        </w:rPr>
        <w:t>Mollat</w:t>
      </w:r>
      <w:proofErr w:type="spellEnd"/>
      <w:r w:rsidRPr="002A1691">
        <w:rPr>
          <w:rFonts w:ascii="Garamond" w:hAnsi="Garamond"/>
          <w:color w:val="000000"/>
          <w:sz w:val="22"/>
          <w:szCs w:val="22"/>
        </w:rPr>
        <w:t>, Société de Philosophie de Bordeaux.</w:t>
      </w:r>
    </w:p>
    <w:p w14:paraId="3DD12C02" w14:textId="77777777" w:rsidR="003311F3" w:rsidRPr="002A1691" w:rsidRDefault="003311F3" w:rsidP="006A6D43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1C922CC2" w14:textId="77777777" w:rsidR="003311F3" w:rsidRPr="002A1691" w:rsidRDefault="003311F3" w:rsidP="006A6D43">
      <w:pPr>
        <w:jc w:val="both"/>
        <w:rPr>
          <w:rFonts w:ascii="Garamond" w:hAnsi="Garamond"/>
          <w:color w:val="000000"/>
          <w:sz w:val="22"/>
          <w:szCs w:val="22"/>
        </w:rPr>
      </w:pPr>
      <w:r w:rsidRPr="002A1691">
        <w:rPr>
          <w:rFonts w:ascii="Garamond" w:hAnsi="Garamond"/>
          <w:color w:val="000000"/>
          <w:sz w:val="22"/>
          <w:szCs w:val="22"/>
        </w:rPr>
        <w:t>12 novembre 2010, « Montesquieu. Liberté, droit et histoire », Lille, « Cité Philo », Musée des Beaux-Arts.</w:t>
      </w:r>
    </w:p>
    <w:p w14:paraId="2ECBD4C3" w14:textId="77777777" w:rsidR="003311F3" w:rsidRPr="002A1691" w:rsidRDefault="003311F3" w:rsidP="006A6D43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5CADFEDA" w14:textId="5E2F1DD5" w:rsidR="003311F3" w:rsidRPr="002A1691" w:rsidRDefault="003311F3" w:rsidP="006A6D43">
      <w:pPr>
        <w:pStyle w:val="Corpsdetexte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9-10 décembre 2010, « De Rousseau à Rawls : les paradoxes de l’autonomie démocratique », Colloque international franco-brésilien, Département de philosophie de Ren</w:t>
      </w:r>
      <w:r w:rsidR="00C50BD3" w:rsidRPr="002A1691">
        <w:rPr>
          <w:rFonts w:ascii="Garamond" w:hAnsi="Garamond"/>
          <w:sz w:val="22"/>
          <w:szCs w:val="22"/>
        </w:rPr>
        <w:t>nes I (organisation : F. </w:t>
      </w:r>
      <w:proofErr w:type="spellStart"/>
      <w:r w:rsidR="00C50BD3" w:rsidRPr="002A1691">
        <w:rPr>
          <w:rFonts w:ascii="Garamond" w:hAnsi="Garamond"/>
          <w:sz w:val="22"/>
          <w:szCs w:val="22"/>
        </w:rPr>
        <w:t>Calori</w:t>
      </w:r>
      <w:proofErr w:type="spellEnd"/>
      <w:r w:rsidRPr="002A1691">
        <w:rPr>
          <w:rFonts w:ascii="Garamond" w:hAnsi="Garamond"/>
          <w:sz w:val="22"/>
          <w:szCs w:val="22"/>
        </w:rPr>
        <w:t>).</w:t>
      </w:r>
    </w:p>
    <w:p w14:paraId="1A16CC03" w14:textId="77777777" w:rsidR="003311F3" w:rsidRPr="002A1691" w:rsidRDefault="003311F3" w:rsidP="006A6D43">
      <w:pPr>
        <w:spacing w:after="20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17 janvier 2011 : « Qu’est-ce que la modernité ? Qu’est-ce que les Lumières ? Retour sur la « polémique » Foucault-Habermas », </w:t>
      </w:r>
      <w:proofErr w:type="spellStart"/>
      <w:r w:rsidRPr="002A1691">
        <w:rPr>
          <w:rFonts w:ascii="Garamond" w:hAnsi="Garamond"/>
          <w:sz w:val="22"/>
          <w:szCs w:val="22"/>
        </w:rPr>
        <w:t>Ecole</w:t>
      </w:r>
      <w:proofErr w:type="spellEnd"/>
      <w:r w:rsidRPr="002A1691">
        <w:rPr>
          <w:rFonts w:ascii="Garamond" w:hAnsi="Garamond"/>
          <w:sz w:val="22"/>
          <w:szCs w:val="22"/>
        </w:rPr>
        <w:t xml:space="preserve"> Doctorale « Montaigne-Humanités » (ED 480) de l’Université de Bordeaux 3, séminaire organisé par Sandro Landi et François </w:t>
      </w:r>
      <w:proofErr w:type="spellStart"/>
      <w:r w:rsidRPr="002A1691">
        <w:rPr>
          <w:rFonts w:ascii="Garamond" w:hAnsi="Garamond"/>
          <w:sz w:val="22"/>
          <w:szCs w:val="22"/>
        </w:rPr>
        <w:t>Godicheau</w:t>
      </w:r>
      <w:proofErr w:type="spellEnd"/>
      <w:r w:rsidRPr="002A1691">
        <w:rPr>
          <w:rFonts w:ascii="Garamond" w:hAnsi="Garamond"/>
          <w:sz w:val="22"/>
          <w:szCs w:val="22"/>
        </w:rPr>
        <w:t>.</w:t>
      </w:r>
    </w:p>
    <w:p w14:paraId="779D4842" w14:textId="77777777" w:rsidR="003311F3" w:rsidRPr="002A1691" w:rsidRDefault="003311F3" w:rsidP="006A6D43">
      <w:pPr>
        <w:spacing w:after="20"/>
        <w:jc w:val="both"/>
        <w:rPr>
          <w:rFonts w:ascii="Garamond" w:hAnsi="Garamond"/>
          <w:sz w:val="22"/>
          <w:szCs w:val="22"/>
        </w:rPr>
      </w:pPr>
    </w:p>
    <w:p w14:paraId="67E9FC84" w14:textId="77777777" w:rsidR="003311F3" w:rsidRPr="002A1691" w:rsidRDefault="003311F3" w:rsidP="006A6D43">
      <w:pPr>
        <w:pStyle w:val="NormalWeb"/>
        <w:spacing w:beforeLines="0" w:afterLines="0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lastRenderedPageBreak/>
        <w:t xml:space="preserve">5 février 2011 : « Le livre XIX de </w:t>
      </w:r>
      <w:r w:rsidRPr="002A1691">
        <w:rPr>
          <w:rFonts w:ascii="Garamond" w:hAnsi="Garamond"/>
          <w:i/>
          <w:sz w:val="22"/>
          <w:szCs w:val="22"/>
        </w:rPr>
        <w:t>L’Esprit des lois </w:t>
      </w:r>
      <w:r w:rsidRPr="002A1691">
        <w:rPr>
          <w:rFonts w:ascii="Garamond" w:hAnsi="Garamond"/>
          <w:sz w:val="22"/>
          <w:szCs w:val="22"/>
        </w:rPr>
        <w:t xml:space="preserve">», Séminaire Montesquieu : (re) lire </w:t>
      </w:r>
      <w:r w:rsidRPr="002A1691">
        <w:rPr>
          <w:rFonts w:ascii="Garamond" w:hAnsi="Garamond"/>
          <w:i/>
          <w:sz w:val="22"/>
          <w:szCs w:val="22"/>
        </w:rPr>
        <w:t>L’Esprit des lois </w:t>
      </w:r>
      <w:r w:rsidRPr="002A1691">
        <w:rPr>
          <w:rFonts w:ascii="Garamond" w:hAnsi="Garamond"/>
          <w:sz w:val="22"/>
          <w:szCs w:val="22"/>
        </w:rPr>
        <w:t>», Organisé par le Master de lit</w:t>
      </w:r>
      <w:r w:rsidRPr="002A1691">
        <w:rPr>
          <w:rFonts w:ascii="Garamond" w:hAnsi="Garamond"/>
          <w:sz w:val="22"/>
          <w:szCs w:val="22"/>
        </w:rPr>
        <w:softHyphen/>
        <w:t>té</w:t>
      </w:r>
      <w:r w:rsidRPr="002A1691">
        <w:rPr>
          <w:rFonts w:ascii="Garamond" w:hAnsi="Garamond"/>
          <w:sz w:val="22"/>
          <w:szCs w:val="22"/>
        </w:rPr>
        <w:softHyphen/>
        <w:t>ra</w:t>
      </w:r>
      <w:r w:rsidRPr="002A1691">
        <w:rPr>
          <w:rFonts w:ascii="Garamond" w:hAnsi="Garamond"/>
          <w:sz w:val="22"/>
          <w:szCs w:val="22"/>
        </w:rPr>
        <w:softHyphen/>
        <w:t>ture fran</w:t>
      </w:r>
      <w:r w:rsidRPr="002A1691">
        <w:rPr>
          <w:rFonts w:ascii="Garamond" w:hAnsi="Garamond"/>
          <w:sz w:val="22"/>
          <w:szCs w:val="22"/>
        </w:rPr>
        <w:softHyphen/>
        <w:t>çaise (ENS de Lyon), l’UMR CNRS 5037 et la Société Montesquieu, avec le sou</w:t>
      </w:r>
      <w:r w:rsidRPr="002A1691">
        <w:rPr>
          <w:rFonts w:ascii="Garamond" w:hAnsi="Garamond"/>
          <w:sz w:val="22"/>
          <w:szCs w:val="22"/>
        </w:rPr>
        <w:softHyphen/>
        <w:t>tien de la Région Rhône-Alpes (Cluster 13), par C. </w:t>
      </w:r>
      <w:proofErr w:type="spellStart"/>
      <w:r w:rsidRPr="002A1691">
        <w:rPr>
          <w:rFonts w:ascii="Garamond" w:hAnsi="Garamond"/>
          <w:sz w:val="22"/>
          <w:szCs w:val="22"/>
        </w:rPr>
        <w:t>Volpilhac</w:t>
      </w:r>
      <w:proofErr w:type="spellEnd"/>
      <w:r w:rsidRPr="002A1691">
        <w:rPr>
          <w:rFonts w:ascii="Garamond" w:hAnsi="Garamond"/>
          <w:sz w:val="22"/>
          <w:szCs w:val="22"/>
        </w:rPr>
        <w:t>-Auger.</w:t>
      </w:r>
    </w:p>
    <w:p w14:paraId="16894D91" w14:textId="77777777" w:rsidR="003311F3" w:rsidRPr="002A1691" w:rsidRDefault="003311F3" w:rsidP="006A6D43">
      <w:pPr>
        <w:pStyle w:val="NormalWeb"/>
        <w:spacing w:beforeLines="0" w:afterLines="0"/>
        <w:jc w:val="both"/>
        <w:rPr>
          <w:rFonts w:ascii="Garamond" w:hAnsi="Garamond"/>
          <w:sz w:val="22"/>
          <w:szCs w:val="22"/>
        </w:rPr>
      </w:pPr>
    </w:p>
    <w:p w14:paraId="2C715F96" w14:textId="77777777" w:rsidR="003311F3" w:rsidRPr="002A1691" w:rsidRDefault="003311F3" w:rsidP="006A6D43">
      <w:pPr>
        <w:widowControl w:val="0"/>
        <w:autoSpaceDE w:val="0"/>
        <w:autoSpaceDN w:val="0"/>
        <w:adjustRightInd w:val="0"/>
        <w:spacing w:after="20"/>
        <w:jc w:val="both"/>
        <w:rPr>
          <w:rFonts w:ascii="Garamond" w:hAnsi="Garamond"/>
          <w:sz w:val="22"/>
          <w:szCs w:val="22"/>
          <w:lang w:val="en-US"/>
        </w:rPr>
      </w:pPr>
      <w:r w:rsidRPr="002A1691">
        <w:rPr>
          <w:rFonts w:ascii="Garamond" w:hAnsi="Garamond"/>
          <w:sz w:val="22"/>
          <w:szCs w:val="22"/>
          <w:lang w:val="en-US"/>
        </w:rPr>
        <w:t xml:space="preserve">29 mars </w:t>
      </w:r>
      <w:proofErr w:type="gramStart"/>
      <w:r w:rsidRPr="002A1691">
        <w:rPr>
          <w:rFonts w:ascii="Garamond" w:hAnsi="Garamond"/>
          <w:sz w:val="22"/>
          <w:szCs w:val="22"/>
          <w:lang w:val="en-US"/>
        </w:rPr>
        <w:t>2011 :</w:t>
      </w:r>
      <w:proofErr w:type="gramEnd"/>
      <w:r w:rsidRPr="002A1691">
        <w:rPr>
          <w:rFonts w:ascii="Garamond" w:hAnsi="Garamond"/>
          <w:sz w:val="22"/>
          <w:szCs w:val="22"/>
          <w:lang w:val="en-US"/>
        </w:rPr>
        <w:t xml:space="preserve"> « John Rawls’ Rousseau: From Realism to Utopia », The British Society for the History of Philosophy Annual Conference, 29-31 March 2011, University of Sussex, « The Philosophy of Enlightenment »</w:t>
      </w:r>
    </w:p>
    <w:p w14:paraId="146CC1E8" w14:textId="77777777" w:rsidR="003311F3" w:rsidRPr="002A1691" w:rsidRDefault="003311F3" w:rsidP="006A6D43">
      <w:pPr>
        <w:widowControl w:val="0"/>
        <w:autoSpaceDE w:val="0"/>
        <w:autoSpaceDN w:val="0"/>
        <w:adjustRightInd w:val="0"/>
        <w:spacing w:after="20"/>
        <w:jc w:val="both"/>
        <w:rPr>
          <w:rFonts w:ascii="Garamond" w:hAnsi="Garamond"/>
          <w:sz w:val="22"/>
          <w:szCs w:val="22"/>
          <w:lang w:val="en-US"/>
        </w:rPr>
      </w:pPr>
    </w:p>
    <w:p w14:paraId="2B578E8A" w14:textId="77777777" w:rsidR="003311F3" w:rsidRPr="002A1691" w:rsidRDefault="003311F3" w:rsidP="006A6D43">
      <w:pPr>
        <w:widowControl w:val="0"/>
        <w:autoSpaceDE w:val="0"/>
        <w:autoSpaceDN w:val="0"/>
        <w:adjustRightInd w:val="0"/>
        <w:spacing w:after="20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7-8 avril 2011 : « Bâtir Chalcédoine, le rivage de Byzance devant les yeux : </w:t>
      </w:r>
      <w:proofErr w:type="spellStart"/>
      <w:r w:rsidRPr="002A1691">
        <w:rPr>
          <w:rFonts w:ascii="Garamond" w:hAnsi="Garamond"/>
          <w:i/>
          <w:sz w:val="22"/>
          <w:szCs w:val="22"/>
        </w:rPr>
        <w:t>Oceana</w:t>
      </w:r>
      <w:proofErr w:type="spellEnd"/>
      <w:r w:rsidRPr="002A1691">
        <w:rPr>
          <w:rFonts w:ascii="Garamond" w:hAnsi="Garamond"/>
          <w:i/>
          <w:sz w:val="22"/>
          <w:szCs w:val="22"/>
        </w:rPr>
        <w:t>,</w:t>
      </w:r>
      <w:r w:rsidRPr="002A1691">
        <w:rPr>
          <w:rFonts w:ascii="Garamond" w:hAnsi="Garamond"/>
          <w:sz w:val="22"/>
          <w:szCs w:val="22"/>
        </w:rPr>
        <w:t xml:space="preserve"> de Harrington à Montesquieu », colloque sur Harrington et le républicanisme, </w:t>
      </w:r>
      <w:proofErr w:type="spellStart"/>
      <w:r w:rsidRPr="002A1691">
        <w:rPr>
          <w:rFonts w:ascii="Garamond" w:hAnsi="Garamond"/>
          <w:sz w:val="22"/>
          <w:szCs w:val="22"/>
        </w:rPr>
        <w:t>org</w:t>
      </w:r>
      <w:proofErr w:type="spellEnd"/>
      <w:r w:rsidRPr="002A1691">
        <w:rPr>
          <w:rFonts w:ascii="Garamond" w:hAnsi="Garamond"/>
          <w:sz w:val="22"/>
          <w:szCs w:val="22"/>
        </w:rPr>
        <w:t>. J. </w:t>
      </w:r>
      <w:proofErr w:type="spellStart"/>
      <w:r w:rsidRPr="002A1691">
        <w:rPr>
          <w:rFonts w:ascii="Garamond" w:hAnsi="Garamond"/>
          <w:sz w:val="22"/>
          <w:szCs w:val="22"/>
        </w:rPr>
        <w:t>Terrel</w:t>
      </w:r>
      <w:proofErr w:type="spellEnd"/>
      <w:r w:rsidRPr="002A1691">
        <w:rPr>
          <w:rFonts w:ascii="Garamond" w:hAnsi="Garamond"/>
          <w:sz w:val="22"/>
          <w:szCs w:val="22"/>
        </w:rPr>
        <w:t xml:space="preserve"> et C. </w:t>
      </w:r>
      <w:proofErr w:type="spellStart"/>
      <w:r w:rsidRPr="002A1691">
        <w:rPr>
          <w:rFonts w:ascii="Garamond" w:hAnsi="Garamond"/>
          <w:sz w:val="22"/>
          <w:szCs w:val="22"/>
        </w:rPr>
        <w:t>Miqueu</w:t>
      </w:r>
      <w:proofErr w:type="spellEnd"/>
      <w:r w:rsidRPr="002A1691">
        <w:rPr>
          <w:rFonts w:ascii="Garamond" w:hAnsi="Garamond"/>
          <w:sz w:val="22"/>
          <w:szCs w:val="22"/>
        </w:rPr>
        <w:t>, Bordeaux 3-SPH.</w:t>
      </w:r>
    </w:p>
    <w:p w14:paraId="590412E2" w14:textId="77777777" w:rsidR="003311F3" w:rsidRPr="002A1691" w:rsidRDefault="003311F3" w:rsidP="006A6D43">
      <w:pPr>
        <w:widowControl w:val="0"/>
        <w:autoSpaceDE w:val="0"/>
        <w:autoSpaceDN w:val="0"/>
        <w:adjustRightInd w:val="0"/>
        <w:spacing w:after="20"/>
        <w:jc w:val="both"/>
        <w:rPr>
          <w:rFonts w:ascii="Garamond" w:hAnsi="Garamond"/>
          <w:sz w:val="22"/>
          <w:szCs w:val="22"/>
        </w:rPr>
      </w:pPr>
    </w:p>
    <w:p w14:paraId="0C553E46" w14:textId="718B83A1" w:rsidR="003311F3" w:rsidRPr="002A1691" w:rsidRDefault="003311F3" w:rsidP="006A6D43">
      <w:pPr>
        <w:widowControl w:val="0"/>
        <w:autoSpaceDE w:val="0"/>
        <w:autoSpaceDN w:val="0"/>
        <w:adjustRightInd w:val="0"/>
        <w:spacing w:after="20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22 avril 2011 : « Montesquieu et la crise du droit naturel moderne : l’exégèse straussienne », Conférence à l’Institut des Sciences Humaines, Kyoto.</w:t>
      </w:r>
    </w:p>
    <w:p w14:paraId="3D42B28F" w14:textId="77777777" w:rsidR="003311F3" w:rsidRPr="002A1691" w:rsidRDefault="003311F3" w:rsidP="006A6D43">
      <w:pPr>
        <w:widowControl w:val="0"/>
        <w:autoSpaceDE w:val="0"/>
        <w:autoSpaceDN w:val="0"/>
        <w:adjustRightInd w:val="0"/>
        <w:spacing w:after="20"/>
        <w:jc w:val="both"/>
        <w:rPr>
          <w:rFonts w:ascii="Garamond" w:hAnsi="Garamond"/>
          <w:sz w:val="22"/>
          <w:szCs w:val="22"/>
        </w:rPr>
      </w:pPr>
    </w:p>
    <w:p w14:paraId="42C8FB74" w14:textId="77777777" w:rsidR="003311F3" w:rsidRPr="002A1691" w:rsidRDefault="003311F3" w:rsidP="006A6D43">
      <w:pPr>
        <w:widowControl w:val="0"/>
        <w:autoSpaceDE w:val="0"/>
        <w:autoSpaceDN w:val="0"/>
        <w:adjustRightInd w:val="0"/>
        <w:spacing w:after="20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6 mai 2011 : « Montesquieu : une science nouvelle ? », Université de Nagoya, Département de Droit.</w:t>
      </w:r>
    </w:p>
    <w:p w14:paraId="3363735F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</w:p>
    <w:p w14:paraId="094DE260" w14:textId="10459EAB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24 juin 2011 : « Rousseau/Rawls : histoire, raison, fondation », Conférence à l’Institut des Sciences Humaines, Kyoto.</w:t>
      </w:r>
    </w:p>
    <w:p w14:paraId="0BF22EB5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</w:p>
    <w:p w14:paraId="64F68136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7 juillet 2011 : « Au prisme de Rousseau : usages politiques contemporains », Tokyo, </w:t>
      </w:r>
      <w:proofErr w:type="spellStart"/>
      <w:r w:rsidRPr="002A1691">
        <w:rPr>
          <w:rFonts w:ascii="Garamond" w:hAnsi="Garamond"/>
          <w:sz w:val="22"/>
          <w:szCs w:val="22"/>
        </w:rPr>
        <w:t>Rikkyo</w:t>
      </w:r>
      <w:proofErr w:type="spellEnd"/>
      <w:r w:rsidRPr="002A1691">
        <w:rPr>
          <w:rFonts w:ascii="Garamond" w:hAnsi="Garamond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/>
          <w:sz w:val="22"/>
          <w:szCs w:val="22"/>
        </w:rPr>
        <w:t>University</w:t>
      </w:r>
      <w:proofErr w:type="spellEnd"/>
    </w:p>
    <w:p w14:paraId="5FC7DBF1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</w:p>
    <w:p w14:paraId="114D98E6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9 juillet 2011 : « </w:t>
      </w:r>
      <w:r w:rsidRPr="002A1691">
        <w:rPr>
          <w:rFonts w:ascii="Garamond" w:hAnsi="Garamond"/>
          <w:i/>
          <w:sz w:val="22"/>
          <w:szCs w:val="22"/>
        </w:rPr>
        <w:t>L’Esprit des lois</w:t>
      </w:r>
      <w:r w:rsidRPr="002A1691">
        <w:rPr>
          <w:rFonts w:ascii="Garamond" w:hAnsi="Garamond"/>
          <w:sz w:val="22"/>
          <w:szCs w:val="22"/>
        </w:rPr>
        <w:t xml:space="preserve"> de Montesquieu dans l’histoire du libéralisme », Tokyo, Tokyo </w:t>
      </w:r>
      <w:proofErr w:type="spellStart"/>
      <w:r w:rsidRPr="002A1691">
        <w:rPr>
          <w:rFonts w:ascii="Garamond" w:hAnsi="Garamond"/>
          <w:sz w:val="22"/>
          <w:szCs w:val="22"/>
        </w:rPr>
        <w:t>University</w:t>
      </w:r>
      <w:proofErr w:type="spellEnd"/>
      <w:r w:rsidRPr="002A1691">
        <w:rPr>
          <w:rFonts w:ascii="Garamond" w:hAnsi="Garamond"/>
          <w:sz w:val="22"/>
          <w:szCs w:val="22"/>
        </w:rPr>
        <w:t>.</w:t>
      </w:r>
    </w:p>
    <w:p w14:paraId="68EF7C0E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</w:p>
    <w:p w14:paraId="46771062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13 juillet 2011 : « Montesquieu et la crise du droit naturel moderne : l’exégèse straussienne », Département d’</w:t>
      </w:r>
      <w:proofErr w:type="spellStart"/>
      <w:r w:rsidRPr="002A1691">
        <w:rPr>
          <w:rFonts w:ascii="Garamond" w:hAnsi="Garamond"/>
          <w:sz w:val="22"/>
          <w:szCs w:val="22"/>
        </w:rPr>
        <w:t>Economie</w:t>
      </w:r>
      <w:proofErr w:type="spellEnd"/>
      <w:r w:rsidRPr="002A1691">
        <w:rPr>
          <w:rFonts w:ascii="Garamond" w:hAnsi="Garamond"/>
          <w:sz w:val="22"/>
          <w:szCs w:val="22"/>
        </w:rPr>
        <w:t>, Université de Nagoya.</w:t>
      </w:r>
    </w:p>
    <w:p w14:paraId="60BC5DA3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</w:p>
    <w:p w14:paraId="35610E7B" w14:textId="10AB633A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21-23 juillet 2011 : « D’une singulière éclipse : Rousseau et le républicanisme contemporain », Colloque de l’Association Jean-Jacques Rousse</w:t>
      </w:r>
      <w:r w:rsidR="00490B20" w:rsidRPr="002A1691">
        <w:rPr>
          <w:rFonts w:ascii="Garamond" w:hAnsi="Garamond"/>
          <w:sz w:val="22"/>
          <w:szCs w:val="22"/>
        </w:rPr>
        <w:t>au, « </w:t>
      </w:r>
      <w:proofErr w:type="spellStart"/>
      <w:r w:rsidR="00490B20" w:rsidRPr="002A1691">
        <w:rPr>
          <w:rFonts w:ascii="Garamond" w:hAnsi="Garamond"/>
          <w:sz w:val="22"/>
          <w:szCs w:val="22"/>
        </w:rPr>
        <w:t>Rousseau’s</w:t>
      </w:r>
      <w:proofErr w:type="spellEnd"/>
      <w:r w:rsidR="00490B20" w:rsidRPr="002A1691">
        <w:rPr>
          <w:rFonts w:ascii="Garamond" w:hAnsi="Garamond"/>
          <w:sz w:val="22"/>
          <w:szCs w:val="22"/>
        </w:rPr>
        <w:t xml:space="preserve"> </w:t>
      </w:r>
      <w:proofErr w:type="spellStart"/>
      <w:r w:rsidR="00490B20" w:rsidRPr="002A1691">
        <w:rPr>
          <w:rFonts w:ascii="Garamond" w:hAnsi="Garamond"/>
          <w:sz w:val="22"/>
          <w:szCs w:val="22"/>
        </w:rPr>
        <w:t>Republics</w:t>
      </w:r>
      <w:proofErr w:type="spellEnd"/>
      <w:r w:rsidR="00490B20" w:rsidRPr="002A1691">
        <w:rPr>
          <w:rFonts w:ascii="Garamond" w:hAnsi="Garamond"/>
          <w:sz w:val="22"/>
          <w:szCs w:val="22"/>
        </w:rPr>
        <w:t>/Les R</w:t>
      </w:r>
      <w:r w:rsidRPr="002A1691">
        <w:rPr>
          <w:rFonts w:ascii="Garamond" w:hAnsi="Garamond"/>
          <w:sz w:val="22"/>
          <w:szCs w:val="22"/>
        </w:rPr>
        <w:t xml:space="preserve">épubliques de Rousseau », </w:t>
      </w:r>
      <w:proofErr w:type="spellStart"/>
      <w:r w:rsidRPr="002A1691">
        <w:rPr>
          <w:rFonts w:ascii="Garamond" w:hAnsi="Garamond"/>
          <w:sz w:val="22"/>
          <w:szCs w:val="22"/>
        </w:rPr>
        <w:t>University</w:t>
      </w:r>
      <w:proofErr w:type="spellEnd"/>
      <w:r w:rsidRPr="002A1691">
        <w:rPr>
          <w:rFonts w:ascii="Garamond" w:hAnsi="Garamond"/>
          <w:sz w:val="22"/>
          <w:szCs w:val="22"/>
        </w:rPr>
        <w:t xml:space="preserve"> of Bristol.</w:t>
      </w:r>
    </w:p>
    <w:p w14:paraId="67755D79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</w:p>
    <w:p w14:paraId="1C8FCE2A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24-30 juillet 2011 : « Il faut défendre la société : l’économie du pouvoir de punir, de Montesquieu à Beccaria », Congrès des Lumières, Graz (Autriche).</w:t>
      </w:r>
    </w:p>
    <w:p w14:paraId="53E4E79D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</w:p>
    <w:p w14:paraId="0F966162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28 septembre 2011 : « Au prisme de Rousseau : usages politiques contemporains », Conférence annuelle de la Société Jean-Jacques Rousseau, Genève.</w:t>
      </w:r>
    </w:p>
    <w:p w14:paraId="17229CEF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</w:p>
    <w:p w14:paraId="25EB365F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6-7 octobre 2011 : « Souveraineté populaire et droits de l’homme : Rousseau, aux sources de l’autonomie démocratique », Les Lumières de Jürgen Habermas. Histoire et avenir d’une entreprise intellectuelle, Colloque organisé par Tristan Coignard et </w:t>
      </w:r>
      <w:proofErr w:type="spellStart"/>
      <w:r w:rsidRPr="002A1691">
        <w:rPr>
          <w:rFonts w:ascii="Garamond" w:hAnsi="Garamond"/>
          <w:sz w:val="22"/>
          <w:szCs w:val="22"/>
        </w:rPr>
        <w:t>Maïwen</w:t>
      </w:r>
      <w:proofErr w:type="spellEnd"/>
      <w:r w:rsidRPr="002A1691">
        <w:rPr>
          <w:rFonts w:ascii="Garamond" w:hAnsi="Garamond"/>
          <w:sz w:val="22"/>
          <w:szCs w:val="22"/>
        </w:rPr>
        <w:t xml:space="preserve"> Roudaut, Bordeaux 3-IUF, Bordeaux (MSHA-Goethe Institut).</w:t>
      </w:r>
    </w:p>
    <w:p w14:paraId="4B91A12B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</w:p>
    <w:p w14:paraId="2CE0D37A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14 décembre 2011 : « Rousseau et l’économie », Conférence organisée par Martin Rueff dans le cadre des « Entretiens Jean-Jacques Rousseau » de l’Université de Genève (</w:t>
      </w:r>
      <w:proofErr w:type="spellStart"/>
      <w:r w:rsidRPr="002A1691">
        <w:rPr>
          <w:rFonts w:ascii="Garamond" w:hAnsi="Garamond"/>
          <w:sz w:val="22"/>
          <w:szCs w:val="22"/>
        </w:rPr>
        <w:t>Unige</w:t>
      </w:r>
      <w:proofErr w:type="spellEnd"/>
      <w:r w:rsidRPr="002A1691">
        <w:rPr>
          <w:rFonts w:ascii="Garamond" w:hAnsi="Garamond"/>
          <w:sz w:val="22"/>
          <w:szCs w:val="22"/>
        </w:rPr>
        <w:t>), avec C. </w:t>
      </w:r>
      <w:proofErr w:type="spellStart"/>
      <w:r w:rsidRPr="002A1691">
        <w:rPr>
          <w:rFonts w:ascii="Garamond" w:hAnsi="Garamond"/>
          <w:sz w:val="22"/>
          <w:szCs w:val="22"/>
        </w:rPr>
        <w:t>Larrère</w:t>
      </w:r>
      <w:proofErr w:type="spellEnd"/>
      <w:r w:rsidRPr="002A1691">
        <w:rPr>
          <w:rFonts w:ascii="Garamond" w:hAnsi="Garamond"/>
          <w:sz w:val="22"/>
          <w:szCs w:val="22"/>
        </w:rPr>
        <w:t xml:space="preserve"> et Y. Vargas.</w:t>
      </w:r>
    </w:p>
    <w:p w14:paraId="481DB587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</w:p>
    <w:p w14:paraId="36C9DD73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6 janvier 2012 : Table ronde autour de l’ouvrage de Barbara </w:t>
      </w:r>
      <w:proofErr w:type="spellStart"/>
      <w:r w:rsidRPr="002A1691">
        <w:rPr>
          <w:rFonts w:ascii="Garamond" w:hAnsi="Garamond"/>
          <w:sz w:val="22"/>
          <w:szCs w:val="22"/>
        </w:rPr>
        <w:t>Carnevali</w:t>
      </w:r>
      <w:proofErr w:type="spellEnd"/>
      <w:r w:rsidRPr="002A1691">
        <w:rPr>
          <w:rFonts w:ascii="Garamond" w:hAnsi="Garamond"/>
          <w:sz w:val="22"/>
          <w:szCs w:val="22"/>
        </w:rPr>
        <w:t xml:space="preserve">, </w:t>
      </w:r>
      <w:r w:rsidRPr="002A1691">
        <w:rPr>
          <w:rFonts w:ascii="Garamond" w:hAnsi="Garamond"/>
          <w:i/>
          <w:sz w:val="22"/>
          <w:szCs w:val="22"/>
        </w:rPr>
        <w:t>Romantisme et Reconnaissance. Figures de la conscience chez Rousseau</w:t>
      </w:r>
      <w:r w:rsidRPr="002A1691">
        <w:rPr>
          <w:rFonts w:ascii="Garamond" w:hAnsi="Garamond"/>
          <w:sz w:val="22"/>
          <w:szCs w:val="22"/>
        </w:rPr>
        <w:t xml:space="preserve"> (Genève, Droz, 2011), en compagnie de Claude Habib et Antoine </w:t>
      </w:r>
      <w:proofErr w:type="spellStart"/>
      <w:r w:rsidRPr="002A1691">
        <w:rPr>
          <w:rFonts w:ascii="Garamond" w:hAnsi="Garamond"/>
          <w:sz w:val="22"/>
          <w:szCs w:val="22"/>
        </w:rPr>
        <w:t>Lilti</w:t>
      </w:r>
      <w:proofErr w:type="spellEnd"/>
      <w:r w:rsidRPr="002A1691">
        <w:rPr>
          <w:rFonts w:ascii="Garamond" w:hAnsi="Garamond"/>
          <w:sz w:val="22"/>
          <w:szCs w:val="22"/>
        </w:rPr>
        <w:t>, IEA (Maison Suger).</w:t>
      </w:r>
    </w:p>
    <w:p w14:paraId="794163B5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</w:p>
    <w:p w14:paraId="5C9B1C46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9 février 2012 : « Rousseau dans la pensée politique contemporaine », Colloque « Rousseau et la Révolution », Assemblée Nationale, Hôtel de </w:t>
      </w:r>
      <w:proofErr w:type="spellStart"/>
      <w:r w:rsidRPr="002A1691">
        <w:rPr>
          <w:rFonts w:ascii="Garamond" w:hAnsi="Garamond"/>
          <w:sz w:val="22"/>
          <w:szCs w:val="22"/>
        </w:rPr>
        <w:t>Lassay</w:t>
      </w:r>
      <w:proofErr w:type="spellEnd"/>
      <w:r w:rsidRPr="002A1691">
        <w:rPr>
          <w:rFonts w:ascii="Garamond" w:hAnsi="Garamond"/>
          <w:sz w:val="22"/>
          <w:szCs w:val="22"/>
        </w:rPr>
        <w:t xml:space="preserve">, organisé par Bruno Bernardi. Conférence en ligne : </w:t>
      </w:r>
      <w:hyperlink r:id="rId25" w:history="1">
        <w:r w:rsidRPr="002A1691">
          <w:rPr>
            <w:rFonts w:ascii="Garamond" w:hAnsi="Garamond" w:cs="Arial"/>
            <w:color w:val="1C396E"/>
            <w:sz w:val="22"/>
            <w:szCs w:val="22"/>
            <w:u w:val="single" w:color="1C396E"/>
          </w:rPr>
          <w:t>http://www.assemblee-nationale.fr/13/evenements/colloque-rousseau.asp</w:t>
        </w:r>
      </w:hyperlink>
    </w:p>
    <w:p w14:paraId="45989DA5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</w:p>
    <w:p w14:paraId="0AE49238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17 février 2012 : « Soi-même comme un autre : Rousseau et la crise du droit naturel moderne », Journées Rousseau, </w:t>
      </w:r>
      <w:proofErr w:type="spellStart"/>
      <w:r w:rsidRPr="002A1691">
        <w:rPr>
          <w:rFonts w:ascii="Garamond" w:hAnsi="Garamond"/>
          <w:sz w:val="22"/>
          <w:szCs w:val="22"/>
        </w:rPr>
        <w:t>org</w:t>
      </w:r>
      <w:proofErr w:type="spellEnd"/>
      <w:r w:rsidRPr="002A1691">
        <w:rPr>
          <w:rFonts w:ascii="Garamond" w:hAnsi="Garamond"/>
          <w:sz w:val="22"/>
          <w:szCs w:val="22"/>
        </w:rPr>
        <w:t>. P. Anfray et I. Saurin, E.N.S. Ulm. Conférence en ligne : http://savoirsenmultimedia.ens.fr/uploads/sons/2012_02_17_spector.mp3</w:t>
      </w:r>
    </w:p>
    <w:p w14:paraId="7DCA288F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</w:p>
    <w:p w14:paraId="4F82FB52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  <w:lang w:val="en-US"/>
        </w:rPr>
      </w:pPr>
      <w:r w:rsidRPr="002A1691">
        <w:rPr>
          <w:rFonts w:ascii="Garamond" w:hAnsi="Garamond"/>
          <w:sz w:val="22"/>
          <w:szCs w:val="22"/>
          <w:lang w:val="en-US"/>
        </w:rPr>
        <w:lastRenderedPageBreak/>
        <w:t xml:space="preserve">14 mars </w:t>
      </w:r>
      <w:proofErr w:type="gramStart"/>
      <w:r w:rsidRPr="002A1691">
        <w:rPr>
          <w:rFonts w:ascii="Garamond" w:hAnsi="Garamond"/>
          <w:sz w:val="22"/>
          <w:szCs w:val="22"/>
          <w:lang w:val="en-US"/>
        </w:rPr>
        <w:t>2012 :</w:t>
      </w:r>
      <w:proofErr w:type="gramEnd"/>
      <w:r w:rsidRPr="002A1691">
        <w:rPr>
          <w:rFonts w:ascii="Garamond" w:hAnsi="Garamond"/>
          <w:sz w:val="22"/>
          <w:szCs w:val="22"/>
          <w:lang w:val="en-US"/>
        </w:rPr>
        <w:t xml:space="preserve"> « Commerce, liberty and empire in the </w:t>
      </w:r>
      <w:r w:rsidRPr="002A1691">
        <w:rPr>
          <w:rFonts w:ascii="Garamond" w:hAnsi="Garamond"/>
          <w:i/>
          <w:sz w:val="22"/>
          <w:szCs w:val="22"/>
          <w:lang w:val="en-US"/>
        </w:rPr>
        <w:t>Spirit of the Laws </w:t>
      </w:r>
      <w:r w:rsidRPr="002A1691">
        <w:rPr>
          <w:rFonts w:ascii="Garamond" w:hAnsi="Garamond"/>
          <w:sz w:val="22"/>
          <w:szCs w:val="22"/>
          <w:lang w:val="en-US"/>
        </w:rPr>
        <w:t>», University of Warwick, Public Lecture, Law School.</w:t>
      </w:r>
    </w:p>
    <w:p w14:paraId="6EF05EEA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167626F4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30 mars 2012 : </w:t>
      </w:r>
      <w:r w:rsidRPr="002A1691">
        <w:rPr>
          <w:rFonts w:ascii="Garamond" w:hAnsi="Garamond"/>
          <w:i/>
          <w:sz w:val="22"/>
          <w:szCs w:val="22"/>
        </w:rPr>
        <w:t>Au prisme de Rousseau.</w:t>
      </w:r>
      <w:r w:rsidRPr="002A1691">
        <w:rPr>
          <w:rFonts w:ascii="Garamond" w:hAnsi="Garamond"/>
          <w:sz w:val="22"/>
          <w:szCs w:val="22"/>
        </w:rPr>
        <w:t xml:space="preserve"> Rencontre et Discussion autour de l’ouvrage (avec Robert </w:t>
      </w:r>
      <w:proofErr w:type="spellStart"/>
      <w:r w:rsidRPr="002A1691">
        <w:rPr>
          <w:rFonts w:ascii="Garamond" w:hAnsi="Garamond"/>
          <w:sz w:val="22"/>
          <w:szCs w:val="22"/>
        </w:rPr>
        <w:t>Morrissey</w:t>
      </w:r>
      <w:proofErr w:type="spellEnd"/>
      <w:r w:rsidRPr="002A1691">
        <w:rPr>
          <w:rFonts w:ascii="Garamond" w:hAnsi="Garamond"/>
          <w:sz w:val="22"/>
          <w:szCs w:val="22"/>
        </w:rPr>
        <w:t xml:space="preserve">, </w:t>
      </w:r>
      <w:proofErr w:type="spellStart"/>
      <w:r w:rsidRPr="002A1691">
        <w:rPr>
          <w:rFonts w:ascii="Garamond" w:hAnsi="Garamond"/>
          <w:sz w:val="22"/>
          <w:szCs w:val="22"/>
        </w:rPr>
        <w:t>University</w:t>
      </w:r>
      <w:proofErr w:type="spellEnd"/>
      <w:r w:rsidRPr="002A1691">
        <w:rPr>
          <w:rFonts w:ascii="Garamond" w:hAnsi="Garamond"/>
          <w:sz w:val="22"/>
          <w:szCs w:val="22"/>
        </w:rPr>
        <w:t xml:space="preserve"> of Chicago, Bernard Manin, EHESS-NYU, Martin Rueff, Université de Genève), Institut des </w:t>
      </w:r>
      <w:proofErr w:type="spellStart"/>
      <w:r w:rsidRPr="002A1691">
        <w:rPr>
          <w:rFonts w:ascii="Garamond" w:hAnsi="Garamond"/>
          <w:sz w:val="22"/>
          <w:szCs w:val="22"/>
        </w:rPr>
        <w:t>Etudes</w:t>
      </w:r>
      <w:proofErr w:type="spellEnd"/>
      <w:r w:rsidRPr="002A1691">
        <w:rPr>
          <w:rFonts w:ascii="Garamond" w:hAnsi="Garamond"/>
          <w:sz w:val="22"/>
          <w:szCs w:val="22"/>
        </w:rPr>
        <w:t xml:space="preserve"> Avancées, Maison Suger, Paris.</w:t>
      </w:r>
    </w:p>
    <w:p w14:paraId="4DC12081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</w:p>
    <w:p w14:paraId="0508C1BE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  <w:lang w:val="en-US"/>
        </w:rPr>
        <w:t xml:space="preserve">19-21 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avril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 xml:space="preserve"> </w:t>
      </w:r>
      <w:proofErr w:type="gramStart"/>
      <w:r w:rsidRPr="002A1691">
        <w:rPr>
          <w:rFonts w:ascii="Garamond" w:hAnsi="Garamond"/>
          <w:sz w:val="22"/>
          <w:szCs w:val="22"/>
          <w:lang w:val="en-US"/>
        </w:rPr>
        <w:t>2012 :</w:t>
      </w:r>
      <w:proofErr w:type="gramEnd"/>
      <w:r w:rsidRPr="002A1691">
        <w:rPr>
          <w:rFonts w:ascii="Garamond" w:hAnsi="Garamond"/>
          <w:sz w:val="22"/>
          <w:szCs w:val="22"/>
          <w:lang w:val="en-US"/>
        </w:rPr>
        <w:t xml:space="preserve"> « Was Rousseau an advocate of deliberative democracy ? », Colloque international « Rousseau 300 : Nature, Self and State », org. </w:t>
      </w:r>
      <w:proofErr w:type="spellStart"/>
      <w:r w:rsidRPr="002A1691">
        <w:rPr>
          <w:rFonts w:ascii="Garamond" w:hAnsi="Garamond"/>
          <w:sz w:val="22"/>
          <w:szCs w:val="22"/>
        </w:rPr>
        <w:t>Avi</w:t>
      </w:r>
      <w:proofErr w:type="spellEnd"/>
      <w:r w:rsidRPr="002A1691">
        <w:rPr>
          <w:rFonts w:ascii="Garamond" w:hAnsi="Garamond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/>
          <w:sz w:val="22"/>
          <w:szCs w:val="22"/>
        </w:rPr>
        <w:t>Lifschitz</w:t>
      </w:r>
      <w:proofErr w:type="spellEnd"/>
      <w:r w:rsidRPr="002A1691">
        <w:rPr>
          <w:rFonts w:ascii="Garamond" w:hAnsi="Garamond"/>
          <w:sz w:val="22"/>
          <w:szCs w:val="22"/>
        </w:rPr>
        <w:t xml:space="preserve">, Londres, </w:t>
      </w:r>
      <w:proofErr w:type="spellStart"/>
      <w:r w:rsidRPr="002A1691">
        <w:rPr>
          <w:rFonts w:ascii="Garamond" w:hAnsi="Garamond"/>
          <w:sz w:val="22"/>
          <w:szCs w:val="22"/>
        </w:rPr>
        <w:t>University</w:t>
      </w:r>
      <w:proofErr w:type="spellEnd"/>
      <w:r w:rsidRPr="002A1691">
        <w:rPr>
          <w:rFonts w:ascii="Garamond" w:hAnsi="Garamond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/>
          <w:sz w:val="22"/>
          <w:szCs w:val="22"/>
        </w:rPr>
        <w:t>College</w:t>
      </w:r>
      <w:proofErr w:type="spellEnd"/>
      <w:r w:rsidRPr="002A1691">
        <w:rPr>
          <w:rFonts w:ascii="Garamond" w:hAnsi="Garamond"/>
          <w:sz w:val="22"/>
          <w:szCs w:val="22"/>
        </w:rPr>
        <w:t xml:space="preserve"> London.</w:t>
      </w:r>
    </w:p>
    <w:p w14:paraId="3BFD5770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</w:p>
    <w:p w14:paraId="01102D1F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12 mai 2012 : « La voix de la nature. Portrait de Rousseau en généalogiste », Festival « </w:t>
      </w:r>
      <w:proofErr w:type="spellStart"/>
      <w:r w:rsidRPr="002A1691">
        <w:rPr>
          <w:rFonts w:ascii="Garamond" w:hAnsi="Garamond"/>
          <w:sz w:val="22"/>
          <w:szCs w:val="22"/>
        </w:rPr>
        <w:t>Philosophia</w:t>
      </w:r>
      <w:proofErr w:type="spellEnd"/>
      <w:r w:rsidRPr="002A1691">
        <w:rPr>
          <w:rFonts w:ascii="Garamond" w:hAnsi="Garamond"/>
          <w:sz w:val="22"/>
          <w:szCs w:val="22"/>
        </w:rPr>
        <w:t> », Saint-Emilion.</w:t>
      </w:r>
    </w:p>
    <w:p w14:paraId="649FB209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</w:p>
    <w:p w14:paraId="5D7DF0D0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30-31 mai 2012 : « Y a-t-il un gardien des promesses ? L’hétéronomie de la conscience », Colloque international « Rousseau et la science de l’homme », </w:t>
      </w:r>
      <w:proofErr w:type="spellStart"/>
      <w:r w:rsidRPr="002A1691">
        <w:rPr>
          <w:rFonts w:ascii="Garamond" w:hAnsi="Garamond"/>
          <w:sz w:val="22"/>
          <w:szCs w:val="22"/>
        </w:rPr>
        <w:t>org</w:t>
      </w:r>
      <w:proofErr w:type="spellEnd"/>
      <w:r w:rsidRPr="002A1691">
        <w:rPr>
          <w:rFonts w:ascii="Garamond" w:hAnsi="Garamond"/>
          <w:sz w:val="22"/>
          <w:szCs w:val="22"/>
        </w:rPr>
        <w:t>. C. Habib et P. Manent (Paris 3-EHESS).</w:t>
      </w:r>
    </w:p>
    <w:p w14:paraId="438C564C" w14:textId="08A2E2C3" w:rsidR="003311F3" w:rsidRPr="002A1691" w:rsidRDefault="003311F3" w:rsidP="006A6D43">
      <w:pPr>
        <w:pStyle w:val="Titre2"/>
        <w:jc w:val="both"/>
        <w:rPr>
          <w:rFonts w:ascii="Garamond" w:hAnsi="Garamond"/>
          <w:b w:val="0"/>
          <w:color w:val="auto"/>
          <w:sz w:val="22"/>
          <w:szCs w:val="22"/>
          <w:lang w:val="en-US"/>
        </w:rPr>
      </w:pPr>
      <w:r w:rsidRPr="002A1691">
        <w:rPr>
          <w:rFonts w:ascii="Garamond" w:hAnsi="Garamond"/>
          <w:b w:val="0"/>
          <w:color w:val="auto"/>
          <w:sz w:val="22"/>
          <w:szCs w:val="22"/>
        </w:rPr>
        <w:t>6-9 juin 2012 : « De Rousseau à Charles Taylor : autonomie, authenticité, reconnaissance », Colloque international « Rousseau philosophe/</w:t>
      </w:r>
      <w:proofErr w:type="spellStart"/>
      <w:r w:rsidRPr="002A1691">
        <w:rPr>
          <w:rFonts w:ascii="Garamond" w:hAnsi="Garamond"/>
          <w:b w:val="0"/>
          <w:color w:val="auto"/>
          <w:sz w:val="22"/>
          <w:szCs w:val="22"/>
        </w:rPr>
        <w:t>R</w:t>
      </w:r>
      <w:r w:rsidR="008C4922" w:rsidRPr="002A1691">
        <w:rPr>
          <w:rFonts w:ascii="Garamond" w:hAnsi="Garamond"/>
          <w:b w:val="0"/>
          <w:color w:val="auto"/>
          <w:sz w:val="22"/>
          <w:szCs w:val="22"/>
        </w:rPr>
        <w:t>ousseau’s</w:t>
      </w:r>
      <w:proofErr w:type="spellEnd"/>
      <w:r w:rsidR="008C4922" w:rsidRPr="002A1691">
        <w:rPr>
          <w:rFonts w:ascii="Garamond" w:hAnsi="Garamond"/>
          <w:b w:val="0"/>
          <w:color w:val="auto"/>
          <w:sz w:val="22"/>
          <w:szCs w:val="22"/>
        </w:rPr>
        <w:t xml:space="preserve"> </w:t>
      </w:r>
      <w:proofErr w:type="spellStart"/>
      <w:r w:rsidR="008C4922" w:rsidRPr="002A1691">
        <w:rPr>
          <w:rFonts w:ascii="Garamond" w:hAnsi="Garamond"/>
          <w:b w:val="0"/>
          <w:color w:val="auto"/>
          <w:sz w:val="22"/>
          <w:szCs w:val="22"/>
        </w:rPr>
        <w:t>philosophy</w:t>
      </w:r>
      <w:proofErr w:type="spellEnd"/>
      <w:r w:rsidR="008C4922" w:rsidRPr="002A1691">
        <w:rPr>
          <w:rFonts w:ascii="Garamond" w:hAnsi="Garamond"/>
          <w:b w:val="0"/>
          <w:color w:val="auto"/>
          <w:sz w:val="22"/>
          <w:szCs w:val="22"/>
        </w:rPr>
        <w:t xml:space="preserve"> », </w:t>
      </w:r>
      <w:proofErr w:type="spellStart"/>
      <w:r w:rsidR="008C4922" w:rsidRPr="002A1691">
        <w:rPr>
          <w:rFonts w:ascii="Garamond" w:hAnsi="Garamond"/>
          <w:b w:val="0"/>
          <w:color w:val="auto"/>
          <w:sz w:val="22"/>
          <w:szCs w:val="22"/>
        </w:rPr>
        <w:t>org</w:t>
      </w:r>
      <w:proofErr w:type="spellEnd"/>
      <w:r w:rsidR="008C4922" w:rsidRPr="002A1691">
        <w:rPr>
          <w:rFonts w:ascii="Garamond" w:hAnsi="Garamond"/>
          <w:b w:val="0"/>
          <w:color w:val="auto"/>
          <w:sz w:val="22"/>
          <w:szCs w:val="22"/>
        </w:rPr>
        <w:t xml:space="preserve">. </w:t>
      </w:r>
      <w:r w:rsidR="008C4922" w:rsidRPr="002A1691">
        <w:rPr>
          <w:rFonts w:ascii="Garamond" w:hAnsi="Garamond"/>
          <w:b w:val="0"/>
          <w:color w:val="auto"/>
          <w:sz w:val="22"/>
          <w:szCs w:val="22"/>
          <w:lang w:val="en-US"/>
        </w:rPr>
        <w:t>B. </w:t>
      </w:r>
      <w:proofErr w:type="spellStart"/>
      <w:r w:rsidRPr="002A1691">
        <w:rPr>
          <w:rFonts w:ascii="Garamond" w:hAnsi="Garamond"/>
          <w:b w:val="0"/>
          <w:color w:val="auto"/>
          <w:sz w:val="22"/>
          <w:szCs w:val="22"/>
          <w:lang w:val="en-US"/>
        </w:rPr>
        <w:t>Bernardi</w:t>
      </w:r>
      <w:proofErr w:type="spellEnd"/>
      <w:r w:rsidRPr="002A1691">
        <w:rPr>
          <w:rFonts w:ascii="Garamond" w:hAnsi="Garamond"/>
          <w:b w:val="0"/>
          <w:color w:val="auto"/>
          <w:sz w:val="22"/>
          <w:szCs w:val="22"/>
          <w:lang w:val="en-US"/>
        </w:rPr>
        <w:t xml:space="preserve">, B. Bachofen, F. </w:t>
      </w:r>
      <w:proofErr w:type="spellStart"/>
      <w:r w:rsidRPr="002A1691">
        <w:rPr>
          <w:rFonts w:ascii="Garamond" w:hAnsi="Garamond"/>
          <w:b w:val="0"/>
          <w:color w:val="auto"/>
          <w:sz w:val="22"/>
          <w:szCs w:val="22"/>
          <w:lang w:val="en-US"/>
        </w:rPr>
        <w:t>Guénard</w:t>
      </w:r>
      <w:proofErr w:type="spellEnd"/>
      <w:r w:rsidR="008C4922" w:rsidRPr="002A1691">
        <w:rPr>
          <w:rFonts w:ascii="Garamond" w:hAnsi="Garamond"/>
          <w:b w:val="0"/>
          <w:color w:val="auto"/>
          <w:sz w:val="22"/>
          <w:szCs w:val="22"/>
          <w:lang w:val="en-US"/>
        </w:rPr>
        <w:t>, A. </w:t>
      </w:r>
      <w:proofErr w:type="spellStart"/>
      <w:r w:rsidR="008C4922" w:rsidRPr="002A1691">
        <w:rPr>
          <w:rFonts w:ascii="Garamond" w:hAnsi="Garamond"/>
          <w:b w:val="0"/>
          <w:color w:val="auto"/>
          <w:sz w:val="22"/>
          <w:szCs w:val="22"/>
          <w:lang w:val="en-US"/>
        </w:rPr>
        <w:t>Charrak</w:t>
      </w:r>
      <w:proofErr w:type="spellEnd"/>
      <w:r w:rsidRPr="002A1691">
        <w:rPr>
          <w:rFonts w:ascii="Garamond" w:hAnsi="Garamond"/>
          <w:b w:val="0"/>
          <w:color w:val="auto"/>
          <w:sz w:val="22"/>
          <w:szCs w:val="22"/>
          <w:lang w:val="en-US"/>
        </w:rPr>
        <w:t xml:space="preserve"> (ENS Lyon).</w:t>
      </w:r>
    </w:p>
    <w:p w14:paraId="79D76950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57F01BBF" w14:textId="2D529063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13-16 juin</w:t>
      </w:r>
      <w:r w:rsidR="00C962C7" w:rsidRPr="002A1691">
        <w:rPr>
          <w:rFonts w:ascii="Garamond" w:hAnsi="Garamond"/>
          <w:sz w:val="22"/>
          <w:szCs w:val="22"/>
        </w:rPr>
        <w:t xml:space="preserve"> 2012</w:t>
      </w:r>
      <w:r w:rsidRPr="002A1691">
        <w:rPr>
          <w:rFonts w:ascii="Garamond" w:hAnsi="Garamond"/>
          <w:sz w:val="22"/>
          <w:szCs w:val="22"/>
        </w:rPr>
        <w:t xml:space="preserve"> : « Du bon usage de la douceur : Rousseau au prisme du féminisme », Colloque international « Amis et ennemis de Jean-Jacques Rousseau », </w:t>
      </w:r>
      <w:proofErr w:type="spellStart"/>
      <w:r w:rsidRPr="002A1691">
        <w:rPr>
          <w:rFonts w:ascii="Garamond" w:hAnsi="Garamond"/>
          <w:sz w:val="22"/>
          <w:szCs w:val="22"/>
        </w:rPr>
        <w:t>org</w:t>
      </w:r>
      <w:proofErr w:type="spellEnd"/>
      <w:r w:rsidRPr="002A1691">
        <w:rPr>
          <w:rFonts w:ascii="Garamond" w:hAnsi="Garamond"/>
          <w:sz w:val="22"/>
          <w:szCs w:val="22"/>
        </w:rPr>
        <w:t xml:space="preserve">. M. </w:t>
      </w:r>
      <w:proofErr w:type="spellStart"/>
      <w:r w:rsidRPr="002A1691">
        <w:rPr>
          <w:rFonts w:ascii="Garamond" w:hAnsi="Garamond"/>
          <w:sz w:val="22"/>
          <w:szCs w:val="22"/>
        </w:rPr>
        <w:t>Porret</w:t>
      </w:r>
      <w:proofErr w:type="spellEnd"/>
      <w:r w:rsidRPr="002A1691">
        <w:rPr>
          <w:rFonts w:ascii="Garamond" w:hAnsi="Garamond"/>
          <w:sz w:val="22"/>
          <w:szCs w:val="22"/>
        </w:rPr>
        <w:t xml:space="preserve"> et Société Jean-Jacques Rousseau (Genève).</w:t>
      </w:r>
    </w:p>
    <w:p w14:paraId="316547A1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</w:p>
    <w:p w14:paraId="1579ABC8" w14:textId="77777777" w:rsidR="003311F3" w:rsidRPr="002A1691" w:rsidRDefault="003311F3" w:rsidP="006A6D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Helvetica"/>
          <w:color w:val="000000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18-19 octobre 2012 : « V</w:t>
      </w:r>
      <w:r w:rsidRPr="002A1691">
        <w:rPr>
          <w:rFonts w:ascii="Garamond" w:hAnsi="Garamond" w:cs="Helvetica"/>
          <w:color w:val="000000"/>
          <w:sz w:val="22"/>
          <w:szCs w:val="22"/>
        </w:rPr>
        <w:t>oix</w:t>
      </w:r>
      <w:r w:rsidRPr="002A1691">
        <w:rPr>
          <w:rFonts w:ascii="Garamond" w:hAnsi="Garamond" w:cs="Helvetica"/>
          <w:color w:val="000000"/>
          <w:sz w:val="22"/>
          <w:szCs w:val="22"/>
        </w:rPr>
        <w:tab/>
        <w:t>du</w:t>
      </w:r>
      <w:r w:rsidRPr="002A1691">
        <w:rPr>
          <w:rFonts w:ascii="Garamond" w:hAnsi="Garamond" w:cs="Helvetica"/>
          <w:color w:val="000000"/>
          <w:sz w:val="22"/>
          <w:szCs w:val="22"/>
        </w:rPr>
        <w:tab/>
        <w:t>républicanisme</w:t>
      </w:r>
      <w:r w:rsidRPr="002A1691">
        <w:rPr>
          <w:rFonts w:ascii="Garamond" w:hAnsi="Garamond" w:cs="Helvetica"/>
          <w:color w:val="000000"/>
          <w:sz w:val="22"/>
          <w:szCs w:val="22"/>
        </w:rPr>
        <w:tab/>
        <w:t>dans l’</w:t>
      </w:r>
      <w:r w:rsidRPr="002A1691">
        <w:rPr>
          <w:rFonts w:ascii="Garamond" w:hAnsi="Garamond"/>
          <w:i/>
          <w:color w:val="000000"/>
          <w:sz w:val="22"/>
          <w:szCs w:val="22"/>
        </w:rPr>
        <w:t>Encyclopédie</w:t>
      </w:r>
      <w:r w:rsidRPr="002A1691">
        <w:rPr>
          <w:rFonts w:ascii="Garamond" w:hAnsi="Garamond" w:cs="Helvetica"/>
          <w:color w:val="000000"/>
          <w:sz w:val="22"/>
          <w:szCs w:val="22"/>
        </w:rPr>
        <w:t xml:space="preserve">. Harrington, Montesquieu, Jaucourt », </w:t>
      </w:r>
      <w:r w:rsidRPr="002A1691">
        <w:rPr>
          <w:rFonts w:ascii="Garamond" w:hAnsi="Garamond"/>
          <w:sz w:val="22"/>
          <w:szCs w:val="22"/>
        </w:rPr>
        <w:t xml:space="preserve">Colloque « Encyclopédisme, </w:t>
      </w:r>
      <w:proofErr w:type="spellStart"/>
      <w:r w:rsidRPr="002A1691">
        <w:rPr>
          <w:rFonts w:ascii="Garamond" w:hAnsi="Garamond"/>
          <w:sz w:val="22"/>
          <w:szCs w:val="22"/>
        </w:rPr>
        <w:t>Eclectisme</w:t>
      </w:r>
      <w:proofErr w:type="spellEnd"/>
      <w:r w:rsidRPr="002A1691">
        <w:rPr>
          <w:rFonts w:ascii="Garamond" w:hAnsi="Garamond"/>
          <w:sz w:val="22"/>
          <w:szCs w:val="22"/>
        </w:rPr>
        <w:t xml:space="preserve">, Critique : les figures philosophiques de Jaucourt », </w:t>
      </w:r>
      <w:proofErr w:type="spellStart"/>
      <w:r w:rsidRPr="002A1691">
        <w:rPr>
          <w:rFonts w:ascii="Garamond" w:hAnsi="Garamond"/>
          <w:sz w:val="22"/>
          <w:szCs w:val="22"/>
        </w:rPr>
        <w:t>org</w:t>
      </w:r>
      <w:proofErr w:type="spellEnd"/>
      <w:r w:rsidRPr="002A1691">
        <w:rPr>
          <w:rFonts w:ascii="Garamond" w:hAnsi="Garamond"/>
          <w:sz w:val="22"/>
          <w:szCs w:val="22"/>
        </w:rPr>
        <w:t>. F. Pépin et G. Barroux, Collège de Philosophie, Paris.</w:t>
      </w:r>
    </w:p>
    <w:p w14:paraId="77BFC549" w14:textId="77777777" w:rsidR="003311F3" w:rsidRPr="002A1691" w:rsidRDefault="003311F3" w:rsidP="006A6D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1300731D" w14:textId="77777777" w:rsidR="003311F3" w:rsidRPr="002A1691" w:rsidRDefault="003311F3" w:rsidP="006A6D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24-25 octobre 2012 : « Comment peut-on être européen ? L’orientalisme spéculaire des </w:t>
      </w:r>
      <w:r w:rsidRPr="002A1691">
        <w:rPr>
          <w:rFonts w:ascii="Garamond" w:hAnsi="Garamond"/>
          <w:i/>
          <w:sz w:val="22"/>
          <w:szCs w:val="22"/>
        </w:rPr>
        <w:t>Lettres persanes </w:t>
      </w:r>
      <w:r w:rsidRPr="002A1691">
        <w:rPr>
          <w:rFonts w:ascii="Garamond" w:hAnsi="Garamond"/>
          <w:sz w:val="22"/>
          <w:szCs w:val="22"/>
        </w:rPr>
        <w:t xml:space="preserve">», Colloque « Vertus de la distance. </w:t>
      </w:r>
      <w:proofErr w:type="spellStart"/>
      <w:r w:rsidRPr="002A1691">
        <w:rPr>
          <w:rFonts w:ascii="Garamond" w:hAnsi="Garamond"/>
          <w:i/>
          <w:sz w:val="22"/>
          <w:szCs w:val="22"/>
        </w:rPr>
        <w:t>Estrangement</w:t>
      </w:r>
      <w:proofErr w:type="spellEnd"/>
      <w:r w:rsidRPr="002A1691">
        <w:rPr>
          <w:rFonts w:ascii="Garamond" w:hAnsi="Garamond"/>
          <w:sz w:val="22"/>
          <w:szCs w:val="22"/>
        </w:rPr>
        <w:t xml:space="preserve"> et défamiliarisation dans l’œuvre de Carlo Ginzburg », </w:t>
      </w:r>
      <w:proofErr w:type="spellStart"/>
      <w:r w:rsidRPr="002A1691">
        <w:rPr>
          <w:rFonts w:ascii="Garamond" w:hAnsi="Garamond"/>
          <w:sz w:val="22"/>
          <w:szCs w:val="22"/>
        </w:rPr>
        <w:t>org</w:t>
      </w:r>
      <w:proofErr w:type="spellEnd"/>
      <w:r w:rsidRPr="002A1691">
        <w:rPr>
          <w:rFonts w:ascii="Garamond" w:hAnsi="Garamond"/>
          <w:sz w:val="22"/>
          <w:szCs w:val="22"/>
        </w:rPr>
        <w:t>. S. Landi, Université Bordeaux 3, Bordeaux.</w:t>
      </w:r>
    </w:p>
    <w:p w14:paraId="134CE11A" w14:textId="77777777" w:rsidR="003311F3" w:rsidRPr="002A1691" w:rsidRDefault="003311F3" w:rsidP="006A6D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07645374" w14:textId="77777777" w:rsidR="003311F3" w:rsidRPr="002A1691" w:rsidRDefault="003311F3" w:rsidP="006A6D43">
      <w:pPr>
        <w:pStyle w:val="Corpsdetexte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3 décembre 2012 : « Vicissitudes de la souveraineté, apories de la représentation », Colloque « Représentation politique et transformations de la citoyenneté, XVII</w:t>
      </w:r>
      <w:r w:rsidRPr="002A1691">
        <w:rPr>
          <w:rFonts w:ascii="Garamond" w:hAnsi="Garamond" w:cs="Arial"/>
          <w:sz w:val="22"/>
          <w:szCs w:val="22"/>
          <w:vertAlign w:val="superscript"/>
        </w:rPr>
        <w:t>e</w:t>
      </w:r>
      <w:r w:rsidRPr="002A1691">
        <w:rPr>
          <w:rFonts w:ascii="Garamond" w:hAnsi="Garamond"/>
          <w:sz w:val="22"/>
          <w:szCs w:val="22"/>
        </w:rPr>
        <w:t>-XX</w:t>
      </w:r>
      <w:r w:rsidRPr="002A1691">
        <w:rPr>
          <w:rFonts w:ascii="Garamond" w:hAnsi="Garamond" w:cs="Arial"/>
          <w:sz w:val="22"/>
          <w:szCs w:val="22"/>
          <w:vertAlign w:val="superscript"/>
        </w:rPr>
        <w:t>e</w:t>
      </w:r>
      <w:r w:rsidRPr="002A1691">
        <w:rPr>
          <w:rFonts w:ascii="Garamond" w:hAnsi="Garamond"/>
          <w:sz w:val="22"/>
          <w:szCs w:val="22"/>
        </w:rPr>
        <w:t xml:space="preserve"> siècles », Christophe </w:t>
      </w:r>
      <w:proofErr w:type="spellStart"/>
      <w:r w:rsidRPr="002A1691">
        <w:rPr>
          <w:rFonts w:ascii="Garamond" w:hAnsi="Garamond"/>
          <w:sz w:val="22"/>
          <w:szCs w:val="22"/>
        </w:rPr>
        <w:t>Miqueu</w:t>
      </w:r>
      <w:proofErr w:type="spellEnd"/>
      <w:r w:rsidRPr="002A1691">
        <w:rPr>
          <w:rFonts w:ascii="Garamond" w:hAnsi="Garamond"/>
          <w:sz w:val="22"/>
          <w:szCs w:val="22"/>
        </w:rPr>
        <w:t xml:space="preserve"> et Philippe </w:t>
      </w:r>
      <w:proofErr w:type="spellStart"/>
      <w:r w:rsidRPr="002A1691">
        <w:rPr>
          <w:rFonts w:ascii="Garamond" w:hAnsi="Garamond"/>
          <w:sz w:val="22"/>
          <w:szCs w:val="22"/>
        </w:rPr>
        <w:t>Crignon</w:t>
      </w:r>
      <w:proofErr w:type="spellEnd"/>
      <w:r w:rsidRPr="002A1691">
        <w:rPr>
          <w:rFonts w:ascii="Garamond" w:hAnsi="Garamond"/>
          <w:sz w:val="22"/>
          <w:szCs w:val="22"/>
        </w:rPr>
        <w:t>, SPH, Université Bordeaux 3.</w:t>
      </w:r>
    </w:p>
    <w:p w14:paraId="2EE234AD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  <w:lang w:val="en-US"/>
        </w:rPr>
        <w:t xml:space="preserve">11 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janvier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 xml:space="preserve"> </w:t>
      </w:r>
      <w:proofErr w:type="gramStart"/>
      <w:r w:rsidRPr="002A1691">
        <w:rPr>
          <w:rFonts w:ascii="Garamond" w:hAnsi="Garamond"/>
          <w:sz w:val="22"/>
          <w:szCs w:val="22"/>
          <w:lang w:val="en-US"/>
        </w:rPr>
        <w:t>2013 :</w:t>
      </w:r>
      <w:proofErr w:type="gramEnd"/>
      <w:r w:rsidRPr="002A1691">
        <w:rPr>
          <w:rFonts w:ascii="Garamond" w:hAnsi="Garamond"/>
          <w:sz w:val="22"/>
          <w:szCs w:val="22"/>
          <w:lang w:val="en-US"/>
        </w:rPr>
        <w:t xml:space="preserve"> « “Building Chalcedon, with the Byzantium shores before his eyes” : </w:t>
      </w:r>
      <w:r w:rsidRPr="002A1691">
        <w:rPr>
          <w:rFonts w:ascii="Garamond" w:hAnsi="Garamond"/>
          <w:i/>
          <w:sz w:val="22"/>
          <w:szCs w:val="22"/>
          <w:lang w:val="en-US"/>
        </w:rPr>
        <w:t>Oceana</w:t>
      </w:r>
      <w:r w:rsidRPr="002A1691">
        <w:rPr>
          <w:rFonts w:ascii="Garamond" w:hAnsi="Garamond"/>
          <w:sz w:val="22"/>
          <w:szCs w:val="22"/>
          <w:lang w:val="en-US"/>
        </w:rPr>
        <w:t xml:space="preserve"> from Harrington to Montesquieu », Workshop on French Republicanism, org. </w:t>
      </w:r>
      <w:r w:rsidRPr="002A1691">
        <w:rPr>
          <w:rFonts w:ascii="Garamond" w:hAnsi="Garamond"/>
          <w:sz w:val="22"/>
          <w:szCs w:val="22"/>
        </w:rPr>
        <w:t xml:space="preserve">Keith Baker et Dan </w:t>
      </w:r>
      <w:proofErr w:type="spellStart"/>
      <w:r w:rsidRPr="002A1691">
        <w:rPr>
          <w:rFonts w:ascii="Garamond" w:hAnsi="Garamond"/>
          <w:sz w:val="22"/>
          <w:szCs w:val="22"/>
        </w:rPr>
        <w:t>Edelstein</w:t>
      </w:r>
      <w:proofErr w:type="spellEnd"/>
      <w:r w:rsidRPr="002A1691">
        <w:rPr>
          <w:rFonts w:ascii="Garamond" w:hAnsi="Garamond"/>
          <w:sz w:val="22"/>
          <w:szCs w:val="22"/>
        </w:rPr>
        <w:t xml:space="preserve">, Stanford </w:t>
      </w:r>
      <w:proofErr w:type="spellStart"/>
      <w:r w:rsidRPr="002A1691">
        <w:rPr>
          <w:rFonts w:ascii="Garamond" w:hAnsi="Garamond"/>
          <w:sz w:val="22"/>
          <w:szCs w:val="22"/>
        </w:rPr>
        <w:t>University</w:t>
      </w:r>
      <w:proofErr w:type="spellEnd"/>
      <w:r w:rsidRPr="002A1691">
        <w:rPr>
          <w:rFonts w:ascii="Garamond" w:hAnsi="Garamond"/>
          <w:sz w:val="22"/>
          <w:szCs w:val="22"/>
        </w:rPr>
        <w:t>, France-Stanford Center.</w:t>
      </w:r>
    </w:p>
    <w:p w14:paraId="370B98C8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</w:p>
    <w:p w14:paraId="52F0F284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28-29 mars 2013 : « D’un droit de résistance à l’oppression ? Jaucourt et le républicanisme anglais », Colloque international « Chantiers des Lumières. </w:t>
      </w:r>
      <w:r w:rsidRPr="002A1691">
        <w:rPr>
          <w:rFonts w:ascii="Garamond" w:hAnsi="Garamond"/>
          <w:i/>
          <w:sz w:val="22"/>
          <w:szCs w:val="22"/>
        </w:rPr>
        <w:t xml:space="preserve">L’Encyclopédie </w:t>
      </w:r>
      <w:r w:rsidRPr="002A1691">
        <w:rPr>
          <w:rFonts w:ascii="Garamond" w:hAnsi="Garamond"/>
          <w:sz w:val="22"/>
          <w:szCs w:val="22"/>
        </w:rPr>
        <w:t xml:space="preserve">à l’âge de la numérisation », </w:t>
      </w:r>
      <w:proofErr w:type="spellStart"/>
      <w:r w:rsidRPr="002A1691">
        <w:rPr>
          <w:rFonts w:ascii="Garamond" w:hAnsi="Garamond"/>
          <w:sz w:val="22"/>
          <w:szCs w:val="22"/>
        </w:rPr>
        <w:t>org</w:t>
      </w:r>
      <w:proofErr w:type="spellEnd"/>
      <w:r w:rsidRPr="002A1691">
        <w:rPr>
          <w:rFonts w:ascii="Garamond" w:hAnsi="Garamond"/>
          <w:sz w:val="22"/>
          <w:szCs w:val="22"/>
        </w:rPr>
        <w:t>. P. Chartier, F. </w:t>
      </w:r>
      <w:proofErr w:type="spellStart"/>
      <w:r w:rsidRPr="002A1691">
        <w:rPr>
          <w:rFonts w:ascii="Garamond" w:hAnsi="Garamond"/>
          <w:sz w:val="22"/>
          <w:szCs w:val="22"/>
        </w:rPr>
        <w:t>Lotterie</w:t>
      </w:r>
      <w:proofErr w:type="spellEnd"/>
      <w:r w:rsidRPr="002A1691">
        <w:rPr>
          <w:rFonts w:ascii="Garamond" w:hAnsi="Garamond"/>
          <w:sz w:val="22"/>
          <w:szCs w:val="22"/>
        </w:rPr>
        <w:t xml:space="preserve"> et M. Leca-</w:t>
      </w:r>
      <w:proofErr w:type="spellStart"/>
      <w:r w:rsidRPr="002A1691">
        <w:rPr>
          <w:rFonts w:ascii="Garamond" w:hAnsi="Garamond"/>
          <w:sz w:val="22"/>
          <w:szCs w:val="22"/>
        </w:rPr>
        <w:t>Tsiomis</w:t>
      </w:r>
      <w:proofErr w:type="spellEnd"/>
      <w:r w:rsidRPr="002A1691">
        <w:rPr>
          <w:rFonts w:ascii="Garamond" w:hAnsi="Garamond"/>
          <w:sz w:val="22"/>
          <w:szCs w:val="22"/>
        </w:rPr>
        <w:t>, Université Paris Diderot, avec la participation de l’Université de Chicago.</w:t>
      </w:r>
    </w:p>
    <w:p w14:paraId="0094A532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</w:p>
    <w:p w14:paraId="61923093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30 avril 2013 : « </w:t>
      </w:r>
      <w:r w:rsidRPr="002A1691">
        <w:rPr>
          <w:rFonts w:ascii="Garamond" w:hAnsi="Garamond"/>
          <w:i/>
          <w:sz w:val="22"/>
          <w:szCs w:val="22"/>
        </w:rPr>
        <w:t>Soi-même comme un autre </w:t>
      </w:r>
      <w:r w:rsidRPr="002A1691">
        <w:rPr>
          <w:rFonts w:ascii="Garamond" w:hAnsi="Garamond"/>
          <w:sz w:val="22"/>
          <w:szCs w:val="22"/>
        </w:rPr>
        <w:t xml:space="preserve">: Rousseau et la crise du droit naturel moderne », </w:t>
      </w:r>
      <w:proofErr w:type="spellStart"/>
      <w:r w:rsidRPr="002A1691">
        <w:rPr>
          <w:rFonts w:ascii="Garamond" w:hAnsi="Garamond"/>
          <w:sz w:val="22"/>
          <w:szCs w:val="22"/>
        </w:rPr>
        <w:t>Dipartimento</w:t>
      </w:r>
      <w:proofErr w:type="spellEnd"/>
      <w:r w:rsidRPr="002A1691">
        <w:rPr>
          <w:rFonts w:ascii="Garamond" w:hAnsi="Garamond"/>
          <w:sz w:val="22"/>
          <w:szCs w:val="22"/>
        </w:rPr>
        <w:t xml:space="preserve"> di </w:t>
      </w:r>
      <w:proofErr w:type="spellStart"/>
      <w:r w:rsidRPr="002A1691">
        <w:rPr>
          <w:rFonts w:ascii="Garamond" w:hAnsi="Garamond"/>
          <w:sz w:val="22"/>
          <w:szCs w:val="22"/>
        </w:rPr>
        <w:t>Filosofia</w:t>
      </w:r>
      <w:proofErr w:type="spellEnd"/>
      <w:r w:rsidRPr="002A1691">
        <w:rPr>
          <w:rFonts w:ascii="Garamond" w:hAnsi="Garamond"/>
          <w:sz w:val="22"/>
          <w:szCs w:val="22"/>
        </w:rPr>
        <w:t xml:space="preserve"> e </w:t>
      </w:r>
      <w:proofErr w:type="spellStart"/>
      <w:r w:rsidRPr="002A1691">
        <w:rPr>
          <w:rFonts w:ascii="Garamond" w:hAnsi="Garamond"/>
          <w:sz w:val="22"/>
          <w:szCs w:val="22"/>
        </w:rPr>
        <w:t>Politica</w:t>
      </w:r>
      <w:proofErr w:type="spellEnd"/>
      <w:r w:rsidRPr="002A1691">
        <w:rPr>
          <w:rFonts w:ascii="Garamond" w:hAnsi="Garamond"/>
          <w:sz w:val="22"/>
          <w:szCs w:val="22"/>
        </w:rPr>
        <w:t xml:space="preserve">, </w:t>
      </w:r>
      <w:proofErr w:type="spellStart"/>
      <w:r w:rsidRPr="002A1691">
        <w:rPr>
          <w:rFonts w:ascii="Garamond" w:hAnsi="Garamond"/>
          <w:sz w:val="22"/>
          <w:szCs w:val="22"/>
        </w:rPr>
        <w:t>org</w:t>
      </w:r>
      <w:proofErr w:type="spellEnd"/>
      <w:r w:rsidRPr="002A1691">
        <w:rPr>
          <w:rFonts w:ascii="Garamond" w:hAnsi="Garamond"/>
          <w:sz w:val="22"/>
          <w:szCs w:val="22"/>
        </w:rPr>
        <w:t>. A. </w:t>
      </w:r>
      <w:proofErr w:type="spellStart"/>
      <w:r w:rsidRPr="002A1691">
        <w:rPr>
          <w:rFonts w:ascii="Garamond" w:hAnsi="Garamond"/>
          <w:sz w:val="22"/>
          <w:szCs w:val="22"/>
        </w:rPr>
        <w:t>Postigliola</w:t>
      </w:r>
      <w:proofErr w:type="spellEnd"/>
      <w:r w:rsidRPr="002A1691">
        <w:rPr>
          <w:rFonts w:ascii="Garamond" w:hAnsi="Garamond"/>
          <w:sz w:val="22"/>
          <w:szCs w:val="22"/>
        </w:rPr>
        <w:t>, Université « L’Orientale », Naples.</w:t>
      </w:r>
    </w:p>
    <w:p w14:paraId="405E6732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</w:p>
    <w:p w14:paraId="00A9CEC5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14 mai 2013 : « Civilisation et empire : la dialectique négative de l’Europe au siècle des Lumières », Journée d’études « Généalogie de l’idée d’Europe : l’héritage des Lumières », dans le cadre de l’</w:t>
      </w:r>
      <w:proofErr w:type="spellStart"/>
      <w:r w:rsidRPr="002A1691">
        <w:rPr>
          <w:rFonts w:ascii="Garamond" w:hAnsi="Garamond"/>
          <w:sz w:val="22"/>
          <w:szCs w:val="22"/>
        </w:rPr>
        <w:t>Ecole</w:t>
      </w:r>
      <w:proofErr w:type="spellEnd"/>
      <w:r w:rsidRPr="002A1691">
        <w:rPr>
          <w:rFonts w:ascii="Garamond" w:hAnsi="Garamond"/>
          <w:sz w:val="22"/>
          <w:szCs w:val="22"/>
        </w:rPr>
        <w:t xml:space="preserve"> Doctorale « Montaigne Humanités », Université Bordeaux 3, MSHA.</w:t>
      </w:r>
    </w:p>
    <w:p w14:paraId="0D6E1ABC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</w:p>
    <w:p w14:paraId="5404567E" w14:textId="77777777" w:rsidR="003311F3" w:rsidRPr="002A1691" w:rsidRDefault="003311F3" w:rsidP="006A6D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5 juillet 2013 : </w:t>
      </w:r>
      <w:r w:rsidRPr="002A1691">
        <w:rPr>
          <w:rFonts w:ascii="Garamond" w:hAnsi="Garamond"/>
          <w:bCs/>
          <w:color w:val="000000"/>
          <w:sz w:val="22"/>
          <w:szCs w:val="22"/>
        </w:rPr>
        <w:t>« De la corruption en démocratie : Montesquieu ou les infortunes de la vertu »,</w:t>
      </w:r>
    </w:p>
    <w:p w14:paraId="45770DF5" w14:textId="77777777" w:rsidR="003311F3" w:rsidRPr="002A1691" w:rsidRDefault="003311F3" w:rsidP="006A6D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2A1691">
        <w:rPr>
          <w:rFonts w:ascii="Garamond" w:hAnsi="Garamond"/>
          <w:bCs/>
          <w:color w:val="000000"/>
          <w:sz w:val="22"/>
          <w:szCs w:val="22"/>
        </w:rPr>
        <w:t>Journée d’études sur « La corruption », organisée par A. </w:t>
      </w:r>
      <w:proofErr w:type="spellStart"/>
      <w:r w:rsidRPr="002A1691">
        <w:rPr>
          <w:rFonts w:ascii="Garamond" w:hAnsi="Garamond"/>
          <w:bCs/>
          <w:color w:val="000000"/>
          <w:sz w:val="22"/>
          <w:szCs w:val="22"/>
        </w:rPr>
        <w:t>Garapon</w:t>
      </w:r>
      <w:proofErr w:type="spellEnd"/>
      <w:r w:rsidRPr="002A1691">
        <w:rPr>
          <w:rFonts w:ascii="Garamond" w:hAnsi="Garamond"/>
          <w:bCs/>
          <w:color w:val="000000"/>
          <w:sz w:val="22"/>
          <w:szCs w:val="22"/>
        </w:rPr>
        <w:t xml:space="preserve">, </w:t>
      </w:r>
      <w:r w:rsidRPr="002A1691">
        <w:rPr>
          <w:rFonts w:ascii="Garamond" w:hAnsi="Garamond"/>
          <w:bCs/>
          <w:i/>
          <w:iCs/>
          <w:color w:val="000000"/>
          <w:sz w:val="22"/>
          <w:szCs w:val="22"/>
        </w:rPr>
        <w:t xml:space="preserve">Esprit, </w:t>
      </w:r>
      <w:r w:rsidRPr="002A1691">
        <w:rPr>
          <w:rFonts w:ascii="Garamond" w:hAnsi="Garamond"/>
          <w:bCs/>
          <w:color w:val="000000"/>
          <w:sz w:val="22"/>
          <w:szCs w:val="22"/>
        </w:rPr>
        <w:t>Paris.</w:t>
      </w:r>
    </w:p>
    <w:p w14:paraId="035F3AA3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</w:p>
    <w:p w14:paraId="77592F64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10 juillet 2013 : « Frontières de la représentation : la “justice anormale” selon Nancy Fraser », in « La représentation au-delà de l’élection », </w:t>
      </w:r>
      <w:proofErr w:type="spellStart"/>
      <w:r w:rsidRPr="002A1691">
        <w:rPr>
          <w:rFonts w:ascii="Garamond" w:hAnsi="Garamond"/>
          <w:sz w:val="22"/>
          <w:szCs w:val="22"/>
        </w:rPr>
        <w:t>org</w:t>
      </w:r>
      <w:proofErr w:type="spellEnd"/>
      <w:r w:rsidRPr="002A1691">
        <w:rPr>
          <w:rFonts w:ascii="Garamond" w:hAnsi="Garamond"/>
          <w:sz w:val="22"/>
          <w:szCs w:val="22"/>
        </w:rPr>
        <w:t>. C. Girard et S. Hayat, Congrès de l’Association Française des Sciences Politiques, IEP Paris.</w:t>
      </w:r>
    </w:p>
    <w:p w14:paraId="337C07AA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</w:p>
    <w:p w14:paraId="383ED3CF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  <w:lang w:val="en-US"/>
        </w:rPr>
      </w:pPr>
      <w:r w:rsidRPr="002A1691">
        <w:rPr>
          <w:rFonts w:ascii="Garamond" w:hAnsi="Garamond"/>
          <w:sz w:val="22"/>
          <w:szCs w:val="22"/>
        </w:rPr>
        <w:lastRenderedPageBreak/>
        <w:t>11 juillet 2013 : « </w:t>
      </w:r>
      <w:r w:rsidRPr="002A1691">
        <w:rPr>
          <w:rFonts w:ascii="Garamond" w:hAnsi="Garamond"/>
          <w:i/>
          <w:sz w:val="22"/>
          <w:szCs w:val="22"/>
        </w:rPr>
        <w:t>Soi-même comme un autre </w:t>
      </w:r>
      <w:r w:rsidRPr="002A1691">
        <w:rPr>
          <w:rFonts w:ascii="Garamond" w:hAnsi="Garamond"/>
          <w:sz w:val="22"/>
          <w:szCs w:val="22"/>
        </w:rPr>
        <w:t>: Rousseau et la crise du droit naturel moderne », Colloque « </w:t>
      </w:r>
      <w:proofErr w:type="spellStart"/>
      <w:r w:rsidRPr="002A1691">
        <w:rPr>
          <w:rFonts w:ascii="Garamond" w:hAnsi="Garamond"/>
          <w:sz w:val="22"/>
          <w:szCs w:val="22"/>
        </w:rPr>
        <w:t>Diritto</w:t>
      </w:r>
      <w:proofErr w:type="spellEnd"/>
      <w:r w:rsidRPr="002A1691">
        <w:rPr>
          <w:rFonts w:ascii="Garamond" w:hAnsi="Garamond"/>
          <w:sz w:val="22"/>
          <w:szCs w:val="22"/>
        </w:rPr>
        <w:t xml:space="preserve">, morale e </w:t>
      </w:r>
      <w:proofErr w:type="spellStart"/>
      <w:r w:rsidRPr="002A1691">
        <w:rPr>
          <w:rFonts w:ascii="Garamond" w:hAnsi="Garamond"/>
          <w:sz w:val="22"/>
          <w:szCs w:val="22"/>
        </w:rPr>
        <w:t>politica</w:t>
      </w:r>
      <w:proofErr w:type="spellEnd"/>
      <w:r w:rsidRPr="002A1691">
        <w:rPr>
          <w:rFonts w:ascii="Garamond" w:hAnsi="Garamond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/>
          <w:sz w:val="22"/>
          <w:szCs w:val="22"/>
        </w:rPr>
        <w:t>nella</w:t>
      </w:r>
      <w:proofErr w:type="spellEnd"/>
      <w:r w:rsidRPr="002A1691">
        <w:rPr>
          <w:rFonts w:ascii="Garamond" w:hAnsi="Garamond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/>
          <w:sz w:val="22"/>
          <w:szCs w:val="22"/>
        </w:rPr>
        <w:t>filosofia</w:t>
      </w:r>
      <w:proofErr w:type="spellEnd"/>
      <w:r w:rsidRPr="002A1691">
        <w:rPr>
          <w:rFonts w:ascii="Garamond" w:hAnsi="Garamond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/>
          <w:sz w:val="22"/>
          <w:szCs w:val="22"/>
        </w:rPr>
        <w:t>dell’illuminismo</w:t>
      </w:r>
      <w:proofErr w:type="spellEnd"/>
      <w:r w:rsidRPr="002A1691">
        <w:rPr>
          <w:rFonts w:ascii="Garamond" w:hAnsi="Garamond"/>
          <w:sz w:val="22"/>
          <w:szCs w:val="22"/>
        </w:rPr>
        <w:t xml:space="preserve"> », </w:t>
      </w:r>
      <w:proofErr w:type="spellStart"/>
      <w:r w:rsidRPr="002A1691">
        <w:rPr>
          <w:rFonts w:ascii="Garamond" w:hAnsi="Garamond"/>
          <w:sz w:val="22"/>
          <w:szCs w:val="22"/>
        </w:rPr>
        <w:t>org</w:t>
      </w:r>
      <w:proofErr w:type="spellEnd"/>
      <w:r w:rsidRPr="002A1691">
        <w:rPr>
          <w:rFonts w:ascii="Garamond" w:hAnsi="Garamond"/>
          <w:sz w:val="22"/>
          <w:szCs w:val="22"/>
        </w:rPr>
        <w:t xml:space="preserve">. </w:t>
      </w:r>
      <w:r w:rsidRPr="002A1691">
        <w:rPr>
          <w:rFonts w:ascii="Garamond" w:hAnsi="Garamond"/>
          <w:sz w:val="22"/>
          <w:szCs w:val="22"/>
          <w:lang w:val="en-US"/>
        </w:rPr>
        <w:t xml:space="preserve">D. Ippolito, Rome III, 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Dipartimento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 xml:space="preserve"> du 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Giurisprudenza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>, Rome.</w:t>
      </w:r>
    </w:p>
    <w:p w14:paraId="5D5077E0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7313B7BF" w14:textId="77777777" w:rsidR="003311F3" w:rsidRPr="002A1691" w:rsidRDefault="003311F3" w:rsidP="006A6D43">
      <w:pPr>
        <w:pStyle w:val="Sansinterligne1"/>
        <w:jc w:val="both"/>
        <w:rPr>
          <w:rFonts w:ascii="Garamond" w:eastAsia="Times New Roman" w:hAnsi="Garamond" w:cs="Times New Roman"/>
        </w:rPr>
      </w:pPr>
      <w:r w:rsidRPr="002A1691">
        <w:rPr>
          <w:rFonts w:ascii="Garamond" w:hAnsi="Garamond"/>
        </w:rPr>
        <w:t xml:space="preserve">31 </w:t>
      </w:r>
      <w:proofErr w:type="spellStart"/>
      <w:r w:rsidRPr="002A1691">
        <w:rPr>
          <w:rFonts w:ascii="Garamond" w:hAnsi="Garamond"/>
        </w:rPr>
        <w:t>août</w:t>
      </w:r>
      <w:proofErr w:type="spellEnd"/>
      <w:r w:rsidRPr="002A1691">
        <w:rPr>
          <w:rFonts w:ascii="Garamond" w:hAnsi="Garamond"/>
        </w:rPr>
        <w:t xml:space="preserve"> </w:t>
      </w:r>
      <w:proofErr w:type="gramStart"/>
      <w:r w:rsidRPr="002A1691">
        <w:rPr>
          <w:rFonts w:ascii="Garamond" w:hAnsi="Garamond"/>
        </w:rPr>
        <w:t>2013 :</w:t>
      </w:r>
      <w:proofErr w:type="gramEnd"/>
      <w:r w:rsidRPr="002A1691">
        <w:rPr>
          <w:rFonts w:ascii="Garamond" w:hAnsi="Garamond"/>
        </w:rPr>
        <w:t xml:space="preserve"> « </w:t>
      </w:r>
      <w:r w:rsidRPr="002A1691">
        <w:rPr>
          <w:rFonts w:ascii="Garamond" w:eastAsia="Times New Roman" w:hAnsi="Garamond" w:cs="Times New Roman"/>
        </w:rPr>
        <w:t>How universal – and how popular – is the general will? Rousseau’s paradoxical theory of the lawgiver</w:t>
      </w:r>
      <w:r w:rsidRPr="002A1691">
        <w:rPr>
          <w:rFonts w:ascii="Garamond" w:hAnsi="Garamond"/>
        </w:rPr>
        <w:t> »,</w:t>
      </w:r>
      <w:r w:rsidRPr="002A1691">
        <w:rPr>
          <w:rFonts w:ascii="Garamond" w:eastAsia="Times New Roman" w:hAnsi="Garamond" w:cs="Times New Roman"/>
        </w:rPr>
        <w:t xml:space="preserve"> APSA (American Political Science association, annual meeting), Chicago.</w:t>
      </w:r>
    </w:p>
    <w:p w14:paraId="567CFF64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145E737A" w14:textId="13F04A93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Times"/>
          <w:sz w:val="22"/>
          <w:szCs w:val="22"/>
          <w:lang w:val="en-US"/>
        </w:rPr>
      </w:pPr>
      <w:r w:rsidRPr="002A1691">
        <w:rPr>
          <w:rFonts w:ascii="Garamond" w:hAnsi="Garamond" w:cs="Arial"/>
          <w:sz w:val="22"/>
          <w:szCs w:val="22"/>
          <w:lang w:val="en-US"/>
        </w:rPr>
        <w:t xml:space="preserve">3 </w:t>
      </w:r>
      <w:proofErr w:type="spellStart"/>
      <w:r w:rsidRPr="002A1691">
        <w:rPr>
          <w:rFonts w:ascii="Garamond" w:hAnsi="Garamond" w:cs="Arial"/>
          <w:sz w:val="22"/>
          <w:szCs w:val="22"/>
          <w:lang w:val="en-US"/>
        </w:rPr>
        <w:t>octobre</w:t>
      </w:r>
      <w:proofErr w:type="spellEnd"/>
      <w:r w:rsidRPr="002A1691">
        <w:rPr>
          <w:rFonts w:ascii="Garamond" w:hAnsi="Garamond" w:cs="Arial"/>
          <w:sz w:val="22"/>
          <w:szCs w:val="22"/>
          <w:lang w:val="en-US"/>
        </w:rPr>
        <w:t xml:space="preserve"> </w:t>
      </w:r>
      <w:proofErr w:type="gramStart"/>
      <w:r w:rsidRPr="002A1691">
        <w:rPr>
          <w:rFonts w:ascii="Garamond" w:hAnsi="Garamond" w:cs="Arial"/>
          <w:sz w:val="22"/>
          <w:szCs w:val="22"/>
          <w:lang w:val="en-US"/>
        </w:rPr>
        <w:t>2013 :</w:t>
      </w:r>
      <w:proofErr w:type="gramEnd"/>
      <w:r w:rsidRPr="002A1691">
        <w:rPr>
          <w:rFonts w:ascii="Garamond" w:hAnsi="Garamond" w:cs="Arial"/>
          <w:sz w:val="22"/>
          <w:szCs w:val="22"/>
          <w:lang w:val="en-US"/>
        </w:rPr>
        <w:t xml:space="preserve"> </w:t>
      </w:r>
      <w:r w:rsidRPr="002A1691">
        <w:rPr>
          <w:rFonts w:ascii="Garamond" w:hAnsi="Garamond"/>
          <w:sz w:val="22"/>
          <w:szCs w:val="22"/>
          <w:lang w:val="en-US"/>
        </w:rPr>
        <w:t xml:space="preserve">« The Sense of Justice. A Realistic </w:t>
      </w:r>
      <w:proofErr w:type="gramStart"/>
      <w:r w:rsidRPr="002A1691">
        <w:rPr>
          <w:rFonts w:ascii="Garamond" w:hAnsi="Garamond"/>
          <w:sz w:val="22"/>
          <w:szCs w:val="22"/>
          <w:lang w:val="en-US"/>
        </w:rPr>
        <w:t>Utopia</w:t>
      </w:r>
      <w:r w:rsidR="0091602D" w:rsidRPr="002A1691">
        <w:rPr>
          <w:rFonts w:ascii="Garamond" w:hAnsi="Garamond"/>
          <w:sz w:val="22"/>
          <w:szCs w:val="22"/>
          <w:lang w:val="en-US"/>
        </w:rPr>
        <w:t> </w:t>
      </w:r>
      <w:r w:rsidRPr="002A1691">
        <w:rPr>
          <w:rFonts w:ascii="Garamond" w:hAnsi="Garamond"/>
          <w:sz w:val="22"/>
          <w:szCs w:val="22"/>
          <w:lang w:val="en-US"/>
        </w:rPr>
        <w:t>?</w:t>
      </w:r>
      <w:proofErr w:type="gramEnd"/>
      <w:r w:rsidRPr="002A1691">
        <w:rPr>
          <w:rFonts w:ascii="Garamond" w:hAnsi="Garamond"/>
          <w:sz w:val="22"/>
          <w:szCs w:val="22"/>
          <w:lang w:val="en-US"/>
        </w:rPr>
        <w:t xml:space="preserve"> », </w:t>
      </w:r>
      <w:proofErr w:type="spellStart"/>
      <w:r w:rsidRPr="002A1691">
        <w:rPr>
          <w:rFonts w:ascii="Garamond" w:hAnsi="Garamond" w:cs="Arial"/>
          <w:sz w:val="22"/>
          <w:szCs w:val="22"/>
          <w:lang w:val="en-US"/>
        </w:rPr>
        <w:t>Bugerhart</w:t>
      </w:r>
      <w:proofErr w:type="spellEnd"/>
      <w:r w:rsidRPr="002A1691">
        <w:rPr>
          <w:rFonts w:ascii="Garamond" w:hAnsi="Garamond" w:cs="Arial"/>
          <w:sz w:val="22"/>
          <w:szCs w:val="22"/>
          <w:lang w:val="en-US"/>
        </w:rPr>
        <w:t xml:space="preserve"> Lecture, 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Conférence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 xml:space="preserve"> du </w:t>
      </w:r>
      <w:proofErr w:type="spellStart"/>
      <w:r w:rsidRPr="002A1691">
        <w:rPr>
          <w:rFonts w:ascii="Garamond" w:hAnsi="Garamond" w:cs="Times"/>
          <w:i/>
          <w:iCs/>
          <w:sz w:val="22"/>
          <w:szCs w:val="22"/>
          <w:lang w:val="en-US"/>
        </w:rPr>
        <w:t>Werkgroep</w:t>
      </w:r>
      <w:proofErr w:type="spellEnd"/>
      <w:r w:rsidRPr="002A1691">
        <w:rPr>
          <w:rFonts w:ascii="Garamond" w:hAnsi="Garamond" w:cs="Times"/>
          <w:i/>
          <w:iCs/>
          <w:sz w:val="22"/>
          <w:szCs w:val="22"/>
          <w:lang w:val="en-US"/>
        </w:rPr>
        <w:t xml:space="preserve"> 18e </w:t>
      </w:r>
      <w:proofErr w:type="spellStart"/>
      <w:r w:rsidRPr="002A1691">
        <w:rPr>
          <w:rFonts w:ascii="Garamond" w:hAnsi="Garamond" w:cs="Times"/>
          <w:i/>
          <w:iCs/>
          <w:sz w:val="22"/>
          <w:szCs w:val="22"/>
          <w:lang w:val="en-US"/>
        </w:rPr>
        <w:t>Eeuw</w:t>
      </w:r>
      <w:proofErr w:type="spellEnd"/>
      <w:r w:rsidRPr="002A1691">
        <w:rPr>
          <w:rFonts w:ascii="Garamond" w:hAnsi="Garamond" w:cs="Times"/>
          <w:i/>
          <w:iCs/>
          <w:sz w:val="22"/>
          <w:szCs w:val="22"/>
          <w:lang w:val="en-US"/>
        </w:rPr>
        <w:t xml:space="preserve">, </w:t>
      </w:r>
      <w:r w:rsidRPr="002A1691">
        <w:rPr>
          <w:rFonts w:ascii="Garamond" w:hAnsi="Garamond" w:cs="Times"/>
          <w:sz w:val="22"/>
          <w:szCs w:val="22"/>
          <w:lang w:val="en-US"/>
        </w:rPr>
        <w:t>Dutch/Belgian Society for Eighteenth-Century Studies, Amsterdam.</w:t>
      </w:r>
    </w:p>
    <w:p w14:paraId="0680C220" w14:textId="77777777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Times"/>
          <w:sz w:val="22"/>
          <w:szCs w:val="22"/>
          <w:lang w:val="en-US"/>
        </w:rPr>
      </w:pPr>
    </w:p>
    <w:p w14:paraId="14A3FEF3" w14:textId="77777777" w:rsidR="003311F3" w:rsidRPr="002A1691" w:rsidRDefault="003311F3" w:rsidP="006A6D43">
      <w:pPr>
        <w:jc w:val="both"/>
        <w:rPr>
          <w:rFonts w:ascii="Garamond" w:hAnsi="Garamond" w:cs="Times"/>
          <w:sz w:val="22"/>
          <w:szCs w:val="22"/>
        </w:rPr>
      </w:pPr>
      <w:r w:rsidRPr="002A1691">
        <w:rPr>
          <w:rFonts w:ascii="Garamond" w:hAnsi="Garamond" w:cs="Times"/>
          <w:sz w:val="22"/>
          <w:szCs w:val="22"/>
        </w:rPr>
        <w:t>31 octobre 2013 : « </w:t>
      </w:r>
      <w:r w:rsidRPr="002A1691">
        <w:rPr>
          <w:rFonts w:ascii="Garamond" w:hAnsi="Garamond"/>
          <w:sz w:val="22"/>
          <w:szCs w:val="22"/>
        </w:rPr>
        <w:t>Civilisation et empire : la dialectique négative de l’Europe au siècle des Lumières »,</w:t>
      </w:r>
      <w:r w:rsidRPr="002A1691">
        <w:rPr>
          <w:rFonts w:ascii="Garamond" w:hAnsi="Garamond"/>
          <w:b/>
          <w:sz w:val="22"/>
          <w:szCs w:val="22"/>
        </w:rPr>
        <w:t xml:space="preserve"> </w:t>
      </w:r>
      <w:r w:rsidRPr="002A1691">
        <w:rPr>
          <w:rFonts w:ascii="Garamond" w:hAnsi="Garamond" w:cs="Times"/>
          <w:sz w:val="22"/>
          <w:szCs w:val="22"/>
        </w:rPr>
        <w:t>« </w:t>
      </w:r>
      <w:proofErr w:type="spellStart"/>
      <w:r w:rsidRPr="002A1691">
        <w:rPr>
          <w:rFonts w:ascii="Garamond" w:hAnsi="Garamond" w:cs="Times"/>
          <w:sz w:val="22"/>
          <w:szCs w:val="22"/>
        </w:rPr>
        <w:t>Besterman</w:t>
      </w:r>
      <w:proofErr w:type="spellEnd"/>
      <w:r w:rsidRPr="002A1691">
        <w:rPr>
          <w:rFonts w:ascii="Garamond" w:hAnsi="Garamond" w:cs="Times"/>
          <w:sz w:val="22"/>
          <w:szCs w:val="22"/>
        </w:rPr>
        <w:t xml:space="preserve"> Lecture », Oxford, Maison française d’Oxford</w:t>
      </w:r>
    </w:p>
    <w:p w14:paraId="72786207" w14:textId="77777777" w:rsidR="003311F3" w:rsidRPr="002A1691" w:rsidRDefault="003311F3" w:rsidP="006A6D43">
      <w:pPr>
        <w:jc w:val="both"/>
        <w:rPr>
          <w:rFonts w:ascii="Garamond" w:hAnsi="Garamond" w:cs="Times"/>
          <w:sz w:val="22"/>
          <w:szCs w:val="22"/>
        </w:rPr>
      </w:pPr>
    </w:p>
    <w:p w14:paraId="0F5597C3" w14:textId="77777777" w:rsidR="003311F3" w:rsidRPr="002A1691" w:rsidRDefault="003311F3" w:rsidP="006A6D43">
      <w:pPr>
        <w:jc w:val="both"/>
        <w:rPr>
          <w:rFonts w:ascii="Garamond" w:hAnsi="Garamond"/>
          <w:b/>
          <w:sz w:val="22"/>
          <w:szCs w:val="22"/>
        </w:rPr>
      </w:pPr>
      <w:r w:rsidRPr="002A1691">
        <w:rPr>
          <w:rFonts w:ascii="Garamond" w:hAnsi="Garamond" w:cs="Times"/>
          <w:sz w:val="22"/>
          <w:szCs w:val="22"/>
        </w:rPr>
        <w:t xml:space="preserve">25 novembre 2013 : « De la corruption en démocratie. Après Montesquieu », séminaire de l’Institut des Hautes </w:t>
      </w:r>
      <w:proofErr w:type="spellStart"/>
      <w:r w:rsidRPr="002A1691">
        <w:rPr>
          <w:rFonts w:ascii="Garamond" w:hAnsi="Garamond" w:cs="Times"/>
          <w:sz w:val="22"/>
          <w:szCs w:val="22"/>
        </w:rPr>
        <w:t>Etudes</w:t>
      </w:r>
      <w:proofErr w:type="spellEnd"/>
      <w:r w:rsidRPr="002A1691">
        <w:rPr>
          <w:rFonts w:ascii="Garamond" w:hAnsi="Garamond" w:cs="Times"/>
          <w:sz w:val="22"/>
          <w:szCs w:val="22"/>
        </w:rPr>
        <w:t xml:space="preserve"> pour la Justice, </w:t>
      </w:r>
      <w:proofErr w:type="spellStart"/>
      <w:r w:rsidRPr="002A1691">
        <w:rPr>
          <w:rFonts w:ascii="Garamond" w:hAnsi="Garamond" w:cs="Times"/>
          <w:sz w:val="22"/>
          <w:szCs w:val="22"/>
        </w:rPr>
        <w:t>org</w:t>
      </w:r>
      <w:proofErr w:type="spellEnd"/>
      <w:r w:rsidRPr="002A1691">
        <w:rPr>
          <w:rFonts w:ascii="Garamond" w:hAnsi="Garamond" w:cs="Times"/>
          <w:sz w:val="22"/>
          <w:szCs w:val="22"/>
        </w:rPr>
        <w:t>. A. </w:t>
      </w:r>
      <w:proofErr w:type="spellStart"/>
      <w:r w:rsidRPr="002A1691">
        <w:rPr>
          <w:rFonts w:ascii="Garamond" w:hAnsi="Garamond" w:cs="Times"/>
          <w:sz w:val="22"/>
          <w:szCs w:val="22"/>
        </w:rPr>
        <w:t>Garapon</w:t>
      </w:r>
      <w:proofErr w:type="spellEnd"/>
      <w:r w:rsidRPr="002A1691">
        <w:rPr>
          <w:rFonts w:ascii="Garamond" w:hAnsi="Garamond" w:cs="Times"/>
          <w:sz w:val="22"/>
          <w:szCs w:val="22"/>
        </w:rPr>
        <w:t>, Paris.</w:t>
      </w:r>
    </w:p>
    <w:p w14:paraId="61ABD8FF" w14:textId="77777777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18B0A194" w14:textId="77777777" w:rsidR="003311F3" w:rsidRPr="002A1691" w:rsidRDefault="003311F3" w:rsidP="006A6D43">
      <w:pPr>
        <w:jc w:val="both"/>
        <w:rPr>
          <w:rFonts w:ascii="Garamond" w:hAnsi="Garamond" w:cs="Helvetica Neue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4 décembre 2013 : « La raison du moindre </w:t>
      </w:r>
      <w:proofErr w:type="spellStart"/>
      <w:r w:rsidRPr="002A1691">
        <w:rPr>
          <w:rFonts w:ascii="Garamond" w:hAnsi="Garamond"/>
          <w:sz w:val="22"/>
          <w:szCs w:val="22"/>
        </w:rPr>
        <w:t>Etat</w:t>
      </w:r>
      <w:proofErr w:type="spellEnd"/>
      <w:r w:rsidRPr="002A1691">
        <w:rPr>
          <w:rFonts w:ascii="Garamond" w:hAnsi="Garamond"/>
          <w:sz w:val="22"/>
          <w:szCs w:val="22"/>
        </w:rPr>
        <w:t xml:space="preserve"> : néolibéralisme et droit après Michel Foucault », journée d’études </w:t>
      </w:r>
      <w:r w:rsidRPr="002A1691">
        <w:rPr>
          <w:rFonts w:ascii="Garamond" w:hAnsi="Garamond" w:cs="Garamond"/>
          <w:sz w:val="22"/>
          <w:szCs w:val="22"/>
        </w:rPr>
        <w:t>« Néolibéralisme et Droit »</w:t>
      </w:r>
      <w:r w:rsidRPr="002A1691">
        <w:rPr>
          <w:rFonts w:ascii="Garamond" w:hAnsi="Garamond"/>
          <w:sz w:val="22"/>
          <w:szCs w:val="22"/>
        </w:rPr>
        <w:t xml:space="preserve">, Université Bordeaux Montaigne-Université de Bordeaux, </w:t>
      </w:r>
      <w:r w:rsidRPr="002A1691">
        <w:rPr>
          <w:rFonts w:ascii="Garamond" w:hAnsi="Garamond" w:cs="Garamond"/>
          <w:sz w:val="22"/>
          <w:szCs w:val="22"/>
        </w:rPr>
        <w:t xml:space="preserve">4 décembre 2013, </w:t>
      </w:r>
      <w:r w:rsidRPr="002A1691">
        <w:rPr>
          <w:rFonts w:ascii="Garamond" w:hAnsi="Garamond" w:cs="Helvetica Neue"/>
          <w:sz w:val="22"/>
          <w:szCs w:val="22"/>
        </w:rPr>
        <w:t>Pôle juridique et judiciaire, Bordeaux.</w:t>
      </w:r>
    </w:p>
    <w:p w14:paraId="4B3376AB" w14:textId="77777777" w:rsidR="003311F3" w:rsidRPr="002A1691" w:rsidRDefault="003311F3" w:rsidP="006A6D43">
      <w:pPr>
        <w:jc w:val="both"/>
        <w:rPr>
          <w:rFonts w:ascii="Garamond" w:hAnsi="Garamond" w:cs="Helvetica Neue"/>
          <w:sz w:val="22"/>
          <w:szCs w:val="22"/>
        </w:rPr>
      </w:pPr>
    </w:p>
    <w:p w14:paraId="105C580A" w14:textId="77777777" w:rsidR="003311F3" w:rsidRPr="002A1691" w:rsidRDefault="003311F3" w:rsidP="006A6D43">
      <w:pPr>
        <w:jc w:val="both"/>
        <w:rPr>
          <w:rFonts w:ascii="Garamond" w:hAnsi="Garamond" w:cs="Garamond"/>
          <w:iCs/>
          <w:color w:val="000000"/>
          <w:sz w:val="22"/>
          <w:szCs w:val="22"/>
        </w:rPr>
      </w:pPr>
      <w:r w:rsidRPr="002A1691">
        <w:rPr>
          <w:rFonts w:ascii="Garamond" w:hAnsi="Garamond" w:cs="Helvetica Neue"/>
          <w:sz w:val="22"/>
          <w:szCs w:val="22"/>
        </w:rPr>
        <w:t xml:space="preserve">8 décembre 2013 : </w:t>
      </w:r>
      <w:r w:rsidRPr="002A1691">
        <w:rPr>
          <w:rFonts w:ascii="Garamond" w:hAnsi="Garamond" w:cs="Times"/>
          <w:sz w:val="22"/>
          <w:szCs w:val="22"/>
        </w:rPr>
        <w:t>« </w:t>
      </w:r>
      <w:proofErr w:type="spellStart"/>
      <w:r w:rsidRPr="002A1691">
        <w:rPr>
          <w:rFonts w:ascii="Garamond" w:hAnsi="Garamond" w:cs="Garamond"/>
          <w:iCs/>
          <w:color w:val="000000"/>
          <w:sz w:val="22"/>
          <w:szCs w:val="22"/>
        </w:rPr>
        <w:t>Civilization</w:t>
      </w:r>
      <w:proofErr w:type="spellEnd"/>
      <w:r w:rsidRPr="002A1691">
        <w:rPr>
          <w:rFonts w:ascii="Garamond" w:hAnsi="Garamond" w:cs="Garamond"/>
          <w:iCs/>
          <w:color w:val="000000"/>
          <w:sz w:val="22"/>
          <w:szCs w:val="22"/>
        </w:rPr>
        <w:t xml:space="preserve"> and </w:t>
      </w:r>
      <w:proofErr w:type="gramStart"/>
      <w:r w:rsidRPr="002A1691">
        <w:rPr>
          <w:rFonts w:ascii="Garamond" w:hAnsi="Garamond" w:cs="Garamond"/>
          <w:iCs/>
          <w:color w:val="000000"/>
          <w:sz w:val="22"/>
          <w:szCs w:val="22"/>
        </w:rPr>
        <w:t>corruption:</w:t>
      </w:r>
      <w:proofErr w:type="gramEnd"/>
      <w:r w:rsidRPr="002A1691">
        <w:rPr>
          <w:rFonts w:ascii="Garamond" w:hAnsi="Garamond" w:cs="Garamond"/>
          <w:iCs/>
          <w:color w:val="000000"/>
          <w:sz w:val="22"/>
          <w:szCs w:val="22"/>
        </w:rPr>
        <w:t xml:space="preserve"> the </w:t>
      </w:r>
      <w:proofErr w:type="spellStart"/>
      <w:r w:rsidRPr="002A1691">
        <w:rPr>
          <w:rFonts w:ascii="Garamond" w:hAnsi="Garamond" w:cs="Garamond"/>
          <w:iCs/>
          <w:color w:val="000000"/>
          <w:sz w:val="22"/>
          <w:szCs w:val="22"/>
        </w:rPr>
        <w:t>negative</w:t>
      </w:r>
      <w:proofErr w:type="spellEnd"/>
      <w:r w:rsidRPr="002A1691">
        <w:rPr>
          <w:rFonts w:ascii="Garamond" w:hAnsi="Garamond" w:cs="Garamond"/>
          <w:iCs/>
          <w:color w:val="000000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 w:cs="Garamond"/>
          <w:iCs/>
          <w:color w:val="000000"/>
          <w:sz w:val="22"/>
          <w:szCs w:val="22"/>
        </w:rPr>
        <w:t>dialectics</w:t>
      </w:r>
      <w:proofErr w:type="spellEnd"/>
      <w:r w:rsidRPr="002A1691">
        <w:rPr>
          <w:rFonts w:ascii="Garamond" w:hAnsi="Garamond" w:cs="Garamond"/>
          <w:iCs/>
          <w:color w:val="000000"/>
          <w:sz w:val="22"/>
          <w:szCs w:val="22"/>
        </w:rPr>
        <w:t xml:space="preserve"> of Europe </w:t>
      </w:r>
      <w:proofErr w:type="spellStart"/>
      <w:r w:rsidRPr="002A1691">
        <w:rPr>
          <w:rFonts w:ascii="Garamond" w:hAnsi="Garamond" w:cs="Garamond"/>
          <w:iCs/>
          <w:color w:val="000000"/>
          <w:sz w:val="22"/>
          <w:szCs w:val="22"/>
        </w:rPr>
        <w:t>during</w:t>
      </w:r>
      <w:proofErr w:type="spellEnd"/>
      <w:r w:rsidRPr="002A1691">
        <w:rPr>
          <w:rFonts w:ascii="Garamond" w:hAnsi="Garamond" w:cs="Garamond"/>
          <w:iCs/>
          <w:color w:val="000000"/>
          <w:sz w:val="22"/>
          <w:szCs w:val="22"/>
        </w:rPr>
        <w:t xml:space="preserve"> the </w:t>
      </w:r>
      <w:proofErr w:type="spellStart"/>
      <w:r w:rsidRPr="002A1691">
        <w:rPr>
          <w:rFonts w:ascii="Garamond" w:hAnsi="Garamond" w:cs="Garamond"/>
          <w:iCs/>
          <w:color w:val="000000"/>
          <w:sz w:val="22"/>
          <w:szCs w:val="22"/>
        </w:rPr>
        <w:t>Enlightenment</w:t>
      </w:r>
      <w:proofErr w:type="spellEnd"/>
      <w:r w:rsidRPr="002A1691">
        <w:rPr>
          <w:rFonts w:ascii="Garamond" w:hAnsi="Garamond" w:cs="Times"/>
          <w:sz w:val="22"/>
          <w:szCs w:val="22"/>
        </w:rPr>
        <w:t> »,</w:t>
      </w:r>
      <w:r w:rsidRPr="002A1691">
        <w:rPr>
          <w:rFonts w:ascii="Garamond" w:hAnsi="Garamond" w:cs="Garamond"/>
          <w:i/>
          <w:iCs/>
          <w:color w:val="000000"/>
          <w:sz w:val="22"/>
          <w:szCs w:val="22"/>
        </w:rPr>
        <w:t xml:space="preserve"> </w:t>
      </w:r>
      <w:r w:rsidRPr="002A1691">
        <w:rPr>
          <w:rFonts w:ascii="Garamond" w:hAnsi="Garamond" w:cs="Garamond"/>
          <w:iCs/>
          <w:color w:val="000000"/>
          <w:sz w:val="22"/>
          <w:szCs w:val="22"/>
        </w:rPr>
        <w:t>Colloque international « Eu(t)</w:t>
      </w:r>
      <w:proofErr w:type="spellStart"/>
      <w:r w:rsidRPr="002A1691">
        <w:rPr>
          <w:rFonts w:ascii="Garamond" w:hAnsi="Garamond" w:cs="Garamond"/>
          <w:iCs/>
          <w:color w:val="000000"/>
          <w:sz w:val="22"/>
          <w:szCs w:val="22"/>
        </w:rPr>
        <w:t>ropes</w:t>
      </w:r>
      <w:proofErr w:type="spellEnd"/>
      <w:r w:rsidRPr="002A1691">
        <w:rPr>
          <w:rFonts w:ascii="Garamond" w:hAnsi="Garamond" w:cs="Garamond"/>
          <w:iCs/>
          <w:color w:val="000000"/>
          <w:sz w:val="22"/>
          <w:szCs w:val="22"/>
        </w:rPr>
        <w:t xml:space="preserve"> : the </w:t>
      </w:r>
      <w:proofErr w:type="spellStart"/>
      <w:r w:rsidRPr="002A1691">
        <w:rPr>
          <w:rFonts w:ascii="Garamond" w:hAnsi="Garamond" w:cs="Garamond"/>
          <w:iCs/>
          <w:color w:val="000000"/>
          <w:sz w:val="22"/>
          <w:szCs w:val="22"/>
        </w:rPr>
        <w:t>Paradox</w:t>
      </w:r>
      <w:proofErr w:type="spellEnd"/>
      <w:r w:rsidRPr="002A1691">
        <w:rPr>
          <w:rFonts w:ascii="Garamond" w:hAnsi="Garamond" w:cs="Garamond"/>
          <w:iCs/>
          <w:color w:val="000000"/>
          <w:sz w:val="22"/>
          <w:szCs w:val="22"/>
        </w:rPr>
        <w:t xml:space="preserve"> of </w:t>
      </w:r>
      <w:proofErr w:type="spellStart"/>
      <w:r w:rsidRPr="002A1691">
        <w:rPr>
          <w:rFonts w:ascii="Garamond" w:hAnsi="Garamond" w:cs="Garamond"/>
          <w:iCs/>
          <w:color w:val="000000"/>
          <w:sz w:val="22"/>
          <w:szCs w:val="22"/>
        </w:rPr>
        <w:t>European</w:t>
      </w:r>
      <w:proofErr w:type="spellEnd"/>
      <w:r w:rsidRPr="002A1691">
        <w:rPr>
          <w:rFonts w:ascii="Garamond" w:hAnsi="Garamond" w:cs="Garamond"/>
          <w:iCs/>
          <w:color w:val="000000"/>
          <w:sz w:val="22"/>
          <w:szCs w:val="22"/>
        </w:rPr>
        <w:t xml:space="preserve"> Empire », Université de Chicago à Paris, 7-9 décembre 2013.</w:t>
      </w:r>
    </w:p>
    <w:p w14:paraId="41AA29E9" w14:textId="77777777" w:rsidR="003311F3" w:rsidRPr="002A1691" w:rsidRDefault="003311F3" w:rsidP="006A6D43">
      <w:pPr>
        <w:jc w:val="both"/>
        <w:rPr>
          <w:rFonts w:ascii="Garamond" w:hAnsi="Garamond" w:cs="Garamond"/>
          <w:iCs/>
          <w:color w:val="000000"/>
          <w:sz w:val="22"/>
          <w:szCs w:val="22"/>
        </w:rPr>
      </w:pPr>
    </w:p>
    <w:p w14:paraId="3816A4EA" w14:textId="77777777" w:rsidR="003311F3" w:rsidRPr="002A1691" w:rsidRDefault="003311F3" w:rsidP="006A6D43">
      <w:pPr>
        <w:jc w:val="both"/>
        <w:rPr>
          <w:rFonts w:ascii="Garamond" w:hAnsi="Garamond" w:cs="Garamond"/>
          <w:iCs/>
          <w:color w:val="000000"/>
          <w:sz w:val="22"/>
          <w:szCs w:val="22"/>
        </w:rPr>
      </w:pPr>
      <w:r w:rsidRPr="002A1691">
        <w:rPr>
          <w:rFonts w:ascii="Garamond" w:hAnsi="Garamond" w:cs="Garamond"/>
          <w:iCs/>
          <w:color w:val="000000"/>
          <w:sz w:val="22"/>
          <w:szCs w:val="22"/>
        </w:rPr>
        <w:t>13 janvier 2014 : « Sens de la justice et fair-play », Conférence à l’</w:t>
      </w:r>
      <w:proofErr w:type="spellStart"/>
      <w:r w:rsidRPr="002A1691">
        <w:rPr>
          <w:rFonts w:ascii="Garamond" w:hAnsi="Garamond" w:cs="Garamond"/>
          <w:iCs/>
          <w:color w:val="000000"/>
          <w:sz w:val="22"/>
          <w:szCs w:val="22"/>
        </w:rPr>
        <w:t>Ecole</w:t>
      </w:r>
      <w:proofErr w:type="spellEnd"/>
      <w:r w:rsidRPr="002A1691">
        <w:rPr>
          <w:rFonts w:ascii="Garamond" w:hAnsi="Garamond" w:cs="Garamond"/>
          <w:iCs/>
          <w:color w:val="000000"/>
          <w:sz w:val="22"/>
          <w:szCs w:val="22"/>
        </w:rPr>
        <w:t xml:space="preserve"> Normale Supérieure, « Lundis de la philosophie » (</w:t>
      </w:r>
      <w:proofErr w:type="spellStart"/>
      <w:r w:rsidRPr="002A1691">
        <w:rPr>
          <w:rFonts w:ascii="Garamond" w:hAnsi="Garamond" w:cs="Garamond"/>
          <w:iCs/>
          <w:color w:val="000000"/>
          <w:sz w:val="22"/>
          <w:szCs w:val="22"/>
        </w:rPr>
        <w:t>org</w:t>
      </w:r>
      <w:proofErr w:type="spellEnd"/>
      <w:r w:rsidRPr="002A1691">
        <w:rPr>
          <w:rFonts w:ascii="Garamond" w:hAnsi="Garamond" w:cs="Garamond"/>
          <w:iCs/>
          <w:color w:val="000000"/>
          <w:sz w:val="22"/>
          <w:szCs w:val="22"/>
        </w:rPr>
        <w:t>. F. Wolff), Paris.</w:t>
      </w:r>
    </w:p>
    <w:p w14:paraId="57C1739B" w14:textId="77777777" w:rsidR="003311F3" w:rsidRPr="002A1691" w:rsidRDefault="003311F3" w:rsidP="006A6D43">
      <w:pPr>
        <w:jc w:val="both"/>
        <w:rPr>
          <w:rFonts w:ascii="Garamond" w:hAnsi="Garamond" w:cs="Garamond"/>
          <w:iCs/>
          <w:color w:val="000000"/>
          <w:sz w:val="22"/>
          <w:szCs w:val="22"/>
        </w:rPr>
      </w:pPr>
    </w:p>
    <w:p w14:paraId="337CEFE7" w14:textId="4CBD2D08" w:rsidR="003311F3" w:rsidRPr="002A1691" w:rsidRDefault="003311F3" w:rsidP="006A6D43">
      <w:pPr>
        <w:jc w:val="both"/>
        <w:rPr>
          <w:rFonts w:ascii="Garamond" w:hAnsi="Garamond" w:cs="Garamond"/>
          <w:iCs/>
          <w:color w:val="000000"/>
          <w:sz w:val="22"/>
          <w:szCs w:val="22"/>
        </w:rPr>
      </w:pPr>
      <w:r w:rsidRPr="002A1691">
        <w:rPr>
          <w:rFonts w:ascii="Garamond" w:hAnsi="Garamond" w:cs="Garamond"/>
          <w:iCs/>
          <w:color w:val="000000"/>
          <w:sz w:val="22"/>
          <w:szCs w:val="22"/>
        </w:rPr>
        <w:t>14 jan</w:t>
      </w:r>
      <w:r w:rsidR="008C4922" w:rsidRPr="002A1691">
        <w:rPr>
          <w:rFonts w:ascii="Garamond" w:hAnsi="Garamond" w:cs="Garamond"/>
          <w:iCs/>
          <w:color w:val="000000"/>
          <w:sz w:val="22"/>
          <w:szCs w:val="22"/>
        </w:rPr>
        <w:t>vier 2014 : Participation à la T</w:t>
      </w:r>
      <w:r w:rsidRPr="002A1691">
        <w:rPr>
          <w:rFonts w:ascii="Garamond" w:hAnsi="Garamond" w:cs="Garamond"/>
          <w:iCs/>
          <w:color w:val="000000"/>
          <w:sz w:val="22"/>
          <w:szCs w:val="22"/>
        </w:rPr>
        <w:t xml:space="preserve">able-ronde autour du livre de Ph. Raynaud, </w:t>
      </w:r>
      <w:r w:rsidRPr="002A1691">
        <w:rPr>
          <w:rFonts w:ascii="Garamond" w:hAnsi="Garamond" w:cs="Garamond"/>
          <w:i/>
          <w:iCs/>
          <w:color w:val="000000"/>
          <w:sz w:val="22"/>
          <w:szCs w:val="22"/>
        </w:rPr>
        <w:t>La Politesse des Lumières</w:t>
      </w:r>
      <w:r w:rsidRPr="002A1691">
        <w:rPr>
          <w:rFonts w:ascii="Garamond" w:hAnsi="Garamond" w:cs="Garamond"/>
          <w:iCs/>
          <w:color w:val="000000"/>
          <w:sz w:val="22"/>
          <w:szCs w:val="22"/>
        </w:rPr>
        <w:t xml:space="preserve"> (Gallimard, 2013), Institut Michel Villey, Paris II.</w:t>
      </w:r>
    </w:p>
    <w:p w14:paraId="5B0C4EA7" w14:textId="77777777" w:rsidR="003311F3" w:rsidRPr="002A1691" w:rsidRDefault="003311F3" w:rsidP="006A6D43">
      <w:pPr>
        <w:jc w:val="both"/>
        <w:rPr>
          <w:rFonts w:ascii="Garamond" w:hAnsi="Garamond" w:cs="Garamond"/>
          <w:iCs/>
          <w:color w:val="000000"/>
          <w:sz w:val="22"/>
          <w:szCs w:val="22"/>
        </w:rPr>
      </w:pPr>
    </w:p>
    <w:p w14:paraId="02323F6D" w14:textId="1F56BABF" w:rsidR="003311F3" w:rsidRPr="002A1691" w:rsidRDefault="003311F3" w:rsidP="006A6D43">
      <w:pPr>
        <w:jc w:val="both"/>
        <w:rPr>
          <w:rFonts w:ascii="Garamond" w:hAnsi="Garamond" w:cs="Garamond"/>
          <w:iCs/>
          <w:color w:val="000000"/>
          <w:sz w:val="22"/>
          <w:szCs w:val="22"/>
        </w:rPr>
      </w:pPr>
      <w:r w:rsidRPr="002A1691">
        <w:rPr>
          <w:rFonts w:ascii="Garamond" w:hAnsi="Garamond" w:cs="Garamond"/>
          <w:iCs/>
          <w:color w:val="000000"/>
          <w:sz w:val="22"/>
          <w:szCs w:val="22"/>
        </w:rPr>
        <w:t>6-7 mars 2014 : « Une théorie de la justice peut-elle être réali</w:t>
      </w:r>
      <w:r w:rsidR="003E1DCE" w:rsidRPr="002A1691">
        <w:rPr>
          <w:rFonts w:ascii="Garamond" w:hAnsi="Garamond" w:cs="Garamond"/>
          <w:iCs/>
          <w:color w:val="000000"/>
          <w:sz w:val="22"/>
          <w:szCs w:val="22"/>
        </w:rPr>
        <w:t>ste ? », Colloque international</w:t>
      </w:r>
      <w:r w:rsidRPr="002A1691">
        <w:rPr>
          <w:rFonts w:ascii="Garamond" w:hAnsi="Garamond" w:cs="Garamond"/>
          <w:iCs/>
          <w:color w:val="000000"/>
          <w:sz w:val="22"/>
          <w:szCs w:val="22"/>
        </w:rPr>
        <w:t xml:space="preserve"> sur « Le réalisme politique », </w:t>
      </w:r>
      <w:proofErr w:type="spellStart"/>
      <w:r w:rsidRPr="002A1691">
        <w:rPr>
          <w:rFonts w:ascii="Garamond" w:hAnsi="Garamond" w:cs="Garamond"/>
          <w:iCs/>
          <w:color w:val="000000"/>
          <w:sz w:val="22"/>
          <w:szCs w:val="22"/>
        </w:rPr>
        <w:t>org</w:t>
      </w:r>
      <w:proofErr w:type="spellEnd"/>
      <w:r w:rsidRPr="002A1691">
        <w:rPr>
          <w:rFonts w:ascii="Garamond" w:hAnsi="Garamond" w:cs="Garamond"/>
          <w:iCs/>
          <w:color w:val="000000"/>
          <w:sz w:val="22"/>
          <w:szCs w:val="22"/>
        </w:rPr>
        <w:t>. V. </w:t>
      </w:r>
      <w:proofErr w:type="spellStart"/>
      <w:r w:rsidRPr="002A1691">
        <w:rPr>
          <w:rFonts w:ascii="Garamond" w:hAnsi="Garamond" w:cs="Garamond"/>
          <w:iCs/>
          <w:color w:val="000000"/>
          <w:sz w:val="22"/>
          <w:szCs w:val="22"/>
        </w:rPr>
        <w:t>Laurand</w:t>
      </w:r>
      <w:proofErr w:type="spellEnd"/>
      <w:r w:rsidRPr="002A1691">
        <w:rPr>
          <w:rFonts w:ascii="Garamond" w:hAnsi="Garamond" w:cs="Garamond"/>
          <w:iCs/>
          <w:color w:val="000000"/>
          <w:sz w:val="22"/>
          <w:szCs w:val="22"/>
        </w:rPr>
        <w:t>, Université Bordeaux Montaigne, SPH.</w:t>
      </w:r>
    </w:p>
    <w:p w14:paraId="5CB7FB82" w14:textId="77777777" w:rsidR="003311F3" w:rsidRPr="002A1691" w:rsidRDefault="003311F3" w:rsidP="006A6D43">
      <w:pPr>
        <w:jc w:val="both"/>
        <w:rPr>
          <w:rFonts w:ascii="Garamond" w:hAnsi="Garamond" w:cs="Garamond"/>
          <w:iCs/>
          <w:color w:val="000000"/>
          <w:sz w:val="22"/>
          <w:szCs w:val="22"/>
        </w:rPr>
      </w:pPr>
    </w:p>
    <w:p w14:paraId="19388BF0" w14:textId="77777777" w:rsidR="003311F3" w:rsidRPr="002A1691" w:rsidRDefault="003311F3" w:rsidP="006A6D43">
      <w:pPr>
        <w:jc w:val="both"/>
        <w:rPr>
          <w:rFonts w:ascii="Garamond" w:hAnsi="Garamond" w:cs="Garamond"/>
          <w:iCs/>
          <w:color w:val="000000"/>
          <w:sz w:val="22"/>
          <w:szCs w:val="22"/>
        </w:rPr>
      </w:pPr>
      <w:r w:rsidRPr="002A1691">
        <w:rPr>
          <w:rFonts w:ascii="Garamond" w:hAnsi="Garamond" w:cs="Garamond"/>
          <w:iCs/>
          <w:color w:val="000000"/>
          <w:sz w:val="22"/>
          <w:szCs w:val="22"/>
        </w:rPr>
        <w:t xml:space="preserve">12-13 mars 2014 : « Renoncer à l’empire ? Grandeur et décadence de l’idée européenne », Colloque « Cosmopolitisme et Modernité », </w:t>
      </w:r>
      <w:proofErr w:type="spellStart"/>
      <w:r w:rsidRPr="002A1691">
        <w:rPr>
          <w:rFonts w:ascii="Garamond" w:hAnsi="Garamond" w:cs="Garamond"/>
          <w:iCs/>
          <w:color w:val="000000"/>
          <w:sz w:val="22"/>
          <w:szCs w:val="22"/>
        </w:rPr>
        <w:t>org</w:t>
      </w:r>
      <w:proofErr w:type="spellEnd"/>
      <w:r w:rsidRPr="002A1691">
        <w:rPr>
          <w:rFonts w:ascii="Garamond" w:hAnsi="Garamond" w:cs="Garamond"/>
          <w:iCs/>
          <w:color w:val="000000"/>
          <w:sz w:val="22"/>
          <w:szCs w:val="22"/>
        </w:rPr>
        <w:t>. M. </w:t>
      </w:r>
      <w:proofErr w:type="spellStart"/>
      <w:r w:rsidRPr="002A1691">
        <w:rPr>
          <w:rFonts w:ascii="Garamond" w:hAnsi="Garamond" w:cs="Garamond"/>
          <w:iCs/>
          <w:color w:val="000000"/>
          <w:sz w:val="22"/>
          <w:szCs w:val="22"/>
        </w:rPr>
        <w:t>Foessel</w:t>
      </w:r>
      <w:proofErr w:type="spellEnd"/>
      <w:r w:rsidRPr="002A1691">
        <w:rPr>
          <w:rFonts w:ascii="Garamond" w:hAnsi="Garamond" w:cs="Garamond"/>
          <w:iCs/>
          <w:color w:val="000000"/>
          <w:sz w:val="22"/>
          <w:szCs w:val="22"/>
        </w:rPr>
        <w:t xml:space="preserve"> et P. </w:t>
      </w:r>
      <w:proofErr w:type="spellStart"/>
      <w:r w:rsidRPr="002A1691">
        <w:rPr>
          <w:rFonts w:ascii="Garamond" w:hAnsi="Garamond" w:cs="Garamond"/>
          <w:iCs/>
          <w:color w:val="000000"/>
          <w:sz w:val="22"/>
          <w:szCs w:val="22"/>
        </w:rPr>
        <w:t>Guénancia</w:t>
      </w:r>
      <w:proofErr w:type="spellEnd"/>
      <w:r w:rsidRPr="002A1691">
        <w:rPr>
          <w:rFonts w:ascii="Garamond" w:hAnsi="Garamond" w:cs="Garamond"/>
          <w:iCs/>
          <w:color w:val="000000"/>
          <w:sz w:val="22"/>
          <w:szCs w:val="22"/>
        </w:rPr>
        <w:t>, Université de Bourgogne, Dijon.</w:t>
      </w:r>
    </w:p>
    <w:p w14:paraId="295D3B46" w14:textId="77777777" w:rsidR="003311F3" w:rsidRPr="002A1691" w:rsidRDefault="003311F3" w:rsidP="006A6D43">
      <w:pPr>
        <w:jc w:val="both"/>
        <w:rPr>
          <w:rFonts w:ascii="Garamond" w:hAnsi="Garamond" w:cs="Garamond"/>
          <w:iCs/>
          <w:color w:val="000000"/>
          <w:sz w:val="22"/>
          <w:szCs w:val="22"/>
        </w:rPr>
      </w:pPr>
    </w:p>
    <w:p w14:paraId="78B7B209" w14:textId="77777777" w:rsidR="003311F3" w:rsidRPr="002A1691" w:rsidRDefault="003311F3" w:rsidP="006A6D43">
      <w:pPr>
        <w:pStyle w:val="Paragraphedeliste"/>
        <w:widowControl w:val="0"/>
        <w:autoSpaceDE w:val="0"/>
        <w:autoSpaceDN w:val="0"/>
        <w:adjustRightInd w:val="0"/>
        <w:ind w:left="0"/>
        <w:jc w:val="both"/>
        <w:rPr>
          <w:rFonts w:ascii="Garamond" w:hAnsi="Garamond" w:cs="Garamond"/>
          <w:sz w:val="22"/>
          <w:szCs w:val="22"/>
        </w:rPr>
      </w:pPr>
      <w:r w:rsidRPr="002A1691">
        <w:rPr>
          <w:rFonts w:ascii="Garamond" w:hAnsi="Garamond" w:cs="Garamond"/>
          <w:sz w:val="22"/>
          <w:szCs w:val="22"/>
        </w:rPr>
        <w:t>21 Mars 2014 : « </w:t>
      </w:r>
      <w:r w:rsidRPr="002A1691">
        <w:rPr>
          <w:rFonts w:ascii="Garamond" w:hAnsi="Garamond" w:cs="Garamond"/>
          <w:iCs/>
          <w:sz w:val="22"/>
          <w:szCs w:val="22"/>
        </w:rPr>
        <w:t>Rousseau et la crise du droit naturel moderne : lecture de</w:t>
      </w:r>
      <w:r w:rsidRPr="002A1691">
        <w:rPr>
          <w:rFonts w:ascii="Garamond" w:hAnsi="Garamond" w:cs="Garamond"/>
          <w:i/>
          <w:iCs/>
          <w:sz w:val="22"/>
          <w:szCs w:val="22"/>
        </w:rPr>
        <w:t xml:space="preserve"> L'</w:t>
      </w:r>
      <w:proofErr w:type="spellStart"/>
      <w:r w:rsidRPr="002A1691">
        <w:rPr>
          <w:rFonts w:ascii="Garamond" w:hAnsi="Garamond" w:cs="Garamond"/>
          <w:i/>
          <w:iCs/>
          <w:sz w:val="22"/>
          <w:szCs w:val="22"/>
        </w:rPr>
        <w:t>Emile</w:t>
      </w:r>
      <w:proofErr w:type="spellEnd"/>
      <w:r w:rsidRPr="002A1691">
        <w:rPr>
          <w:rFonts w:ascii="Garamond" w:hAnsi="Garamond" w:cs="Garamond"/>
          <w:sz w:val="22"/>
          <w:szCs w:val="22"/>
        </w:rPr>
        <w:t xml:space="preserve"> », Séminaire du « Centre Rousseau », Paris 3, </w:t>
      </w:r>
      <w:proofErr w:type="spellStart"/>
      <w:r w:rsidRPr="002A1691">
        <w:rPr>
          <w:rFonts w:ascii="Garamond" w:hAnsi="Garamond" w:cs="Garamond"/>
          <w:sz w:val="22"/>
          <w:szCs w:val="22"/>
        </w:rPr>
        <w:t>org</w:t>
      </w:r>
      <w:proofErr w:type="spellEnd"/>
      <w:r w:rsidRPr="002A1691">
        <w:rPr>
          <w:rFonts w:ascii="Garamond" w:hAnsi="Garamond" w:cs="Garamond"/>
          <w:sz w:val="22"/>
          <w:szCs w:val="22"/>
        </w:rPr>
        <w:t>. Claude Habib.</w:t>
      </w:r>
    </w:p>
    <w:p w14:paraId="3A35F9A8" w14:textId="77777777" w:rsidR="003311F3" w:rsidRPr="002A1691" w:rsidRDefault="003311F3" w:rsidP="006A6D43">
      <w:pPr>
        <w:pStyle w:val="Paragraphedeliste"/>
        <w:widowControl w:val="0"/>
        <w:autoSpaceDE w:val="0"/>
        <w:autoSpaceDN w:val="0"/>
        <w:adjustRightInd w:val="0"/>
        <w:ind w:left="0"/>
        <w:jc w:val="both"/>
        <w:rPr>
          <w:rFonts w:ascii="Garamond" w:hAnsi="Garamond" w:cs="Garamond"/>
          <w:sz w:val="22"/>
          <w:szCs w:val="22"/>
        </w:rPr>
      </w:pPr>
    </w:p>
    <w:p w14:paraId="43B77B92" w14:textId="77777777" w:rsidR="003311F3" w:rsidRPr="002A1691" w:rsidRDefault="003311F3" w:rsidP="006A6D43">
      <w:pPr>
        <w:pStyle w:val="Paragraphedeliste"/>
        <w:widowControl w:val="0"/>
        <w:autoSpaceDE w:val="0"/>
        <w:autoSpaceDN w:val="0"/>
        <w:adjustRightInd w:val="0"/>
        <w:ind w:left="0"/>
        <w:jc w:val="both"/>
        <w:rPr>
          <w:rFonts w:ascii="Garamond" w:hAnsi="Garamond" w:cs="Garamond"/>
          <w:sz w:val="22"/>
          <w:szCs w:val="22"/>
        </w:rPr>
      </w:pPr>
      <w:r w:rsidRPr="002A1691">
        <w:rPr>
          <w:rFonts w:ascii="Garamond" w:hAnsi="Garamond" w:cs="Garamond"/>
          <w:sz w:val="22"/>
          <w:szCs w:val="22"/>
        </w:rPr>
        <w:t>25 mars 2014 : « Néolibéralisme et droit », Formation ENM du Pôle Juridique et Judiciaire de l’Université de Bordeaux.</w:t>
      </w:r>
    </w:p>
    <w:p w14:paraId="710C6C33" w14:textId="77777777" w:rsidR="003311F3" w:rsidRPr="002A1691" w:rsidRDefault="003311F3" w:rsidP="006A6D43">
      <w:pPr>
        <w:pStyle w:val="Paragraphedeliste"/>
        <w:widowControl w:val="0"/>
        <w:autoSpaceDE w:val="0"/>
        <w:autoSpaceDN w:val="0"/>
        <w:adjustRightInd w:val="0"/>
        <w:ind w:left="0"/>
        <w:jc w:val="both"/>
        <w:rPr>
          <w:rFonts w:ascii="Garamond" w:hAnsi="Garamond" w:cs="Garamond"/>
          <w:sz w:val="22"/>
          <w:szCs w:val="22"/>
        </w:rPr>
      </w:pPr>
    </w:p>
    <w:p w14:paraId="049FCA68" w14:textId="77777777" w:rsidR="003311F3" w:rsidRPr="002A1691" w:rsidRDefault="003311F3" w:rsidP="006A6D43">
      <w:pPr>
        <w:pStyle w:val="Paragraphedeliste"/>
        <w:widowControl w:val="0"/>
        <w:autoSpaceDE w:val="0"/>
        <w:autoSpaceDN w:val="0"/>
        <w:adjustRightInd w:val="0"/>
        <w:ind w:left="0"/>
        <w:jc w:val="both"/>
        <w:rPr>
          <w:rFonts w:ascii="Garamond" w:hAnsi="Garamond" w:cs="Garamond"/>
          <w:sz w:val="22"/>
          <w:szCs w:val="22"/>
        </w:rPr>
      </w:pPr>
      <w:r w:rsidRPr="002A1691">
        <w:rPr>
          <w:rFonts w:ascii="Garamond" w:hAnsi="Garamond" w:cs="Garamond"/>
          <w:sz w:val="22"/>
          <w:szCs w:val="22"/>
        </w:rPr>
        <w:t xml:space="preserve">29 avril 2014 : « La « bouche de la loi » ? Figures du juge dans </w:t>
      </w:r>
      <w:r w:rsidRPr="002A1691">
        <w:rPr>
          <w:rFonts w:ascii="Garamond" w:hAnsi="Garamond" w:cs="Garamond"/>
          <w:i/>
          <w:sz w:val="22"/>
          <w:szCs w:val="22"/>
        </w:rPr>
        <w:t>L’Esprit des lois </w:t>
      </w:r>
      <w:r w:rsidRPr="002A1691">
        <w:rPr>
          <w:rFonts w:ascii="Garamond" w:hAnsi="Garamond" w:cs="Garamond"/>
          <w:sz w:val="22"/>
          <w:szCs w:val="22"/>
        </w:rPr>
        <w:t>», ULB, Centre de droit public, Bruxelles.</w:t>
      </w:r>
    </w:p>
    <w:p w14:paraId="01249E39" w14:textId="77777777" w:rsidR="003311F3" w:rsidRPr="002A1691" w:rsidRDefault="003311F3" w:rsidP="006A6D43">
      <w:pPr>
        <w:pStyle w:val="Paragraphedeliste"/>
        <w:widowControl w:val="0"/>
        <w:autoSpaceDE w:val="0"/>
        <w:autoSpaceDN w:val="0"/>
        <w:adjustRightInd w:val="0"/>
        <w:ind w:left="0"/>
        <w:jc w:val="both"/>
        <w:rPr>
          <w:rFonts w:ascii="Garamond" w:hAnsi="Garamond" w:cs="Garamond"/>
          <w:sz w:val="22"/>
          <w:szCs w:val="22"/>
        </w:rPr>
      </w:pPr>
    </w:p>
    <w:p w14:paraId="74D6AB26" w14:textId="77777777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 w:cs="Garamond"/>
          <w:sz w:val="22"/>
          <w:szCs w:val="22"/>
        </w:rPr>
        <w:t>7 mai 2014 : « </w:t>
      </w:r>
      <w:r w:rsidRPr="002A1691">
        <w:rPr>
          <w:rFonts w:ascii="Garamond" w:hAnsi="Garamond"/>
          <w:sz w:val="22"/>
          <w:szCs w:val="22"/>
        </w:rPr>
        <w:t xml:space="preserve">Civiliser la violence ? L’Europe comme « médiation </w:t>
      </w:r>
      <w:proofErr w:type="spellStart"/>
      <w:r w:rsidRPr="002A1691">
        <w:rPr>
          <w:rFonts w:ascii="Garamond" w:hAnsi="Garamond"/>
          <w:sz w:val="22"/>
          <w:szCs w:val="22"/>
        </w:rPr>
        <w:t>évanouissante</w:t>
      </w:r>
      <w:proofErr w:type="spellEnd"/>
      <w:r w:rsidRPr="002A1691">
        <w:rPr>
          <w:rFonts w:ascii="Garamond" w:hAnsi="Garamond"/>
          <w:sz w:val="22"/>
          <w:szCs w:val="22"/>
        </w:rPr>
        <w:t> », Colloque « Violence et Civilité. Autour d’Etienne Balibar », Institut français d’</w:t>
      </w:r>
      <w:proofErr w:type="spellStart"/>
      <w:r w:rsidRPr="002A1691">
        <w:rPr>
          <w:rFonts w:ascii="Garamond" w:hAnsi="Garamond"/>
          <w:sz w:val="22"/>
          <w:szCs w:val="22"/>
        </w:rPr>
        <w:t>Istambul</w:t>
      </w:r>
      <w:proofErr w:type="spellEnd"/>
      <w:r w:rsidRPr="002A1691">
        <w:rPr>
          <w:rFonts w:ascii="Garamond" w:hAnsi="Garamond"/>
          <w:sz w:val="22"/>
          <w:szCs w:val="22"/>
        </w:rPr>
        <w:t xml:space="preserve">-Collège international de philosophie, </w:t>
      </w:r>
      <w:proofErr w:type="spellStart"/>
      <w:r w:rsidRPr="002A1691">
        <w:rPr>
          <w:rFonts w:ascii="Garamond" w:hAnsi="Garamond"/>
          <w:sz w:val="22"/>
          <w:szCs w:val="22"/>
        </w:rPr>
        <w:t>Istambul</w:t>
      </w:r>
      <w:proofErr w:type="spellEnd"/>
      <w:r w:rsidRPr="002A1691">
        <w:rPr>
          <w:rFonts w:ascii="Garamond" w:hAnsi="Garamond"/>
          <w:sz w:val="22"/>
          <w:szCs w:val="22"/>
        </w:rPr>
        <w:t>.</w:t>
      </w:r>
    </w:p>
    <w:p w14:paraId="6A70C4B8" w14:textId="77777777" w:rsidR="003311F3" w:rsidRPr="002A1691" w:rsidRDefault="003311F3" w:rsidP="006A6D43">
      <w:pPr>
        <w:pStyle w:val="Paragraphedeliste"/>
        <w:widowControl w:val="0"/>
        <w:autoSpaceDE w:val="0"/>
        <w:autoSpaceDN w:val="0"/>
        <w:adjustRightInd w:val="0"/>
        <w:ind w:left="0"/>
        <w:jc w:val="both"/>
        <w:rPr>
          <w:rFonts w:ascii="Garamond" w:hAnsi="Garamond" w:cs="Garamond"/>
          <w:sz w:val="22"/>
          <w:szCs w:val="22"/>
        </w:rPr>
      </w:pPr>
    </w:p>
    <w:p w14:paraId="0337AC3A" w14:textId="77777777" w:rsidR="003311F3" w:rsidRPr="002A1691" w:rsidRDefault="003311F3" w:rsidP="006A6D43">
      <w:pPr>
        <w:pStyle w:val="Paragraphedeliste"/>
        <w:ind w:left="0"/>
        <w:jc w:val="both"/>
        <w:rPr>
          <w:rFonts w:ascii="Garamond" w:hAnsi="Garamond" w:cs="Helvetica Neue"/>
          <w:color w:val="353535"/>
          <w:sz w:val="22"/>
          <w:szCs w:val="22"/>
          <w:lang w:val="en-US"/>
        </w:rPr>
      </w:pPr>
      <w:r w:rsidRPr="002A1691">
        <w:rPr>
          <w:rFonts w:ascii="Garamond" w:hAnsi="Garamond" w:cs="Helvetica Neue"/>
          <w:color w:val="353535"/>
          <w:sz w:val="22"/>
          <w:szCs w:val="22"/>
          <w:lang w:val="en-US"/>
        </w:rPr>
        <w:t xml:space="preserve">14 Mai </w:t>
      </w:r>
      <w:proofErr w:type="gramStart"/>
      <w:r w:rsidRPr="002A1691">
        <w:rPr>
          <w:rFonts w:ascii="Garamond" w:hAnsi="Garamond" w:cs="Helvetica Neue"/>
          <w:color w:val="353535"/>
          <w:sz w:val="22"/>
          <w:szCs w:val="22"/>
          <w:lang w:val="en-US"/>
        </w:rPr>
        <w:t>2014 :</w:t>
      </w:r>
      <w:proofErr w:type="gramEnd"/>
      <w:r w:rsidRPr="002A1691">
        <w:rPr>
          <w:rFonts w:ascii="Garamond" w:hAnsi="Garamond" w:cs="Helvetica Neue"/>
          <w:color w:val="353535"/>
          <w:sz w:val="22"/>
          <w:szCs w:val="22"/>
          <w:lang w:val="en-US"/>
        </w:rPr>
        <w:t xml:space="preserve"> « The Emergence of Civil Society: Foucault on the Scottish Enlightenment », </w:t>
      </w:r>
      <w:proofErr w:type="spellStart"/>
      <w:r w:rsidRPr="002A1691">
        <w:rPr>
          <w:rFonts w:ascii="Garamond" w:hAnsi="Garamond" w:cs="Helvetica Neue"/>
          <w:color w:val="353535"/>
          <w:sz w:val="22"/>
          <w:szCs w:val="22"/>
          <w:lang w:val="en-US"/>
        </w:rPr>
        <w:t>Séminaire</w:t>
      </w:r>
      <w:proofErr w:type="spellEnd"/>
      <w:r w:rsidRPr="002A1691">
        <w:rPr>
          <w:rFonts w:ascii="Garamond" w:hAnsi="Garamond" w:cs="Helvetica Neue"/>
          <w:color w:val="353535"/>
          <w:sz w:val="22"/>
          <w:szCs w:val="22"/>
          <w:lang w:val="en-US"/>
        </w:rPr>
        <w:t xml:space="preserve"> « History of Political Ideas », UCL, </w:t>
      </w:r>
      <w:proofErr w:type="spellStart"/>
      <w:r w:rsidRPr="002A1691">
        <w:rPr>
          <w:rFonts w:ascii="Garamond" w:hAnsi="Garamond" w:cs="Helvetica Neue"/>
          <w:color w:val="353535"/>
          <w:sz w:val="22"/>
          <w:szCs w:val="22"/>
          <w:lang w:val="en-US"/>
        </w:rPr>
        <w:t>Londres</w:t>
      </w:r>
      <w:proofErr w:type="spellEnd"/>
      <w:r w:rsidRPr="002A1691">
        <w:rPr>
          <w:rFonts w:ascii="Garamond" w:hAnsi="Garamond" w:cs="Helvetica Neue"/>
          <w:color w:val="353535"/>
          <w:sz w:val="22"/>
          <w:szCs w:val="22"/>
          <w:lang w:val="en-US"/>
        </w:rPr>
        <w:t>.</w:t>
      </w:r>
    </w:p>
    <w:p w14:paraId="09D6D755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120F9C72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23 mai 2014 : « Liberté, </w:t>
      </w:r>
      <w:proofErr w:type="spellStart"/>
      <w:r w:rsidRPr="002A1691">
        <w:rPr>
          <w:rFonts w:ascii="Garamond" w:hAnsi="Garamond"/>
          <w:sz w:val="22"/>
          <w:szCs w:val="22"/>
        </w:rPr>
        <w:t>Egalité</w:t>
      </w:r>
      <w:proofErr w:type="spellEnd"/>
      <w:r w:rsidRPr="002A1691">
        <w:rPr>
          <w:rFonts w:ascii="Garamond" w:hAnsi="Garamond"/>
          <w:sz w:val="22"/>
          <w:szCs w:val="22"/>
        </w:rPr>
        <w:t>, Fraternité », Participation à une table ronde animée par Jean-Marie Durand, avec F. Worms et J.-C. Monod, « La nuit des idées », Université de Bordeaux Montaigne – TNBA, Bordeaux.</w:t>
      </w:r>
    </w:p>
    <w:p w14:paraId="7BF16D3C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</w:p>
    <w:p w14:paraId="77F891B7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lastRenderedPageBreak/>
        <w:t>3 juin 2014 : « Rousseau critique de l’économie politique. Lecture du livre III d’</w:t>
      </w:r>
      <w:proofErr w:type="spellStart"/>
      <w:r w:rsidRPr="002A1691">
        <w:rPr>
          <w:rFonts w:ascii="Garamond" w:hAnsi="Garamond"/>
          <w:i/>
          <w:sz w:val="22"/>
          <w:szCs w:val="22"/>
        </w:rPr>
        <w:t>Emile</w:t>
      </w:r>
      <w:proofErr w:type="spellEnd"/>
      <w:r w:rsidRPr="002A1691">
        <w:rPr>
          <w:rFonts w:ascii="Garamond" w:hAnsi="Garamond"/>
          <w:sz w:val="22"/>
          <w:szCs w:val="22"/>
        </w:rPr>
        <w:t xml:space="preserve"> », Séminaire « Fiction et économie », M. </w:t>
      </w:r>
      <w:proofErr w:type="spellStart"/>
      <w:r w:rsidRPr="002A1691">
        <w:rPr>
          <w:rFonts w:ascii="Garamond" w:hAnsi="Garamond"/>
          <w:sz w:val="22"/>
          <w:szCs w:val="22"/>
        </w:rPr>
        <w:t>Chottin</w:t>
      </w:r>
      <w:proofErr w:type="spellEnd"/>
      <w:r w:rsidRPr="002A1691">
        <w:rPr>
          <w:rFonts w:ascii="Garamond" w:hAnsi="Garamond"/>
          <w:sz w:val="22"/>
          <w:szCs w:val="22"/>
        </w:rPr>
        <w:t xml:space="preserve"> et E. Sultan, Université Paris I.</w:t>
      </w:r>
    </w:p>
    <w:p w14:paraId="15FB05E8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</w:p>
    <w:p w14:paraId="5A1E4276" w14:textId="7D508CA2" w:rsidR="003311F3" w:rsidRPr="002A1691" w:rsidRDefault="003311F3" w:rsidP="006A6D43">
      <w:pPr>
        <w:jc w:val="both"/>
        <w:rPr>
          <w:rFonts w:ascii="Garamond" w:hAnsi="Garamond"/>
          <w:b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18 juin 2014 : « De Rousseau à Charles Taylor : autonomie, authenticité, reconnaissance », Conféren</w:t>
      </w:r>
      <w:r w:rsidR="00592E8D">
        <w:rPr>
          <w:rFonts w:ascii="Garamond" w:hAnsi="Garamond"/>
          <w:sz w:val="22"/>
          <w:szCs w:val="22"/>
        </w:rPr>
        <w:t>c</w:t>
      </w:r>
      <w:r w:rsidRPr="002A1691">
        <w:rPr>
          <w:rFonts w:ascii="Garamond" w:hAnsi="Garamond"/>
          <w:sz w:val="22"/>
          <w:szCs w:val="22"/>
        </w:rPr>
        <w:t xml:space="preserve">e à l’Université de </w:t>
      </w:r>
      <w:proofErr w:type="spellStart"/>
      <w:r w:rsidRPr="002A1691">
        <w:rPr>
          <w:rFonts w:ascii="Garamond" w:hAnsi="Garamond"/>
          <w:sz w:val="22"/>
          <w:szCs w:val="22"/>
        </w:rPr>
        <w:t>Chuô</w:t>
      </w:r>
      <w:proofErr w:type="spellEnd"/>
      <w:r w:rsidRPr="002A1691">
        <w:rPr>
          <w:rFonts w:ascii="Garamond" w:hAnsi="Garamond"/>
          <w:sz w:val="22"/>
          <w:szCs w:val="22"/>
        </w:rPr>
        <w:t>, Tokyo</w:t>
      </w:r>
      <w:r w:rsidR="00592E8D">
        <w:rPr>
          <w:rFonts w:ascii="Garamond" w:hAnsi="Garamond"/>
          <w:sz w:val="22"/>
          <w:szCs w:val="22"/>
        </w:rPr>
        <w:t>.</w:t>
      </w:r>
    </w:p>
    <w:p w14:paraId="55E89703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</w:p>
    <w:p w14:paraId="56F62861" w14:textId="16301798" w:rsidR="003311F3" w:rsidRPr="002A1691" w:rsidRDefault="003311F3" w:rsidP="006A6D43">
      <w:pPr>
        <w:pStyle w:val="Textebrut"/>
        <w:jc w:val="both"/>
        <w:rPr>
          <w:rFonts w:ascii="Garamond" w:hAnsi="Garamond"/>
          <w:b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19 juin 2014 : « Souveraineté populaire et droits de l’homme : le Rousseau de Habermas, aux sources de l’autonomie démocratique », Conférence à l’Université de </w:t>
      </w:r>
      <w:proofErr w:type="spellStart"/>
      <w:r w:rsidRPr="002A1691">
        <w:rPr>
          <w:rFonts w:ascii="Garamond" w:hAnsi="Garamond"/>
          <w:sz w:val="22"/>
          <w:szCs w:val="22"/>
        </w:rPr>
        <w:t>Gakushuin</w:t>
      </w:r>
      <w:proofErr w:type="spellEnd"/>
      <w:r w:rsidRPr="002A1691">
        <w:rPr>
          <w:rFonts w:ascii="Garamond" w:hAnsi="Garamond"/>
          <w:sz w:val="22"/>
          <w:szCs w:val="22"/>
        </w:rPr>
        <w:t>, Tokyo.</w:t>
      </w:r>
    </w:p>
    <w:p w14:paraId="3C77E65B" w14:textId="77777777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Courier"/>
          <w:sz w:val="22"/>
          <w:szCs w:val="22"/>
        </w:rPr>
      </w:pPr>
    </w:p>
    <w:p w14:paraId="5ECD1815" w14:textId="50FBBFA2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Courier"/>
          <w:sz w:val="22"/>
          <w:szCs w:val="22"/>
        </w:rPr>
      </w:pPr>
      <w:r w:rsidRPr="002A1691">
        <w:rPr>
          <w:rFonts w:ascii="Garamond" w:hAnsi="Garamond" w:cs="Courier"/>
          <w:sz w:val="22"/>
          <w:szCs w:val="22"/>
        </w:rPr>
        <w:t>20 juin 2014 : « Rousseau et la critique de l’économie politique</w:t>
      </w:r>
      <w:r w:rsidR="00592E8D">
        <w:rPr>
          <w:rFonts w:ascii="Garamond" w:hAnsi="Garamond" w:cs="Courier"/>
          <w:sz w:val="22"/>
          <w:szCs w:val="22"/>
        </w:rPr>
        <w:t> </w:t>
      </w:r>
      <w:r w:rsidRPr="002A1691">
        <w:rPr>
          <w:rFonts w:ascii="Garamond" w:hAnsi="Garamond" w:cs="Courier"/>
          <w:sz w:val="22"/>
          <w:szCs w:val="22"/>
        </w:rPr>
        <w:t xml:space="preserve">: </w:t>
      </w:r>
      <w:r w:rsidR="00592E8D">
        <w:rPr>
          <w:rFonts w:ascii="Garamond" w:hAnsi="Garamond" w:cs="Courier"/>
          <w:sz w:val="22"/>
          <w:szCs w:val="22"/>
        </w:rPr>
        <w:t>u</w:t>
      </w:r>
      <w:r w:rsidRPr="002A1691">
        <w:rPr>
          <w:rFonts w:ascii="Garamond" w:hAnsi="Garamond" w:cs="Courier"/>
          <w:sz w:val="22"/>
          <w:szCs w:val="22"/>
        </w:rPr>
        <w:t xml:space="preserve">ne réfutation de </w:t>
      </w:r>
      <w:r w:rsidRPr="002A1691">
        <w:rPr>
          <w:rFonts w:ascii="Garamond" w:hAnsi="Garamond" w:cs="Courier"/>
          <w:i/>
          <w:sz w:val="22"/>
          <w:szCs w:val="22"/>
        </w:rPr>
        <w:t xml:space="preserve">L'Esprit des </w:t>
      </w:r>
      <w:proofErr w:type="gramStart"/>
      <w:r w:rsidRPr="002A1691">
        <w:rPr>
          <w:rFonts w:ascii="Garamond" w:hAnsi="Garamond" w:cs="Courier"/>
          <w:i/>
          <w:sz w:val="22"/>
          <w:szCs w:val="22"/>
        </w:rPr>
        <w:t>lois</w:t>
      </w:r>
      <w:r w:rsidRPr="002A1691">
        <w:rPr>
          <w:rFonts w:ascii="Garamond" w:hAnsi="Garamond" w:cs="Courier"/>
          <w:sz w:val="22"/>
          <w:szCs w:val="22"/>
        </w:rPr>
        <w:t>?</w:t>
      </w:r>
      <w:proofErr w:type="gramEnd"/>
      <w:r w:rsidRPr="002A1691">
        <w:rPr>
          <w:rFonts w:ascii="Garamond" w:hAnsi="Garamond" w:cs="Courier"/>
          <w:sz w:val="22"/>
          <w:szCs w:val="22"/>
        </w:rPr>
        <w:t xml:space="preserve"> », Université de Tokyo, </w:t>
      </w:r>
      <w:proofErr w:type="spellStart"/>
      <w:r w:rsidRPr="002A1691">
        <w:rPr>
          <w:rFonts w:ascii="Garamond" w:hAnsi="Garamond" w:cs="Courier"/>
          <w:sz w:val="22"/>
          <w:szCs w:val="22"/>
        </w:rPr>
        <w:t>Faculty</w:t>
      </w:r>
      <w:proofErr w:type="spellEnd"/>
      <w:r w:rsidRPr="002A1691">
        <w:rPr>
          <w:rFonts w:ascii="Garamond" w:hAnsi="Garamond" w:cs="Courier"/>
          <w:sz w:val="22"/>
          <w:szCs w:val="22"/>
        </w:rPr>
        <w:t xml:space="preserve"> of Law, </w:t>
      </w:r>
      <w:proofErr w:type="spellStart"/>
      <w:r w:rsidRPr="002A1691">
        <w:rPr>
          <w:rFonts w:ascii="Garamond" w:hAnsi="Garamond" w:cs="Courier"/>
          <w:sz w:val="22"/>
          <w:szCs w:val="22"/>
        </w:rPr>
        <w:t>org</w:t>
      </w:r>
      <w:proofErr w:type="spellEnd"/>
      <w:r w:rsidRPr="002A1691">
        <w:rPr>
          <w:rFonts w:ascii="Garamond" w:hAnsi="Garamond" w:cs="Courier"/>
          <w:sz w:val="22"/>
          <w:szCs w:val="22"/>
        </w:rPr>
        <w:t>. Y. </w:t>
      </w:r>
      <w:proofErr w:type="spellStart"/>
      <w:r w:rsidRPr="002A1691">
        <w:rPr>
          <w:rFonts w:ascii="Garamond" w:hAnsi="Garamond" w:cs="Courier"/>
          <w:sz w:val="22"/>
          <w:szCs w:val="22"/>
        </w:rPr>
        <w:t>Kawade</w:t>
      </w:r>
      <w:proofErr w:type="spellEnd"/>
      <w:r w:rsidRPr="002A1691">
        <w:rPr>
          <w:rFonts w:ascii="Garamond" w:hAnsi="Garamond" w:cs="Courier"/>
          <w:sz w:val="22"/>
          <w:szCs w:val="22"/>
        </w:rPr>
        <w:t xml:space="preserve">, 137th Comparative Law and </w:t>
      </w:r>
      <w:proofErr w:type="spellStart"/>
      <w:r w:rsidRPr="002A1691">
        <w:rPr>
          <w:rFonts w:ascii="Garamond" w:hAnsi="Garamond" w:cs="Courier"/>
          <w:sz w:val="22"/>
          <w:szCs w:val="22"/>
        </w:rPr>
        <w:t>Politics</w:t>
      </w:r>
      <w:proofErr w:type="spellEnd"/>
      <w:r w:rsidRPr="002A1691">
        <w:rPr>
          <w:rFonts w:ascii="Garamond" w:hAnsi="Garamond" w:cs="Courier"/>
          <w:sz w:val="22"/>
          <w:szCs w:val="22"/>
        </w:rPr>
        <w:t xml:space="preserve"> Forum.</w:t>
      </w:r>
    </w:p>
    <w:p w14:paraId="7D21D476" w14:textId="77777777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Courier"/>
          <w:sz w:val="22"/>
          <w:szCs w:val="22"/>
        </w:rPr>
      </w:pPr>
    </w:p>
    <w:p w14:paraId="15E0B638" w14:textId="77777777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 w:cs="Courier"/>
          <w:sz w:val="22"/>
          <w:szCs w:val="22"/>
        </w:rPr>
        <w:t>21 juin 2014 : « </w:t>
      </w:r>
      <w:r w:rsidRPr="002A1691">
        <w:rPr>
          <w:rFonts w:ascii="Garamond" w:hAnsi="Garamond"/>
          <w:sz w:val="22"/>
          <w:szCs w:val="22"/>
        </w:rPr>
        <w:t>De Rousseau à Rawls. La théorie de la justice comme « utopie réaliste » ? », Conférence donnée à la Maison franco-japonaise, Tokyo.</w:t>
      </w:r>
    </w:p>
    <w:p w14:paraId="68BB45DA" w14:textId="77777777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7373AF48" w14:textId="77777777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val="en-US"/>
        </w:rPr>
      </w:pPr>
      <w:r w:rsidRPr="002A1691">
        <w:rPr>
          <w:rFonts w:ascii="Garamond" w:hAnsi="Garamond"/>
          <w:sz w:val="22"/>
          <w:szCs w:val="22"/>
          <w:lang w:val="en-US"/>
        </w:rPr>
        <w:t xml:space="preserve">30 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août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 xml:space="preserve"> </w:t>
      </w:r>
      <w:proofErr w:type="gramStart"/>
      <w:r w:rsidRPr="002A1691">
        <w:rPr>
          <w:rFonts w:ascii="Garamond" w:hAnsi="Garamond"/>
          <w:sz w:val="22"/>
          <w:szCs w:val="22"/>
          <w:lang w:val="en-US"/>
        </w:rPr>
        <w:t>2014 :</w:t>
      </w:r>
      <w:proofErr w:type="gramEnd"/>
      <w:r w:rsidRPr="002A1691">
        <w:rPr>
          <w:rFonts w:ascii="Garamond" w:hAnsi="Garamond"/>
          <w:sz w:val="22"/>
          <w:szCs w:val="22"/>
          <w:lang w:val="en-US"/>
        </w:rPr>
        <w:t xml:space="preserve"> « John Rawls’ Rousseau: from Realism to Utopia », Annual Meeting of the American Political Science Association, panel organized by J. 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Bandoch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>, Washington DC.</w:t>
      </w:r>
    </w:p>
    <w:p w14:paraId="38185D5C" w14:textId="77777777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val="en-US"/>
        </w:rPr>
      </w:pPr>
    </w:p>
    <w:p w14:paraId="19C2642C" w14:textId="77777777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Courier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18-20 septembre 2014 : « De la corruption en démocratie. Montesquieu ou les infortunes de la vertu », Colloque international « Vertu &amp; Politique. Les pratiques des législateurs (1789-2014) », organisé par le Club des Amis de l’Incorruptible, Assemblée nationale, Paris.</w:t>
      </w:r>
    </w:p>
    <w:p w14:paraId="5189A5FA" w14:textId="77777777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Courier"/>
          <w:sz w:val="22"/>
          <w:szCs w:val="22"/>
        </w:rPr>
      </w:pPr>
    </w:p>
    <w:p w14:paraId="28B1584A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14 octobre 2014 : « Modernes, postmodernes. Retour sur les critiques de la modernité », séminaire du centre de recherches « Sciences, Philosophe, Humanités », </w:t>
      </w:r>
      <w:proofErr w:type="spellStart"/>
      <w:r w:rsidRPr="002A1691">
        <w:rPr>
          <w:rFonts w:ascii="Garamond" w:hAnsi="Garamond"/>
          <w:sz w:val="22"/>
          <w:szCs w:val="22"/>
        </w:rPr>
        <w:t>co-organisé</w:t>
      </w:r>
      <w:proofErr w:type="spellEnd"/>
      <w:r w:rsidRPr="002A1691">
        <w:rPr>
          <w:rFonts w:ascii="Garamond" w:hAnsi="Garamond"/>
          <w:sz w:val="22"/>
          <w:szCs w:val="22"/>
        </w:rPr>
        <w:t xml:space="preserve"> par J. Berthier et C. </w:t>
      </w:r>
      <w:proofErr w:type="spellStart"/>
      <w:r w:rsidRPr="002A1691">
        <w:rPr>
          <w:rFonts w:ascii="Garamond" w:hAnsi="Garamond"/>
          <w:sz w:val="22"/>
          <w:szCs w:val="22"/>
        </w:rPr>
        <w:t>Spector</w:t>
      </w:r>
      <w:proofErr w:type="spellEnd"/>
      <w:r w:rsidRPr="002A1691">
        <w:rPr>
          <w:rFonts w:ascii="Garamond" w:hAnsi="Garamond"/>
          <w:sz w:val="22"/>
          <w:szCs w:val="22"/>
        </w:rPr>
        <w:t>, Université Bordeaux Montaigne.</w:t>
      </w:r>
    </w:p>
    <w:p w14:paraId="3694DB03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</w:p>
    <w:p w14:paraId="07A2CA8D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19 novembre 2014 : « Europe, commerce et empire. Peut-on répondre aux </w:t>
      </w:r>
      <w:r w:rsidRPr="002A1691">
        <w:rPr>
          <w:rFonts w:ascii="Garamond" w:hAnsi="Garamond"/>
          <w:i/>
          <w:sz w:val="22"/>
          <w:szCs w:val="22"/>
        </w:rPr>
        <w:t xml:space="preserve">post-colonial </w:t>
      </w:r>
      <w:proofErr w:type="spellStart"/>
      <w:r w:rsidRPr="002A1691">
        <w:rPr>
          <w:rFonts w:ascii="Garamond" w:hAnsi="Garamond"/>
          <w:i/>
          <w:sz w:val="22"/>
          <w:szCs w:val="22"/>
        </w:rPr>
        <w:t>studies</w:t>
      </w:r>
      <w:proofErr w:type="spellEnd"/>
      <w:r w:rsidRPr="002A1691">
        <w:rPr>
          <w:rFonts w:ascii="Garamond" w:hAnsi="Garamond"/>
          <w:i/>
          <w:sz w:val="22"/>
          <w:szCs w:val="22"/>
        </w:rPr>
        <w:t> ? </w:t>
      </w:r>
      <w:r w:rsidRPr="002A1691">
        <w:rPr>
          <w:rFonts w:ascii="Garamond" w:hAnsi="Garamond"/>
          <w:sz w:val="22"/>
          <w:szCs w:val="22"/>
        </w:rPr>
        <w:t>», Table ronde sur Penser l’Europe au XVIII</w:t>
      </w:r>
      <w:r w:rsidRPr="002A1691">
        <w:rPr>
          <w:rFonts w:ascii="Garamond" w:hAnsi="Garamond"/>
          <w:sz w:val="22"/>
          <w:szCs w:val="22"/>
          <w:vertAlign w:val="superscript"/>
        </w:rPr>
        <w:t>e</w:t>
      </w:r>
      <w:r w:rsidRPr="002A1691">
        <w:rPr>
          <w:rFonts w:ascii="Garamond" w:hAnsi="Garamond"/>
          <w:sz w:val="22"/>
          <w:szCs w:val="22"/>
        </w:rPr>
        <w:t xml:space="preserve"> siècle, en présence d’Antoine </w:t>
      </w:r>
      <w:proofErr w:type="spellStart"/>
      <w:r w:rsidRPr="002A1691">
        <w:rPr>
          <w:rFonts w:ascii="Garamond" w:hAnsi="Garamond"/>
          <w:sz w:val="22"/>
          <w:szCs w:val="22"/>
        </w:rPr>
        <w:t>Lilti</w:t>
      </w:r>
      <w:proofErr w:type="spellEnd"/>
      <w:r w:rsidRPr="002A1691">
        <w:rPr>
          <w:rFonts w:ascii="Garamond" w:hAnsi="Garamond"/>
          <w:sz w:val="22"/>
          <w:szCs w:val="22"/>
        </w:rPr>
        <w:t>, sous l’égide de l’</w:t>
      </w:r>
      <w:proofErr w:type="spellStart"/>
      <w:r w:rsidRPr="002A1691">
        <w:rPr>
          <w:rFonts w:ascii="Garamond" w:hAnsi="Garamond"/>
          <w:sz w:val="22"/>
          <w:szCs w:val="22"/>
        </w:rPr>
        <w:t>Ecole</w:t>
      </w:r>
      <w:proofErr w:type="spellEnd"/>
      <w:r w:rsidRPr="002A1691">
        <w:rPr>
          <w:rFonts w:ascii="Garamond" w:hAnsi="Garamond"/>
          <w:sz w:val="22"/>
          <w:szCs w:val="22"/>
        </w:rPr>
        <w:t xml:space="preserve"> Doctorale « Montaigne Humanités », Université Bordeaux Montaigne.</w:t>
      </w:r>
    </w:p>
    <w:p w14:paraId="0B412924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</w:p>
    <w:p w14:paraId="5DD3FA1B" w14:textId="77777777" w:rsidR="003311F3" w:rsidRPr="002A1691" w:rsidRDefault="003311F3" w:rsidP="006A6D43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10 décembre 2014 : « </w:t>
      </w:r>
      <w:r w:rsidRPr="002A1691">
        <w:rPr>
          <w:rFonts w:ascii="Garamond" w:hAnsi="Garamond" w:cs="Helvetica Neue"/>
          <w:bCs/>
          <w:sz w:val="22"/>
          <w:szCs w:val="22"/>
        </w:rPr>
        <w:t>L’esprit de l’Europe au XVIII</w:t>
      </w:r>
      <w:r w:rsidRPr="002A1691">
        <w:rPr>
          <w:rFonts w:ascii="Garamond" w:hAnsi="Garamond" w:cs="Helvetica Neue"/>
          <w:bCs/>
          <w:sz w:val="22"/>
          <w:szCs w:val="22"/>
          <w:vertAlign w:val="superscript"/>
        </w:rPr>
        <w:t>e</w:t>
      </w:r>
      <w:r w:rsidRPr="002A1691">
        <w:rPr>
          <w:rFonts w:ascii="Garamond" w:hAnsi="Garamond" w:cs="Helvetica Neue"/>
          <w:bCs/>
          <w:sz w:val="22"/>
          <w:szCs w:val="22"/>
        </w:rPr>
        <w:t xml:space="preserve"> siècle : Commerce, Civilisation, Empire »</w:t>
      </w:r>
      <w:r w:rsidRPr="002A1691">
        <w:rPr>
          <w:rFonts w:ascii="Garamond" w:hAnsi="Garamond"/>
          <w:sz w:val="22"/>
          <w:szCs w:val="22"/>
        </w:rPr>
        <w:t xml:space="preserve">, </w:t>
      </w:r>
      <w:proofErr w:type="spellStart"/>
      <w:r w:rsidRPr="002A1691">
        <w:rPr>
          <w:rFonts w:ascii="Garamond" w:hAnsi="Garamond"/>
          <w:sz w:val="22"/>
          <w:szCs w:val="22"/>
        </w:rPr>
        <w:t>Languages</w:t>
      </w:r>
      <w:proofErr w:type="spellEnd"/>
      <w:r w:rsidRPr="002A1691">
        <w:rPr>
          <w:rFonts w:ascii="Garamond" w:hAnsi="Garamond"/>
          <w:sz w:val="22"/>
          <w:szCs w:val="22"/>
        </w:rPr>
        <w:t xml:space="preserve"> of Reform in the </w:t>
      </w:r>
      <w:proofErr w:type="spellStart"/>
      <w:r w:rsidRPr="002A1691">
        <w:rPr>
          <w:rFonts w:ascii="Garamond" w:hAnsi="Garamond"/>
          <w:sz w:val="22"/>
          <w:szCs w:val="22"/>
        </w:rPr>
        <w:t>Eighteenth</w:t>
      </w:r>
      <w:proofErr w:type="spellEnd"/>
      <w:r w:rsidRPr="002A1691">
        <w:rPr>
          <w:rFonts w:ascii="Garamond" w:hAnsi="Garamond"/>
          <w:sz w:val="22"/>
          <w:szCs w:val="22"/>
        </w:rPr>
        <w:t xml:space="preserve"> Century, Institut Historique Allemand, Paris, 10-12 décembre 2014, </w:t>
      </w:r>
      <w:proofErr w:type="spellStart"/>
      <w:r w:rsidRPr="002A1691">
        <w:rPr>
          <w:rFonts w:ascii="Garamond" w:hAnsi="Garamond"/>
          <w:sz w:val="22"/>
          <w:szCs w:val="22"/>
        </w:rPr>
        <w:t>org</w:t>
      </w:r>
      <w:proofErr w:type="spellEnd"/>
      <w:r w:rsidRPr="002A1691">
        <w:rPr>
          <w:rFonts w:ascii="Garamond" w:hAnsi="Garamond"/>
          <w:sz w:val="22"/>
          <w:szCs w:val="22"/>
        </w:rPr>
        <w:t xml:space="preserve">. Thomas </w:t>
      </w:r>
      <w:proofErr w:type="spellStart"/>
      <w:r w:rsidRPr="002A1691">
        <w:rPr>
          <w:rFonts w:ascii="Garamond" w:hAnsi="Garamond"/>
          <w:sz w:val="22"/>
          <w:szCs w:val="22"/>
        </w:rPr>
        <w:t>Maissen</w:t>
      </w:r>
      <w:proofErr w:type="spellEnd"/>
      <w:r w:rsidRPr="002A1691">
        <w:rPr>
          <w:rFonts w:ascii="Garamond" w:hAnsi="Garamond"/>
          <w:sz w:val="22"/>
          <w:szCs w:val="22"/>
        </w:rPr>
        <w:t>.</w:t>
      </w:r>
    </w:p>
    <w:p w14:paraId="282EC835" w14:textId="77777777" w:rsidR="003311F3" w:rsidRPr="002A1691" w:rsidRDefault="003311F3" w:rsidP="006A6D43">
      <w:pPr>
        <w:jc w:val="both"/>
        <w:rPr>
          <w:rFonts w:ascii="Garamond" w:hAnsi="Garamond"/>
          <w:b/>
          <w:sz w:val="22"/>
          <w:szCs w:val="22"/>
        </w:rPr>
      </w:pPr>
    </w:p>
    <w:p w14:paraId="25C37066" w14:textId="77777777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  <w:r w:rsidRPr="002A1691">
        <w:rPr>
          <w:rFonts w:ascii="Garamond" w:hAnsi="Garamond" w:cs="Arial"/>
          <w:sz w:val="22"/>
          <w:szCs w:val="22"/>
        </w:rPr>
        <w:t xml:space="preserve">12 janvier 2015 : « Une théorie de la justice doit-elle être réaliste ? », Séminaire de philosophie politique normative, EHESS, </w:t>
      </w:r>
      <w:proofErr w:type="spellStart"/>
      <w:r w:rsidRPr="002A1691">
        <w:rPr>
          <w:rFonts w:ascii="Garamond" w:hAnsi="Garamond" w:cs="Arial"/>
          <w:sz w:val="22"/>
          <w:szCs w:val="22"/>
        </w:rPr>
        <w:t>org</w:t>
      </w:r>
      <w:proofErr w:type="spellEnd"/>
      <w:r w:rsidRPr="002A1691">
        <w:rPr>
          <w:rFonts w:ascii="Garamond" w:hAnsi="Garamond" w:cs="Arial"/>
          <w:sz w:val="22"/>
          <w:szCs w:val="22"/>
        </w:rPr>
        <w:t>. C. Girard, L. </w:t>
      </w:r>
      <w:proofErr w:type="spellStart"/>
      <w:r w:rsidRPr="002A1691">
        <w:rPr>
          <w:rFonts w:ascii="Garamond" w:hAnsi="Garamond" w:cs="Arial"/>
          <w:sz w:val="22"/>
          <w:szCs w:val="22"/>
        </w:rPr>
        <w:t>Foisneau</w:t>
      </w:r>
      <w:proofErr w:type="spellEnd"/>
      <w:r w:rsidRPr="002A1691">
        <w:rPr>
          <w:rFonts w:ascii="Garamond" w:hAnsi="Garamond" w:cs="Arial"/>
          <w:sz w:val="22"/>
          <w:szCs w:val="22"/>
        </w:rPr>
        <w:t>, B. Manin, P. </w:t>
      </w:r>
      <w:proofErr w:type="spellStart"/>
      <w:r w:rsidRPr="002A1691">
        <w:rPr>
          <w:rFonts w:ascii="Garamond" w:hAnsi="Garamond" w:cs="Arial"/>
          <w:sz w:val="22"/>
          <w:szCs w:val="22"/>
        </w:rPr>
        <w:t>Urfalino</w:t>
      </w:r>
      <w:proofErr w:type="spellEnd"/>
      <w:r w:rsidRPr="002A1691">
        <w:rPr>
          <w:rFonts w:ascii="Garamond" w:hAnsi="Garamond" w:cs="Arial"/>
          <w:sz w:val="22"/>
          <w:szCs w:val="22"/>
        </w:rPr>
        <w:t>.</w:t>
      </w:r>
    </w:p>
    <w:p w14:paraId="55BBB60C" w14:textId="77777777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1D43BEA8" w14:textId="77777777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  <w:r w:rsidRPr="002A1691">
        <w:rPr>
          <w:rFonts w:ascii="Garamond" w:hAnsi="Garamond" w:cs="Arial"/>
          <w:sz w:val="22"/>
          <w:szCs w:val="22"/>
        </w:rPr>
        <w:t xml:space="preserve">15 janvier 2015 : « Rousseau. Les principes du droit de la guerre. Réponse à Karma </w:t>
      </w:r>
      <w:proofErr w:type="spellStart"/>
      <w:r w:rsidRPr="002A1691">
        <w:rPr>
          <w:rFonts w:ascii="Garamond" w:hAnsi="Garamond" w:cs="Arial"/>
          <w:sz w:val="22"/>
          <w:szCs w:val="22"/>
        </w:rPr>
        <w:t>Nabulsi</w:t>
      </w:r>
      <w:proofErr w:type="spellEnd"/>
      <w:r w:rsidRPr="002A1691">
        <w:rPr>
          <w:rFonts w:ascii="Garamond" w:hAnsi="Garamond" w:cs="Arial"/>
          <w:sz w:val="22"/>
          <w:szCs w:val="22"/>
        </w:rPr>
        <w:t xml:space="preserve"> », Colloque international « The Laws of </w:t>
      </w:r>
      <w:proofErr w:type="spellStart"/>
      <w:r w:rsidRPr="002A1691">
        <w:rPr>
          <w:rFonts w:ascii="Garamond" w:hAnsi="Garamond" w:cs="Arial"/>
          <w:sz w:val="22"/>
          <w:szCs w:val="22"/>
        </w:rPr>
        <w:t>War</w:t>
      </w:r>
      <w:proofErr w:type="spellEnd"/>
      <w:r w:rsidRPr="002A1691">
        <w:rPr>
          <w:rFonts w:ascii="Garamond" w:hAnsi="Garamond" w:cs="Arial"/>
          <w:sz w:val="22"/>
          <w:szCs w:val="22"/>
        </w:rPr>
        <w:t xml:space="preserve"> and </w:t>
      </w:r>
      <w:proofErr w:type="spellStart"/>
      <w:r w:rsidRPr="002A1691">
        <w:rPr>
          <w:rFonts w:ascii="Garamond" w:hAnsi="Garamond" w:cs="Arial"/>
          <w:sz w:val="22"/>
          <w:szCs w:val="22"/>
        </w:rPr>
        <w:t>Military</w:t>
      </w:r>
      <w:proofErr w:type="spellEnd"/>
      <w:r w:rsidRPr="002A1691">
        <w:rPr>
          <w:rFonts w:ascii="Garamond" w:hAnsi="Garamond" w:cs="Arial"/>
          <w:sz w:val="22"/>
          <w:szCs w:val="22"/>
        </w:rPr>
        <w:t xml:space="preserve"> Justice », Institut historique allemand, Paris.</w:t>
      </w:r>
    </w:p>
    <w:p w14:paraId="4AF5F3C5" w14:textId="77777777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5895A402" w14:textId="77777777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  <w:r w:rsidRPr="002A1691">
        <w:rPr>
          <w:rFonts w:ascii="Garamond" w:hAnsi="Garamond" w:cs="Arial"/>
          <w:sz w:val="22"/>
          <w:szCs w:val="22"/>
        </w:rPr>
        <w:t>23 janvier 2015 : « C’est quoi, l’Europe ? », Intervention à la bibliothèque Elsa Triolet, Pantin.</w:t>
      </w:r>
    </w:p>
    <w:p w14:paraId="7FC1B997" w14:textId="77777777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45F9C007" w14:textId="77777777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  <w:r w:rsidRPr="002A1691">
        <w:rPr>
          <w:rFonts w:ascii="Garamond" w:hAnsi="Garamond" w:cs="Arial"/>
          <w:sz w:val="22"/>
          <w:szCs w:val="22"/>
        </w:rPr>
        <w:t>3 mars 2015, « Sade à Rome. Conférence-débat avec Pierre-Henry Castel », Université Bordeaux Montaigne (</w:t>
      </w:r>
      <w:proofErr w:type="spellStart"/>
      <w:r w:rsidRPr="002A1691">
        <w:rPr>
          <w:rFonts w:ascii="Garamond" w:hAnsi="Garamond" w:cs="Arial"/>
          <w:sz w:val="22"/>
          <w:szCs w:val="22"/>
        </w:rPr>
        <w:t>org</w:t>
      </w:r>
      <w:proofErr w:type="spellEnd"/>
      <w:r w:rsidRPr="002A1691">
        <w:rPr>
          <w:rFonts w:ascii="Garamond" w:hAnsi="Garamond" w:cs="Arial"/>
          <w:sz w:val="22"/>
          <w:szCs w:val="22"/>
        </w:rPr>
        <w:t>. S. </w:t>
      </w:r>
      <w:proofErr w:type="spellStart"/>
      <w:r w:rsidRPr="002A1691">
        <w:rPr>
          <w:rFonts w:ascii="Garamond" w:hAnsi="Garamond" w:cs="Arial"/>
          <w:sz w:val="22"/>
          <w:szCs w:val="22"/>
        </w:rPr>
        <w:t>Demazeux</w:t>
      </w:r>
      <w:proofErr w:type="spellEnd"/>
      <w:r w:rsidRPr="002A1691">
        <w:rPr>
          <w:rFonts w:ascii="Garamond" w:hAnsi="Garamond" w:cs="Arial"/>
          <w:sz w:val="22"/>
          <w:szCs w:val="22"/>
        </w:rPr>
        <w:t>).</w:t>
      </w:r>
    </w:p>
    <w:p w14:paraId="1948B538" w14:textId="77777777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155CF5AB" w14:textId="77777777" w:rsidR="003311F3" w:rsidRPr="002A1691" w:rsidRDefault="003311F3" w:rsidP="006A6D43">
      <w:pPr>
        <w:tabs>
          <w:tab w:val="left" w:pos="9066"/>
        </w:tabs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 w:cs="Arial"/>
          <w:sz w:val="22"/>
          <w:szCs w:val="22"/>
        </w:rPr>
        <w:t>19-20 mars 2015 : « </w:t>
      </w:r>
      <w:r w:rsidRPr="002A1691">
        <w:rPr>
          <w:rFonts w:ascii="Garamond" w:hAnsi="Garamond"/>
          <w:sz w:val="22"/>
          <w:szCs w:val="22"/>
        </w:rPr>
        <w:t>« Couper le maître en deux » ? Révolution et réaction dans la lecture althussérienne de Montesquieu », Colloque international sur Louis Althusser, organisé par le GEMR, Paris.</w:t>
      </w:r>
    </w:p>
    <w:p w14:paraId="2A49702C" w14:textId="77777777" w:rsidR="003311F3" w:rsidRPr="002A1691" w:rsidRDefault="003311F3" w:rsidP="006A6D43">
      <w:pPr>
        <w:tabs>
          <w:tab w:val="left" w:pos="9066"/>
        </w:tabs>
        <w:jc w:val="both"/>
        <w:rPr>
          <w:rFonts w:ascii="Garamond" w:hAnsi="Garamond"/>
          <w:sz w:val="22"/>
          <w:szCs w:val="22"/>
        </w:rPr>
      </w:pPr>
    </w:p>
    <w:p w14:paraId="5E6113A9" w14:textId="77777777" w:rsidR="003311F3" w:rsidRPr="002A1691" w:rsidRDefault="003311F3" w:rsidP="006A6D43">
      <w:pPr>
        <w:tabs>
          <w:tab w:val="left" w:pos="9066"/>
        </w:tabs>
        <w:jc w:val="both"/>
        <w:rPr>
          <w:rFonts w:ascii="Garamond" w:hAnsi="Garamond"/>
          <w:sz w:val="22"/>
          <w:szCs w:val="22"/>
          <w:lang w:val="en-US"/>
        </w:rPr>
      </w:pPr>
      <w:r w:rsidRPr="002A1691">
        <w:rPr>
          <w:rFonts w:ascii="Garamond" w:hAnsi="Garamond"/>
          <w:sz w:val="22"/>
          <w:szCs w:val="22"/>
          <w:lang w:val="en-US"/>
        </w:rPr>
        <w:t xml:space="preserve">16-17 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avril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 xml:space="preserve"> </w:t>
      </w:r>
      <w:proofErr w:type="gramStart"/>
      <w:r w:rsidRPr="002A1691">
        <w:rPr>
          <w:rFonts w:ascii="Garamond" w:hAnsi="Garamond"/>
          <w:sz w:val="22"/>
          <w:szCs w:val="22"/>
          <w:lang w:val="en-US"/>
        </w:rPr>
        <w:t>2015 :</w:t>
      </w:r>
      <w:proofErr w:type="gramEnd"/>
      <w:r w:rsidRPr="002A1691">
        <w:rPr>
          <w:rFonts w:ascii="Garamond" w:hAnsi="Garamond"/>
          <w:sz w:val="22"/>
          <w:szCs w:val="22"/>
          <w:lang w:val="en-US"/>
        </w:rPr>
        <w:t xml:space="preserve"> « Civilization and Emancipation: Europe in the Philosophical History of the Enlightenment », Colloque international « Rethinking the Age of Revolutions : new perspectives on the origins of modern political culture », org. D. Bell, Princeton University.</w:t>
      </w:r>
    </w:p>
    <w:p w14:paraId="4D3C25C4" w14:textId="77777777" w:rsidR="003311F3" w:rsidRPr="002A1691" w:rsidRDefault="003311F3" w:rsidP="006A6D43">
      <w:pPr>
        <w:tabs>
          <w:tab w:val="left" w:pos="9066"/>
        </w:tabs>
        <w:jc w:val="both"/>
        <w:rPr>
          <w:rFonts w:ascii="Garamond" w:hAnsi="Garamond"/>
          <w:sz w:val="22"/>
          <w:szCs w:val="22"/>
          <w:lang w:val="en-US"/>
        </w:rPr>
      </w:pPr>
    </w:p>
    <w:p w14:paraId="1781B536" w14:textId="77777777" w:rsidR="003311F3" w:rsidRPr="002A1691" w:rsidRDefault="003311F3" w:rsidP="006A6D43">
      <w:pPr>
        <w:tabs>
          <w:tab w:val="left" w:pos="9066"/>
        </w:tabs>
        <w:jc w:val="both"/>
        <w:rPr>
          <w:rFonts w:ascii="Garamond" w:hAnsi="Garamond"/>
          <w:sz w:val="22"/>
          <w:szCs w:val="22"/>
          <w:lang w:val="en-US"/>
        </w:rPr>
      </w:pPr>
      <w:r w:rsidRPr="002A1691">
        <w:rPr>
          <w:rFonts w:ascii="Garamond" w:hAnsi="Garamond"/>
          <w:sz w:val="22"/>
          <w:szCs w:val="22"/>
          <w:lang w:val="en-US"/>
        </w:rPr>
        <w:t xml:space="preserve">23-24 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avril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 xml:space="preserve"> </w:t>
      </w:r>
      <w:proofErr w:type="gramStart"/>
      <w:r w:rsidRPr="002A1691">
        <w:rPr>
          <w:rFonts w:ascii="Garamond" w:hAnsi="Garamond"/>
          <w:sz w:val="22"/>
          <w:szCs w:val="22"/>
          <w:lang w:val="en-US"/>
        </w:rPr>
        <w:t>2015 :</w:t>
      </w:r>
      <w:proofErr w:type="gramEnd"/>
      <w:r w:rsidRPr="002A1691">
        <w:rPr>
          <w:rFonts w:ascii="Garamond" w:hAnsi="Garamond"/>
          <w:sz w:val="22"/>
          <w:szCs w:val="22"/>
          <w:lang w:val="en-US"/>
        </w:rPr>
        <w:t xml:space="preserve"> « Preaching against Oppression: Wars of Religion in Hobbes’s </w:t>
      </w:r>
      <w:r w:rsidRPr="002A1691">
        <w:rPr>
          <w:rFonts w:ascii="Garamond" w:hAnsi="Garamond"/>
          <w:i/>
          <w:sz w:val="22"/>
          <w:szCs w:val="22"/>
          <w:lang w:val="en-US"/>
        </w:rPr>
        <w:t>Behemoth</w:t>
      </w:r>
      <w:r w:rsidRPr="002A1691">
        <w:rPr>
          <w:rFonts w:ascii="Garamond" w:hAnsi="Garamond"/>
          <w:sz w:val="22"/>
          <w:szCs w:val="22"/>
          <w:lang w:val="en-US"/>
        </w:rPr>
        <w:t> », Colloque international « Wars of Religion. Past and Present », org. C. Litwin, Princeton University.</w:t>
      </w:r>
    </w:p>
    <w:p w14:paraId="66118665" w14:textId="77777777" w:rsidR="003311F3" w:rsidRPr="002A1691" w:rsidRDefault="003311F3" w:rsidP="006A6D43">
      <w:pPr>
        <w:tabs>
          <w:tab w:val="left" w:pos="9066"/>
        </w:tabs>
        <w:jc w:val="both"/>
        <w:rPr>
          <w:rFonts w:ascii="Garamond" w:hAnsi="Garamond"/>
          <w:sz w:val="22"/>
          <w:szCs w:val="22"/>
          <w:lang w:val="en-US"/>
        </w:rPr>
      </w:pPr>
    </w:p>
    <w:p w14:paraId="495DD038" w14:textId="77777777" w:rsidR="003311F3" w:rsidRPr="002A1691" w:rsidRDefault="003311F3" w:rsidP="006A6D43">
      <w:pPr>
        <w:tabs>
          <w:tab w:val="left" w:pos="9066"/>
        </w:tabs>
        <w:jc w:val="both"/>
        <w:rPr>
          <w:rFonts w:ascii="Garamond" w:hAnsi="Garamond"/>
          <w:sz w:val="22"/>
          <w:szCs w:val="22"/>
          <w:lang w:val="en-US"/>
        </w:rPr>
      </w:pPr>
      <w:r w:rsidRPr="002A1691">
        <w:rPr>
          <w:rFonts w:ascii="Garamond" w:hAnsi="Garamond"/>
          <w:sz w:val="22"/>
          <w:szCs w:val="22"/>
          <w:lang w:val="en-US"/>
        </w:rPr>
        <w:lastRenderedPageBreak/>
        <w:t xml:space="preserve">24 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avril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 xml:space="preserve"> </w:t>
      </w:r>
      <w:proofErr w:type="gramStart"/>
      <w:r w:rsidRPr="002A1691">
        <w:rPr>
          <w:rFonts w:ascii="Garamond" w:hAnsi="Garamond"/>
          <w:sz w:val="22"/>
          <w:szCs w:val="22"/>
          <w:lang w:val="en-US"/>
        </w:rPr>
        <w:t>2015 :</w:t>
      </w:r>
      <w:proofErr w:type="gramEnd"/>
      <w:r w:rsidRPr="002A1691">
        <w:rPr>
          <w:rFonts w:ascii="Garamond" w:hAnsi="Garamond"/>
          <w:sz w:val="22"/>
          <w:szCs w:val="22"/>
          <w:lang w:val="en-US"/>
        </w:rPr>
        <w:t xml:space="preserve"> « Who is the Fool in Political Theory ? », « The Night of Philosophy », New York, 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Institut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Culturel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Français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>.</w:t>
      </w:r>
    </w:p>
    <w:p w14:paraId="2F09D407" w14:textId="77777777" w:rsidR="003311F3" w:rsidRPr="002A1691" w:rsidRDefault="003311F3" w:rsidP="006A6D43">
      <w:pPr>
        <w:tabs>
          <w:tab w:val="left" w:pos="9066"/>
        </w:tabs>
        <w:jc w:val="both"/>
        <w:rPr>
          <w:rFonts w:ascii="Garamond" w:hAnsi="Garamond"/>
          <w:sz w:val="22"/>
          <w:szCs w:val="22"/>
          <w:lang w:val="en-US"/>
        </w:rPr>
      </w:pPr>
    </w:p>
    <w:p w14:paraId="2717E8A9" w14:textId="72D09072" w:rsidR="003311F3" w:rsidRPr="002A1691" w:rsidRDefault="008C4922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Helvetica Neue"/>
          <w:sz w:val="22"/>
          <w:szCs w:val="22"/>
        </w:rPr>
      </w:pPr>
      <w:r w:rsidRPr="002A1691">
        <w:rPr>
          <w:rFonts w:ascii="Garamond" w:hAnsi="Garamond" w:cs="Helvetica Neue"/>
          <w:sz w:val="22"/>
          <w:szCs w:val="22"/>
        </w:rPr>
        <w:t>11 mai 2015 : T</w:t>
      </w:r>
      <w:r w:rsidR="003311F3" w:rsidRPr="002A1691">
        <w:rPr>
          <w:rFonts w:ascii="Garamond" w:hAnsi="Garamond" w:cs="Helvetica Neue"/>
          <w:sz w:val="22"/>
          <w:szCs w:val="22"/>
        </w:rPr>
        <w:t xml:space="preserve">able ronde « Actualité des Lumières », autour de </w:t>
      </w:r>
      <w:r w:rsidR="003311F3" w:rsidRPr="002A1691">
        <w:rPr>
          <w:rFonts w:ascii="Garamond" w:hAnsi="Garamond" w:cs="Helvetica Neue"/>
          <w:i/>
          <w:sz w:val="22"/>
          <w:szCs w:val="22"/>
        </w:rPr>
        <w:t>Penser l’Europe au XVIIIe siècle, commerce, civilisation, empire,</w:t>
      </w:r>
      <w:r w:rsidR="003311F3" w:rsidRPr="002A1691">
        <w:rPr>
          <w:rFonts w:ascii="Garamond" w:hAnsi="Garamond" w:cs="Helvetica Neue"/>
          <w:sz w:val="22"/>
          <w:szCs w:val="22"/>
        </w:rPr>
        <w:t xml:space="preserve"> A. </w:t>
      </w:r>
      <w:proofErr w:type="spellStart"/>
      <w:r w:rsidR="003311F3" w:rsidRPr="002A1691">
        <w:rPr>
          <w:rFonts w:ascii="Garamond" w:hAnsi="Garamond" w:cs="Helvetica Neue"/>
          <w:sz w:val="22"/>
          <w:szCs w:val="22"/>
        </w:rPr>
        <w:t>Lilti</w:t>
      </w:r>
      <w:proofErr w:type="spellEnd"/>
      <w:r w:rsidR="003311F3" w:rsidRPr="002A1691">
        <w:rPr>
          <w:rFonts w:ascii="Garamond" w:hAnsi="Garamond" w:cs="Helvetica Neue"/>
          <w:sz w:val="22"/>
          <w:szCs w:val="22"/>
        </w:rPr>
        <w:t xml:space="preserve"> et C. </w:t>
      </w:r>
      <w:proofErr w:type="spellStart"/>
      <w:r w:rsidR="003311F3" w:rsidRPr="002A1691">
        <w:rPr>
          <w:rFonts w:ascii="Garamond" w:hAnsi="Garamond" w:cs="Helvetica Neue"/>
          <w:sz w:val="22"/>
          <w:szCs w:val="22"/>
        </w:rPr>
        <w:t>Spector</w:t>
      </w:r>
      <w:proofErr w:type="spellEnd"/>
      <w:r w:rsidR="003311F3" w:rsidRPr="002A1691">
        <w:rPr>
          <w:rFonts w:ascii="Garamond" w:hAnsi="Garamond" w:cs="Helvetica Neue"/>
          <w:sz w:val="22"/>
          <w:szCs w:val="22"/>
        </w:rPr>
        <w:t xml:space="preserve"> </w:t>
      </w:r>
      <w:proofErr w:type="spellStart"/>
      <w:r w:rsidR="003311F3" w:rsidRPr="002A1691">
        <w:rPr>
          <w:rFonts w:ascii="Garamond" w:hAnsi="Garamond" w:cs="Helvetica Neue"/>
          <w:sz w:val="22"/>
          <w:szCs w:val="22"/>
        </w:rPr>
        <w:t>éds</w:t>
      </w:r>
      <w:proofErr w:type="spellEnd"/>
      <w:r w:rsidR="003311F3" w:rsidRPr="002A1691">
        <w:rPr>
          <w:rFonts w:ascii="Garamond" w:hAnsi="Garamond" w:cs="Helvetica Neue"/>
          <w:sz w:val="22"/>
          <w:szCs w:val="22"/>
        </w:rPr>
        <w:t xml:space="preserve">., Oxford, 2014 et le </w:t>
      </w:r>
      <w:r w:rsidR="003311F3" w:rsidRPr="002A1691">
        <w:rPr>
          <w:rFonts w:ascii="Garamond" w:hAnsi="Garamond" w:cs="Helvetica Neue"/>
          <w:i/>
          <w:sz w:val="22"/>
          <w:szCs w:val="22"/>
        </w:rPr>
        <w:t xml:space="preserve">Cambridge </w:t>
      </w:r>
      <w:proofErr w:type="spellStart"/>
      <w:r w:rsidR="003311F3" w:rsidRPr="002A1691">
        <w:rPr>
          <w:rFonts w:ascii="Garamond" w:hAnsi="Garamond" w:cs="Helvetica Neue"/>
          <w:i/>
          <w:sz w:val="22"/>
          <w:szCs w:val="22"/>
        </w:rPr>
        <w:t>Companion</w:t>
      </w:r>
      <w:proofErr w:type="spellEnd"/>
      <w:r w:rsidR="003311F3" w:rsidRPr="002A1691">
        <w:rPr>
          <w:rFonts w:ascii="Garamond" w:hAnsi="Garamond" w:cs="Helvetica Neue"/>
          <w:i/>
          <w:sz w:val="22"/>
          <w:szCs w:val="22"/>
        </w:rPr>
        <w:t xml:space="preserve"> on the French </w:t>
      </w:r>
      <w:proofErr w:type="spellStart"/>
      <w:r w:rsidR="003311F3" w:rsidRPr="002A1691">
        <w:rPr>
          <w:rFonts w:ascii="Garamond" w:hAnsi="Garamond" w:cs="Helvetica Neue"/>
          <w:i/>
          <w:sz w:val="22"/>
          <w:szCs w:val="22"/>
        </w:rPr>
        <w:t>Enlightenment</w:t>
      </w:r>
      <w:proofErr w:type="spellEnd"/>
      <w:r w:rsidR="003311F3" w:rsidRPr="002A1691">
        <w:rPr>
          <w:rFonts w:ascii="Garamond" w:hAnsi="Garamond" w:cs="Helvetica Neue"/>
          <w:i/>
          <w:sz w:val="22"/>
          <w:szCs w:val="22"/>
        </w:rPr>
        <w:t xml:space="preserve"> </w:t>
      </w:r>
      <w:r w:rsidRPr="002A1691">
        <w:rPr>
          <w:rFonts w:ascii="Garamond" w:hAnsi="Garamond" w:cs="Helvetica Neue"/>
          <w:sz w:val="22"/>
          <w:szCs w:val="22"/>
        </w:rPr>
        <w:t xml:space="preserve">(CUP, 2014), </w:t>
      </w:r>
      <w:proofErr w:type="spellStart"/>
      <w:r w:rsidRPr="002A1691">
        <w:rPr>
          <w:rFonts w:ascii="Garamond" w:hAnsi="Garamond" w:cs="Helvetica Neue"/>
          <w:sz w:val="22"/>
          <w:szCs w:val="22"/>
        </w:rPr>
        <w:t>University</w:t>
      </w:r>
      <w:proofErr w:type="spellEnd"/>
      <w:r w:rsidRPr="002A1691">
        <w:rPr>
          <w:rFonts w:ascii="Garamond" w:hAnsi="Garamond" w:cs="Helvetica Neue"/>
          <w:sz w:val="22"/>
          <w:szCs w:val="22"/>
        </w:rPr>
        <w:t xml:space="preserve"> of Chicago Paris Center.</w:t>
      </w:r>
    </w:p>
    <w:p w14:paraId="5B45663F" w14:textId="77777777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Helvetica Neue"/>
          <w:sz w:val="22"/>
          <w:szCs w:val="22"/>
        </w:rPr>
      </w:pPr>
    </w:p>
    <w:p w14:paraId="10706A56" w14:textId="055B0CEF" w:rsidR="003311F3" w:rsidRPr="002A1691" w:rsidRDefault="00C962C7" w:rsidP="006A6D43">
      <w:pPr>
        <w:pStyle w:val="Paragraphedeliste"/>
        <w:ind w:left="0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 w:cs="Helvetica Neue"/>
          <w:sz w:val="22"/>
          <w:szCs w:val="22"/>
        </w:rPr>
        <w:t>19 mai 2015 : « </w:t>
      </w:r>
      <w:r w:rsidR="003311F3" w:rsidRPr="002A1691">
        <w:rPr>
          <w:rFonts w:ascii="Garamond" w:hAnsi="Garamond" w:cs="Helvetica Neue"/>
          <w:sz w:val="22"/>
          <w:szCs w:val="22"/>
        </w:rPr>
        <w:t>La thèse de 1940 de Franco Venturi : « </w:t>
      </w:r>
      <w:r w:rsidR="003311F3" w:rsidRPr="002A1691">
        <w:rPr>
          <w:rFonts w:ascii="Garamond" w:hAnsi="Garamond"/>
          <w:i/>
          <w:sz w:val="22"/>
          <w:szCs w:val="22"/>
        </w:rPr>
        <w:t xml:space="preserve">Les aventures et la pensée d’un idéologue piémontais. </w:t>
      </w:r>
      <w:proofErr w:type="spellStart"/>
      <w:r w:rsidR="003311F3" w:rsidRPr="002A1691">
        <w:rPr>
          <w:rFonts w:ascii="Garamond" w:hAnsi="Garamond"/>
          <w:i/>
          <w:sz w:val="22"/>
          <w:szCs w:val="22"/>
        </w:rPr>
        <w:t>Dalmazzo</w:t>
      </w:r>
      <w:proofErr w:type="spellEnd"/>
      <w:r w:rsidR="003311F3" w:rsidRPr="002A1691">
        <w:rPr>
          <w:rFonts w:ascii="Garamond" w:hAnsi="Garamond"/>
          <w:i/>
          <w:sz w:val="22"/>
          <w:szCs w:val="22"/>
        </w:rPr>
        <w:t xml:space="preserve"> Francesco Vasco</w:t>
      </w:r>
      <w:r w:rsidR="008C4922" w:rsidRPr="002A1691">
        <w:rPr>
          <w:rFonts w:ascii="Garamond" w:hAnsi="Garamond"/>
          <w:sz w:val="22"/>
          <w:szCs w:val="22"/>
        </w:rPr>
        <w:t xml:space="preserve"> (1732-1794) »</w:t>
      </w:r>
      <w:r w:rsidR="003311F3" w:rsidRPr="002A1691">
        <w:rPr>
          <w:rFonts w:ascii="Garamond" w:hAnsi="Garamond"/>
          <w:sz w:val="22"/>
          <w:szCs w:val="22"/>
        </w:rPr>
        <w:t xml:space="preserve">, Séminaire Venturi, Villa </w:t>
      </w:r>
      <w:proofErr w:type="spellStart"/>
      <w:r w:rsidR="003311F3" w:rsidRPr="002A1691">
        <w:rPr>
          <w:rFonts w:ascii="Garamond" w:hAnsi="Garamond"/>
          <w:sz w:val="22"/>
          <w:szCs w:val="22"/>
        </w:rPr>
        <w:t>Vigoni</w:t>
      </w:r>
      <w:proofErr w:type="spellEnd"/>
      <w:r w:rsidR="003311F3" w:rsidRPr="002A1691">
        <w:rPr>
          <w:rFonts w:ascii="Garamond" w:hAnsi="Garamond"/>
          <w:sz w:val="22"/>
          <w:szCs w:val="22"/>
        </w:rPr>
        <w:t xml:space="preserve">, </w:t>
      </w:r>
      <w:proofErr w:type="spellStart"/>
      <w:r w:rsidR="003311F3" w:rsidRPr="002A1691">
        <w:rPr>
          <w:rFonts w:ascii="Garamond" w:hAnsi="Garamond"/>
          <w:sz w:val="22"/>
          <w:szCs w:val="22"/>
        </w:rPr>
        <w:t>org</w:t>
      </w:r>
      <w:proofErr w:type="spellEnd"/>
      <w:r w:rsidR="003311F3" w:rsidRPr="002A1691">
        <w:rPr>
          <w:rFonts w:ascii="Garamond" w:hAnsi="Garamond"/>
          <w:sz w:val="22"/>
          <w:szCs w:val="22"/>
        </w:rPr>
        <w:t>. T. </w:t>
      </w:r>
      <w:proofErr w:type="spellStart"/>
      <w:r w:rsidR="003311F3" w:rsidRPr="002A1691">
        <w:rPr>
          <w:rFonts w:ascii="Garamond" w:hAnsi="Garamond"/>
          <w:sz w:val="22"/>
          <w:szCs w:val="22"/>
        </w:rPr>
        <w:t>Maissen</w:t>
      </w:r>
      <w:proofErr w:type="spellEnd"/>
      <w:r w:rsidR="003311F3" w:rsidRPr="002A1691">
        <w:rPr>
          <w:rFonts w:ascii="Garamond" w:hAnsi="Garamond"/>
          <w:sz w:val="22"/>
          <w:szCs w:val="22"/>
        </w:rPr>
        <w:t xml:space="preserve"> et M. </w:t>
      </w:r>
      <w:proofErr w:type="spellStart"/>
      <w:r w:rsidR="003311F3" w:rsidRPr="002A1691">
        <w:rPr>
          <w:rFonts w:ascii="Garamond" w:hAnsi="Garamond"/>
          <w:sz w:val="22"/>
          <w:szCs w:val="22"/>
        </w:rPr>
        <w:t>Albertone</w:t>
      </w:r>
      <w:proofErr w:type="spellEnd"/>
      <w:r w:rsidR="003311F3" w:rsidRPr="002A1691">
        <w:rPr>
          <w:rFonts w:ascii="Garamond" w:hAnsi="Garamond"/>
          <w:sz w:val="22"/>
          <w:szCs w:val="22"/>
        </w:rPr>
        <w:t xml:space="preserve">, Milan, Italie. </w:t>
      </w:r>
    </w:p>
    <w:p w14:paraId="43AC2ADA" w14:textId="77777777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Helvetica Neue"/>
          <w:sz w:val="22"/>
          <w:szCs w:val="22"/>
        </w:rPr>
      </w:pPr>
    </w:p>
    <w:p w14:paraId="3EF4BD38" w14:textId="77777777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Helvetica Neue"/>
          <w:sz w:val="22"/>
          <w:szCs w:val="22"/>
        </w:rPr>
      </w:pPr>
      <w:r w:rsidRPr="002A1691">
        <w:rPr>
          <w:rFonts w:ascii="Garamond" w:hAnsi="Garamond" w:cs="Helvetica Neue"/>
          <w:sz w:val="22"/>
          <w:szCs w:val="22"/>
        </w:rPr>
        <w:t xml:space="preserve">27 mai 2015 : « Despotisme et Liberté dans </w:t>
      </w:r>
      <w:r w:rsidRPr="002A1691">
        <w:rPr>
          <w:rFonts w:ascii="Garamond" w:hAnsi="Garamond" w:cs="Helvetica Neue"/>
          <w:i/>
          <w:sz w:val="22"/>
          <w:szCs w:val="22"/>
        </w:rPr>
        <w:t>L’Esprit des lois</w:t>
      </w:r>
      <w:r w:rsidRPr="002A1691">
        <w:rPr>
          <w:rFonts w:ascii="Garamond" w:hAnsi="Garamond" w:cs="Helvetica Neue"/>
          <w:sz w:val="22"/>
          <w:szCs w:val="22"/>
        </w:rPr>
        <w:t> », Conférence organisée par I. </w:t>
      </w:r>
      <w:proofErr w:type="spellStart"/>
      <w:r w:rsidRPr="002A1691">
        <w:rPr>
          <w:rFonts w:ascii="Garamond" w:hAnsi="Garamond" w:cs="Helvetica Neue"/>
          <w:sz w:val="22"/>
          <w:szCs w:val="22"/>
        </w:rPr>
        <w:t>Daugareilh</w:t>
      </w:r>
      <w:proofErr w:type="spellEnd"/>
      <w:r w:rsidRPr="002A1691">
        <w:rPr>
          <w:rFonts w:ascii="Garamond" w:hAnsi="Garamond" w:cs="Helvetica Neue"/>
          <w:sz w:val="22"/>
          <w:szCs w:val="22"/>
        </w:rPr>
        <w:t xml:space="preserve">, </w:t>
      </w:r>
      <w:proofErr w:type="spellStart"/>
      <w:r w:rsidRPr="002A1691">
        <w:rPr>
          <w:rFonts w:ascii="Garamond" w:hAnsi="Garamond" w:cs="Helvetica Neue"/>
          <w:sz w:val="22"/>
          <w:szCs w:val="22"/>
        </w:rPr>
        <w:t>Archéopôle</w:t>
      </w:r>
      <w:proofErr w:type="spellEnd"/>
      <w:r w:rsidRPr="002A1691">
        <w:rPr>
          <w:rFonts w:ascii="Garamond" w:hAnsi="Garamond" w:cs="Helvetica Neue"/>
          <w:sz w:val="22"/>
          <w:szCs w:val="22"/>
        </w:rPr>
        <w:t>, Université Bordeaux Montaigne.</w:t>
      </w:r>
    </w:p>
    <w:p w14:paraId="4E0BE6E2" w14:textId="77777777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Helvetica Neue"/>
          <w:sz w:val="22"/>
          <w:szCs w:val="22"/>
        </w:rPr>
      </w:pPr>
    </w:p>
    <w:p w14:paraId="39A54844" w14:textId="77777777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Helvetica Neue"/>
          <w:sz w:val="22"/>
          <w:szCs w:val="22"/>
        </w:rPr>
      </w:pPr>
      <w:r w:rsidRPr="002A1691">
        <w:rPr>
          <w:rFonts w:ascii="Garamond" w:hAnsi="Garamond" w:cs="Helvetica Neue"/>
          <w:sz w:val="22"/>
          <w:szCs w:val="22"/>
        </w:rPr>
        <w:t xml:space="preserve">30 mai 2015 : « Folie ne fait pas droit. Pouvoir et régicide chez Shakespeare et Hobbes », Festival </w:t>
      </w:r>
      <w:proofErr w:type="spellStart"/>
      <w:r w:rsidRPr="002A1691">
        <w:rPr>
          <w:rFonts w:ascii="Garamond" w:hAnsi="Garamond" w:cs="Helvetica Neue"/>
          <w:sz w:val="22"/>
          <w:szCs w:val="22"/>
        </w:rPr>
        <w:t>Philosofia</w:t>
      </w:r>
      <w:proofErr w:type="spellEnd"/>
      <w:r w:rsidRPr="002A1691">
        <w:rPr>
          <w:rFonts w:ascii="Garamond" w:hAnsi="Garamond" w:cs="Helvetica Neue"/>
          <w:sz w:val="22"/>
          <w:szCs w:val="22"/>
        </w:rPr>
        <w:t>, Saint-Emilion.</w:t>
      </w:r>
    </w:p>
    <w:p w14:paraId="14D21C37" w14:textId="77777777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Helvetica Neue"/>
          <w:sz w:val="22"/>
          <w:szCs w:val="22"/>
        </w:rPr>
      </w:pPr>
    </w:p>
    <w:p w14:paraId="5B9136B5" w14:textId="77777777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Helvetica Neue"/>
          <w:sz w:val="22"/>
          <w:szCs w:val="22"/>
        </w:rPr>
      </w:pPr>
      <w:r w:rsidRPr="002A1691">
        <w:rPr>
          <w:rFonts w:ascii="Garamond" w:hAnsi="Garamond" w:cs="Helvetica Neue"/>
          <w:sz w:val="22"/>
          <w:szCs w:val="22"/>
        </w:rPr>
        <w:t xml:space="preserve">10 juin 2015 : « L’équivoque du concept de mœurs. La lecture althussérienne de Montesquieu », Colloque international « Entre nature et histoire. Les mœurs à l’âge moderne », </w:t>
      </w:r>
      <w:proofErr w:type="spellStart"/>
      <w:r w:rsidRPr="002A1691">
        <w:rPr>
          <w:rFonts w:ascii="Garamond" w:hAnsi="Garamond" w:cs="Helvetica Neue"/>
          <w:sz w:val="22"/>
          <w:szCs w:val="22"/>
        </w:rPr>
        <w:t>org</w:t>
      </w:r>
      <w:proofErr w:type="spellEnd"/>
      <w:r w:rsidRPr="002A1691">
        <w:rPr>
          <w:rFonts w:ascii="Garamond" w:hAnsi="Garamond" w:cs="Helvetica Neue"/>
          <w:sz w:val="22"/>
          <w:szCs w:val="22"/>
        </w:rPr>
        <w:t>. Francesco Toto, 10-11 juin 2015, ENS Lyon.</w:t>
      </w:r>
    </w:p>
    <w:p w14:paraId="6CEC9797" w14:textId="77777777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Helvetica Neue"/>
          <w:sz w:val="22"/>
          <w:szCs w:val="22"/>
        </w:rPr>
      </w:pPr>
    </w:p>
    <w:p w14:paraId="4B8073E4" w14:textId="1C8424BB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Helvetica Neue"/>
          <w:sz w:val="22"/>
          <w:szCs w:val="22"/>
        </w:rPr>
      </w:pPr>
      <w:r w:rsidRPr="002A1691">
        <w:rPr>
          <w:rFonts w:ascii="Garamond" w:hAnsi="Garamond" w:cs="Helvetica Neue"/>
          <w:sz w:val="22"/>
          <w:szCs w:val="22"/>
        </w:rPr>
        <w:t>25 juin 2015 : « </w:t>
      </w:r>
      <w:r w:rsidR="009D325E" w:rsidRPr="002A1691">
        <w:rPr>
          <w:rFonts w:ascii="Garamond" w:hAnsi="Garamond" w:cs="Helvetica Neue"/>
          <w:sz w:val="22"/>
          <w:szCs w:val="22"/>
        </w:rPr>
        <w:t>‘</w:t>
      </w:r>
      <w:r w:rsidRPr="002A1691">
        <w:rPr>
          <w:rFonts w:ascii="Garamond" w:hAnsi="Garamond" w:cs="Helvetica Neue"/>
          <w:sz w:val="22"/>
          <w:szCs w:val="22"/>
        </w:rPr>
        <w:t>Couper le maître en deux</w:t>
      </w:r>
      <w:r w:rsidR="009D325E" w:rsidRPr="002A1691">
        <w:rPr>
          <w:rFonts w:ascii="Garamond" w:hAnsi="Garamond" w:cs="Helvetica Neue"/>
          <w:sz w:val="22"/>
          <w:szCs w:val="22"/>
        </w:rPr>
        <w:t>’</w:t>
      </w:r>
      <w:r w:rsidRPr="002A1691">
        <w:rPr>
          <w:rFonts w:ascii="Garamond" w:hAnsi="Garamond" w:cs="Helvetica Neue"/>
          <w:sz w:val="22"/>
          <w:szCs w:val="22"/>
        </w:rPr>
        <w:t xml:space="preserve"> : révolution et réaction dans la lecture althussérienne de Montesquieu », Journée d’hommage à Jean </w:t>
      </w:r>
      <w:proofErr w:type="spellStart"/>
      <w:r w:rsidRPr="002A1691">
        <w:rPr>
          <w:rFonts w:ascii="Garamond" w:hAnsi="Garamond" w:cs="Helvetica Neue"/>
          <w:sz w:val="22"/>
          <w:szCs w:val="22"/>
        </w:rPr>
        <w:t>Terrel</w:t>
      </w:r>
      <w:proofErr w:type="spellEnd"/>
      <w:r w:rsidRPr="002A1691">
        <w:rPr>
          <w:rFonts w:ascii="Garamond" w:hAnsi="Garamond" w:cs="Helvetica Neue"/>
          <w:sz w:val="22"/>
          <w:szCs w:val="22"/>
        </w:rPr>
        <w:t xml:space="preserve">, </w:t>
      </w:r>
      <w:proofErr w:type="spellStart"/>
      <w:r w:rsidRPr="002A1691">
        <w:rPr>
          <w:rFonts w:ascii="Garamond" w:hAnsi="Garamond" w:cs="Helvetica Neue"/>
          <w:sz w:val="22"/>
          <w:szCs w:val="22"/>
        </w:rPr>
        <w:t>org</w:t>
      </w:r>
      <w:proofErr w:type="spellEnd"/>
      <w:r w:rsidRPr="002A1691">
        <w:rPr>
          <w:rFonts w:ascii="Garamond" w:hAnsi="Garamond" w:cs="Helvetica Neue"/>
          <w:sz w:val="22"/>
          <w:szCs w:val="22"/>
        </w:rPr>
        <w:t xml:space="preserve">. V. </w:t>
      </w:r>
      <w:proofErr w:type="spellStart"/>
      <w:r w:rsidRPr="002A1691">
        <w:rPr>
          <w:rFonts w:ascii="Garamond" w:hAnsi="Garamond" w:cs="Helvetica Neue"/>
          <w:sz w:val="22"/>
          <w:szCs w:val="22"/>
        </w:rPr>
        <w:t>Laurand</w:t>
      </w:r>
      <w:proofErr w:type="spellEnd"/>
      <w:r w:rsidRPr="002A1691">
        <w:rPr>
          <w:rFonts w:ascii="Garamond" w:hAnsi="Garamond" w:cs="Helvetica Neue"/>
          <w:sz w:val="22"/>
          <w:szCs w:val="22"/>
        </w:rPr>
        <w:t>, Université Bordeaux Montaigne-SPH.</w:t>
      </w:r>
    </w:p>
    <w:p w14:paraId="19EACB5F" w14:textId="77777777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Helvetica Neue"/>
          <w:sz w:val="22"/>
          <w:szCs w:val="22"/>
        </w:rPr>
      </w:pPr>
    </w:p>
    <w:p w14:paraId="5F88B14F" w14:textId="77777777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2A1691">
        <w:rPr>
          <w:rFonts w:ascii="Garamond" w:hAnsi="Garamond" w:cs="Garamond"/>
          <w:sz w:val="22"/>
          <w:szCs w:val="22"/>
        </w:rPr>
        <w:t xml:space="preserve">28 juillet 2015 : </w:t>
      </w:r>
      <w:r w:rsidRPr="002A1691">
        <w:rPr>
          <w:rFonts w:ascii="Garamond" w:hAnsi="Garamond" w:cs="Helvetica Neue"/>
          <w:sz w:val="22"/>
          <w:szCs w:val="22"/>
        </w:rPr>
        <w:t>« Liberté, commerce empire : « l’esprit de l’Europe » chez Montesquieu », in « </w:t>
      </w:r>
      <w:proofErr w:type="spellStart"/>
      <w:r w:rsidRPr="002A1691">
        <w:rPr>
          <w:rFonts w:ascii="Garamond" w:hAnsi="Garamond" w:cs="Helvetica Neue"/>
          <w:sz w:val="22"/>
          <w:szCs w:val="22"/>
        </w:rPr>
        <w:t>Rethinking</w:t>
      </w:r>
      <w:proofErr w:type="spellEnd"/>
      <w:r w:rsidRPr="002A1691">
        <w:rPr>
          <w:rFonts w:ascii="Garamond" w:hAnsi="Garamond" w:cs="Helvetica Neue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 w:cs="Helvetica Neue"/>
          <w:sz w:val="22"/>
          <w:szCs w:val="22"/>
        </w:rPr>
        <w:t>Enlightened</w:t>
      </w:r>
      <w:proofErr w:type="spellEnd"/>
      <w:r w:rsidRPr="002A1691">
        <w:rPr>
          <w:rFonts w:ascii="Garamond" w:hAnsi="Garamond" w:cs="Helvetica Neue"/>
          <w:sz w:val="22"/>
          <w:szCs w:val="22"/>
        </w:rPr>
        <w:t xml:space="preserve"> Europe » (</w:t>
      </w:r>
      <w:proofErr w:type="spellStart"/>
      <w:r w:rsidRPr="002A1691">
        <w:rPr>
          <w:rFonts w:ascii="Garamond" w:hAnsi="Garamond" w:cs="Helvetica Neue"/>
          <w:sz w:val="22"/>
          <w:szCs w:val="22"/>
        </w:rPr>
        <w:t>org</w:t>
      </w:r>
      <w:proofErr w:type="spellEnd"/>
      <w:r w:rsidRPr="002A1691">
        <w:rPr>
          <w:rFonts w:ascii="Garamond" w:hAnsi="Garamond" w:cs="Helvetica Neue"/>
          <w:sz w:val="22"/>
          <w:szCs w:val="22"/>
        </w:rPr>
        <w:t xml:space="preserve">. </w:t>
      </w:r>
      <w:proofErr w:type="spellStart"/>
      <w:r w:rsidRPr="002A1691">
        <w:rPr>
          <w:rFonts w:ascii="Garamond" w:hAnsi="Garamond" w:cs="Helvetica Neue"/>
          <w:sz w:val="22"/>
          <w:szCs w:val="22"/>
        </w:rPr>
        <w:t>Matthijs</w:t>
      </w:r>
      <w:proofErr w:type="spellEnd"/>
      <w:r w:rsidRPr="002A1691">
        <w:rPr>
          <w:rFonts w:ascii="Garamond" w:hAnsi="Garamond" w:cs="Helvetica Neue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 w:cs="Helvetica Neue"/>
          <w:sz w:val="22"/>
          <w:szCs w:val="22"/>
        </w:rPr>
        <w:t>Lok</w:t>
      </w:r>
      <w:proofErr w:type="spellEnd"/>
      <w:r w:rsidRPr="002A1691">
        <w:rPr>
          <w:rFonts w:ascii="Garamond" w:hAnsi="Garamond" w:cs="Helvetica Neue"/>
          <w:sz w:val="22"/>
          <w:szCs w:val="22"/>
        </w:rPr>
        <w:t xml:space="preserve">, C. </w:t>
      </w:r>
      <w:proofErr w:type="spellStart"/>
      <w:r w:rsidRPr="002A1691">
        <w:rPr>
          <w:rFonts w:ascii="Garamond" w:hAnsi="Garamond" w:cs="Helvetica Neue"/>
          <w:sz w:val="22"/>
          <w:szCs w:val="22"/>
        </w:rPr>
        <w:t>Spector</w:t>
      </w:r>
      <w:proofErr w:type="spellEnd"/>
      <w:r w:rsidRPr="002A1691">
        <w:rPr>
          <w:rFonts w:ascii="Garamond" w:hAnsi="Garamond" w:cs="Helvetica Neue"/>
          <w:sz w:val="22"/>
          <w:szCs w:val="22"/>
        </w:rPr>
        <w:t xml:space="preserve">), Rotterdam, Congrès </w:t>
      </w:r>
      <w:r w:rsidRPr="002A1691">
        <w:rPr>
          <w:rFonts w:ascii="Garamond" w:hAnsi="Garamond" w:cs="Garamond"/>
          <w:sz w:val="22"/>
          <w:szCs w:val="22"/>
        </w:rPr>
        <w:t>de la société internationale du XVIII</w:t>
      </w:r>
      <w:r w:rsidRPr="002A1691">
        <w:rPr>
          <w:rFonts w:ascii="Garamond" w:hAnsi="Garamond" w:cs="Garamond"/>
          <w:sz w:val="22"/>
          <w:szCs w:val="22"/>
          <w:vertAlign w:val="superscript"/>
        </w:rPr>
        <w:t>e</w:t>
      </w:r>
      <w:r w:rsidRPr="002A1691">
        <w:rPr>
          <w:rFonts w:ascii="Garamond" w:hAnsi="Garamond" w:cs="Garamond"/>
          <w:sz w:val="22"/>
          <w:szCs w:val="22"/>
        </w:rPr>
        <w:t xml:space="preserve"> siècle (ISECS)</w:t>
      </w:r>
    </w:p>
    <w:p w14:paraId="1A070D93" w14:textId="77777777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14:paraId="1BA08D22" w14:textId="416C96C2" w:rsidR="003311F3" w:rsidRPr="002A1691" w:rsidRDefault="008C4922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2A1691">
        <w:rPr>
          <w:rFonts w:ascii="Garamond" w:hAnsi="Garamond" w:cs="Garamond"/>
          <w:sz w:val="22"/>
          <w:szCs w:val="22"/>
        </w:rPr>
        <w:t>30 juillet 2015 : « </w:t>
      </w:r>
      <w:proofErr w:type="spellStart"/>
      <w:r w:rsidRPr="002A1691">
        <w:rPr>
          <w:rFonts w:ascii="Garamond" w:hAnsi="Garamond" w:cs="Garamond"/>
          <w:sz w:val="22"/>
          <w:szCs w:val="22"/>
        </w:rPr>
        <w:t>Eloges</w:t>
      </w:r>
      <w:proofErr w:type="spellEnd"/>
      <w:r w:rsidRPr="002A1691">
        <w:rPr>
          <w:rFonts w:ascii="Garamond" w:hAnsi="Garamond" w:cs="Garamond"/>
          <w:sz w:val="22"/>
          <w:szCs w:val="22"/>
        </w:rPr>
        <w:t xml:space="preserve"> de l’</w:t>
      </w:r>
      <w:r w:rsidR="003311F3" w:rsidRPr="002A1691">
        <w:rPr>
          <w:rFonts w:ascii="Garamond" w:hAnsi="Garamond" w:cs="Garamond"/>
          <w:sz w:val="22"/>
          <w:szCs w:val="22"/>
        </w:rPr>
        <w:t xml:space="preserve">injustice. De Diderot à Sade », Keynote </w:t>
      </w:r>
      <w:proofErr w:type="spellStart"/>
      <w:r w:rsidR="003311F3" w:rsidRPr="002A1691">
        <w:rPr>
          <w:rFonts w:ascii="Garamond" w:hAnsi="Garamond" w:cs="Garamond"/>
          <w:sz w:val="22"/>
          <w:szCs w:val="22"/>
        </w:rPr>
        <w:t>adress</w:t>
      </w:r>
      <w:proofErr w:type="spellEnd"/>
      <w:r w:rsidR="003311F3" w:rsidRPr="002A1691">
        <w:rPr>
          <w:rFonts w:ascii="Garamond" w:hAnsi="Garamond" w:cs="Garamond"/>
          <w:sz w:val="22"/>
          <w:szCs w:val="22"/>
        </w:rPr>
        <w:t>, Congrès de la société internationale du XVIII</w:t>
      </w:r>
      <w:r w:rsidR="003311F3" w:rsidRPr="002A1691">
        <w:rPr>
          <w:rFonts w:ascii="Garamond" w:hAnsi="Garamond" w:cs="Garamond"/>
          <w:sz w:val="22"/>
          <w:szCs w:val="22"/>
          <w:vertAlign w:val="superscript"/>
        </w:rPr>
        <w:t>e</w:t>
      </w:r>
      <w:r w:rsidR="003311F3" w:rsidRPr="002A1691">
        <w:rPr>
          <w:rFonts w:ascii="Garamond" w:hAnsi="Garamond" w:cs="Garamond"/>
          <w:sz w:val="22"/>
          <w:szCs w:val="22"/>
        </w:rPr>
        <w:t xml:space="preserve"> siècle, Rotterdam.</w:t>
      </w:r>
    </w:p>
    <w:p w14:paraId="795304D3" w14:textId="77777777" w:rsidR="003311F3" w:rsidRPr="002A1691" w:rsidRDefault="003311F3" w:rsidP="006A6D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14:paraId="00ED0AB1" w14:textId="695646B0" w:rsidR="003311F3" w:rsidRPr="002A1691" w:rsidRDefault="003311F3" w:rsidP="009D325E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 w:cs="Times"/>
          <w:sz w:val="22"/>
          <w:szCs w:val="22"/>
        </w:rPr>
        <w:t>19 septembre 2015</w:t>
      </w:r>
      <w:r w:rsidRPr="002A1691">
        <w:rPr>
          <w:rFonts w:ascii="Garamond" w:hAnsi="Garamond"/>
          <w:sz w:val="22"/>
          <w:szCs w:val="22"/>
        </w:rPr>
        <w:t> : « Du “raisonneur violent” de Diderot à “l'homme indépendant” de Rousseau »</w:t>
      </w:r>
      <w:r w:rsidRPr="002A1691">
        <w:rPr>
          <w:rFonts w:ascii="Garamond" w:hAnsi="Garamond" w:cs="Times"/>
          <w:sz w:val="22"/>
          <w:szCs w:val="22"/>
        </w:rPr>
        <w:t>, Journée d’étude :  « Passions, affects, sentiments, sensibilité, émotions »,</w:t>
      </w:r>
      <w:r w:rsidR="009D325E" w:rsidRPr="002A1691">
        <w:rPr>
          <w:rFonts w:ascii="Garamond" w:hAnsi="Garamond" w:cs="Times"/>
          <w:sz w:val="22"/>
          <w:szCs w:val="22"/>
        </w:rPr>
        <w:t xml:space="preserve"> </w:t>
      </w:r>
      <w:r w:rsidRPr="002A1691">
        <w:rPr>
          <w:rFonts w:ascii="Garamond" w:hAnsi="Garamond"/>
          <w:sz w:val="22"/>
          <w:szCs w:val="22"/>
        </w:rPr>
        <w:t xml:space="preserve">Organisation : Raphaël </w:t>
      </w:r>
      <w:proofErr w:type="spellStart"/>
      <w:r w:rsidRPr="002A1691">
        <w:rPr>
          <w:rFonts w:ascii="Garamond" w:hAnsi="Garamond"/>
          <w:sz w:val="22"/>
          <w:szCs w:val="22"/>
        </w:rPr>
        <w:t>Chappé</w:t>
      </w:r>
      <w:proofErr w:type="spellEnd"/>
      <w:r w:rsidRPr="002A1691">
        <w:rPr>
          <w:rFonts w:ascii="Garamond" w:hAnsi="Garamond"/>
          <w:sz w:val="22"/>
          <w:szCs w:val="22"/>
        </w:rPr>
        <w:t xml:space="preserve"> et Miryam </w:t>
      </w:r>
      <w:proofErr w:type="spellStart"/>
      <w:r w:rsidRPr="002A1691">
        <w:rPr>
          <w:rFonts w:ascii="Garamond" w:hAnsi="Garamond"/>
          <w:sz w:val="22"/>
          <w:szCs w:val="22"/>
        </w:rPr>
        <w:t>Giargia</w:t>
      </w:r>
      <w:proofErr w:type="spellEnd"/>
      <w:r w:rsidRPr="002A1691">
        <w:rPr>
          <w:rFonts w:ascii="Garamond" w:hAnsi="Garamond"/>
          <w:sz w:val="22"/>
          <w:szCs w:val="22"/>
        </w:rPr>
        <w:t>, Paris X-Nanterre</w:t>
      </w:r>
    </w:p>
    <w:p w14:paraId="20BFDB7B" w14:textId="77777777" w:rsidR="003311F3" w:rsidRPr="002A1691" w:rsidRDefault="003311F3" w:rsidP="006A6D43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/>
          <w:sz w:val="22"/>
          <w:szCs w:val="22"/>
          <w:lang w:val="en-US"/>
        </w:rPr>
      </w:pPr>
      <w:r w:rsidRPr="002A1691">
        <w:rPr>
          <w:rFonts w:ascii="Garamond" w:hAnsi="Garamond"/>
          <w:sz w:val="22"/>
          <w:szCs w:val="22"/>
          <w:lang w:val="en-US"/>
        </w:rPr>
        <w:t xml:space="preserve">19-21 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novembre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 xml:space="preserve"> </w:t>
      </w:r>
      <w:proofErr w:type="gramStart"/>
      <w:r w:rsidRPr="002A1691">
        <w:rPr>
          <w:rFonts w:ascii="Garamond" w:hAnsi="Garamond"/>
          <w:sz w:val="22"/>
          <w:szCs w:val="22"/>
          <w:lang w:val="en-US"/>
        </w:rPr>
        <w:t>2015 :</w:t>
      </w:r>
      <w:proofErr w:type="gramEnd"/>
      <w:r w:rsidRPr="002A1691">
        <w:rPr>
          <w:rFonts w:ascii="Garamond" w:hAnsi="Garamond"/>
          <w:sz w:val="22"/>
          <w:szCs w:val="22"/>
          <w:lang w:val="en-US"/>
        </w:rPr>
        <w:t xml:space="preserve"> « Grotius and Modern Liberty », org. Hans 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Blom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>, Liberty Fund Conference, Amsterdam.</w:t>
      </w:r>
    </w:p>
    <w:p w14:paraId="7B53B37B" w14:textId="77777777" w:rsidR="003311F3" w:rsidRPr="002A1691" w:rsidRDefault="003311F3" w:rsidP="006A6D43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 w:cs="Georgia"/>
          <w:color w:val="342C25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25 novembre 2015 : « Le concept de société civile », journée de lancement du séminaire SCOR, « </w:t>
      </w:r>
      <w:r w:rsidRPr="002A1691">
        <w:rPr>
          <w:rFonts w:ascii="Garamond" w:hAnsi="Garamond" w:cs="Georgia"/>
          <w:bCs/>
          <w:color w:val="342C25"/>
          <w:sz w:val="22"/>
          <w:szCs w:val="22"/>
        </w:rPr>
        <w:t xml:space="preserve">Figures et métamorphoses de la société civile organisée : expertise(s), médiation(s) et pouvoirs », </w:t>
      </w:r>
      <w:r w:rsidRPr="002A1691">
        <w:rPr>
          <w:rFonts w:ascii="Garamond" w:hAnsi="Garamond" w:cs="Georgia"/>
          <w:color w:val="342C25"/>
          <w:sz w:val="22"/>
          <w:szCs w:val="22"/>
        </w:rPr>
        <w:t xml:space="preserve">sous la direction de C. </w:t>
      </w:r>
      <w:proofErr w:type="spellStart"/>
      <w:r w:rsidRPr="002A1691">
        <w:rPr>
          <w:rFonts w:ascii="Garamond" w:hAnsi="Garamond" w:cs="Georgia"/>
          <w:color w:val="342C25"/>
          <w:sz w:val="22"/>
          <w:szCs w:val="22"/>
        </w:rPr>
        <w:t>Bouneau</w:t>
      </w:r>
      <w:proofErr w:type="spellEnd"/>
      <w:r w:rsidRPr="002A1691">
        <w:rPr>
          <w:rFonts w:ascii="Garamond" w:hAnsi="Garamond" w:cs="Georgia"/>
          <w:color w:val="342C25"/>
          <w:sz w:val="22"/>
          <w:szCs w:val="22"/>
        </w:rPr>
        <w:t xml:space="preserve"> et R. </w:t>
      </w:r>
      <w:proofErr w:type="spellStart"/>
      <w:r w:rsidRPr="002A1691">
        <w:rPr>
          <w:rFonts w:ascii="Garamond" w:hAnsi="Garamond" w:cs="Georgia"/>
          <w:color w:val="342C25"/>
          <w:sz w:val="22"/>
          <w:szCs w:val="22"/>
        </w:rPr>
        <w:t>Lafore</w:t>
      </w:r>
      <w:proofErr w:type="spellEnd"/>
      <w:r w:rsidRPr="002A1691">
        <w:rPr>
          <w:rFonts w:ascii="Garamond" w:hAnsi="Garamond" w:cs="Georgia"/>
          <w:color w:val="342C25"/>
          <w:sz w:val="22"/>
          <w:szCs w:val="22"/>
        </w:rPr>
        <w:t>, MSHA, Université Bordeaux Montaigne.</w:t>
      </w:r>
    </w:p>
    <w:p w14:paraId="55196B0F" w14:textId="77777777" w:rsidR="003311F3" w:rsidRPr="002A1691" w:rsidRDefault="003311F3" w:rsidP="006A6D43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 w:cs="Georgia"/>
          <w:color w:val="342C25"/>
          <w:sz w:val="22"/>
          <w:szCs w:val="22"/>
        </w:rPr>
      </w:pPr>
      <w:r w:rsidRPr="002A1691">
        <w:rPr>
          <w:rFonts w:ascii="Garamond" w:hAnsi="Garamond" w:cs="Georgia"/>
          <w:color w:val="342C25"/>
          <w:sz w:val="22"/>
          <w:szCs w:val="22"/>
        </w:rPr>
        <w:t xml:space="preserve">12 décembre 2015 : « Euphorie ou mélancolie ? Les Lumières au prisme de la pensée française contemporaine », Colloque de la Société Coréenne de Langue et Littérature française, </w:t>
      </w:r>
      <w:proofErr w:type="spellStart"/>
      <w:r w:rsidRPr="002A1691">
        <w:rPr>
          <w:rFonts w:ascii="Garamond" w:hAnsi="Garamond" w:cs="Georgia"/>
          <w:color w:val="342C25"/>
          <w:sz w:val="22"/>
          <w:szCs w:val="22"/>
        </w:rPr>
        <w:t>Sookmyung</w:t>
      </w:r>
      <w:proofErr w:type="spellEnd"/>
      <w:r w:rsidRPr="002A1691">
        <w:rPr>
          <w:rFonts w:ascii="Garamond" w:hAnsi="Garamond" w:cs="Georgia"/>
          <w:color w:val="342C25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 w:cs="Georgia"/>
          <w:color w:val="342C25"/>
          <w:sz w:val="22"/>
          <w:szCs w:val="22"/>
        </w:rPr>
        <w:t>Women’s</w:t>
      </w:r>
      <w:proofErr w:type="spellEnd"/>
      <w:r w:rsidRPr="002A1691">
        <w:rPr>
          <w:rFonts w:ascii="Garamond" w:hAnsi="Garamond" w:cs="Georgia"/>
          <w:color w:val="342C25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 w:cs="Georgia"/>
          <w:color w:val="342C25"/>
          <w:sz w:val="22"/>
          <w:szCs w:val="22"/>
        </w:rPr>
        <w:t>University</w:t>
      </w:r>
      <w:proofErr w:type="spellEnd"/>
      <w:r w:rsidRPr="002A1691">
        <w:rPr>
          <w:rFonts w:ascii="Garamond" w:hAnsi="Garamond" w:cs="Georgia"/>
          <w:color w:val="342C25"/>
          <w:sz w:val="22"/>
          <w:szCs w:val="22"/>
        </w:rPr>
        <w:t>, Séoul.</w:t>
      </w:r>
    </w:p>
    <w:p w14:paraId="339DE969" w14:textId="40F0253C" w:rsidR="00995892" w:rsidRPr="002A1691" w:rsidRDefault="003311F3" w:rsidP="006A6D43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 w:cs="Georgia"/>
          <w:color w:val="342C25"/>
          <w:sz w:val="22"/>
          <w:szCs w:val="22"/>
        </w:rPr>
      </w:pPr>
      <w:r w:rsidRPr="002A1691">
        <w:rPr>
          <w:rFonts w:ascii="Garamond" w:hAnsi="Garamond" w:cs="Georgia"/>
          <w:color w:val="342C25"/>
          <w:sz w:val="22"/>
          <w:szCs w:val="22"/>
        </w:rPr>
        <w:t>15 décembre 2015 : « Foucault et les Lumières », Institut Culturel Français, Séoul.</w:t>
      </w:r>
    </w:p>
    <w:p w14:paraId="3B006F38" w14:textId="0EAD0BEC" w:rsidR="00877279" w:rsidRPr="002A1691" w:rsidRDefault="00995892" w:rsidP="00877279">
      <w:pPr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12 mars 2016 : « Droit et philosophie à la lumière de </w:t>
      </w:r>
      <w:r w:rsidRPr="002A1691">
        <w:rPr>
          <w:rFonts w:ascii="Garamond" w:hAnsi="Garamond"/>
          <w:i/>
          <w:sz w:val="22"/>
          <w:szCs w:val="22"/>
        </w:rPr>
        <w:t>L’Encyclopédie</w:t>
      </w:r>
      <w:r w:rsidRPr="002A1691">
        <w:rPr>
          <w:rFonts w:ascii="Garamond" w:hAnsi="Garamond"/>
          <w:sz w:val="22"/>
          <w:szCs w:val="22"/>
        </w:rPr>
        <w:t xml:space="preserve"> », Rencontre autour du livre de Luigi Delia, </w:t>
      </w:r>
      <w:proofErr w:type="spellStart"/>
      <w:r w:rsidRPr="002A1691">
        <w:rPr>
          <w:rFonts w:ascii="Garamond" w:hAnsi="Garamond"/>
          <w:sz w:val="22"/>
          <w:szCs w:val="22"/>
        </w:rPr>
        <w:t>org</w:t>
      </w:r>
      <w:proofErr w:type="spellEnd"/>
      <w:r w:rsidRPr="002A1691">
        <w:rPr>
          <w:rFonts w:ascii="Garamond" w:hAnsi="Garamond"/>
          <w:sz w:val="22"/>
          <w:szCs w:val="22"/>
        </w:rPr>
        <w:t>. S. Pujol, Collège international de Philosophie, Paris.</w:t>
      </w:r>
    </w:p>
    <w:p w14:paraId="1FAF1502" w14:textId="77777777" w:rsidR="00877279" w:rsidRPr="002A1691" w:rsidRDefault="00877279" w:rsidP="00877279">
      <w:pPr>
        <w:rPr>
          <w:rFonts w:ascii="Garamond" w:hAnsi="Garamond"/>
          <w:sz w:val="22"/>
          <w:szCs w:val="22"/>
        </w:rPr>
      </w:pPr>
    </w:p>
    <w:p w14:paraId="771B607E" w14:textId="705212AE" w:rsidR="0053343A" w:rsidRPr="002A1691" w:rsidRDefault="00877279" w:rsidP="00877279">
      <w:pPr>
        <w:pStyle w:val="Retraitcorpsdetexte"/>
        <w:tabs>
          <w:tab w:val="left" w:pos="9066"/>
        </w:tabs>
        <w:spacing w:line="276" w:lineRule="auto"/>
        <w:ind w:left="0"/>
        <w:jc w:val="both"/>
        <w:rPr>
          <w:rFonts w:ascii="Garamond" w:hAnsi="Garamond" w:cs="Arial"/>
          <w:color w:val="141414"/>
          <w:sz w:val="22"/>
          <w:szCs w:val="22"/>
          <w:lang w:val="en-US"/>
        </w:rPr>
      </w:pPr>
      <w:r w:rsidRPr="002A1691">
        <w:rPr>
          <w:rFonts w:ascii="Garamond" w:hAnsi="Garamond"/>
          <w:sz w:val="22"/>
          <w:szCs w:val="22"/>
        </w:rPr>
        <w:t xml:space="preserve">6 avril 2016 : « Le chasseur insouciant, l’homme indépendant et le rentier impudent : figures du passager clandestin chez Rousseau », </w:t>
      </w:r>
      <w:r w:rsidRPr="002A1691">
        <w:rPr>
          <w:rFonts w:ascii="Garamond" w:hAnsi="Garamond" w:cs="Arial"/>
          <w:bCs/>
          <w:sz w:val="22"/>
          <w:szCs w:val="22"/>
        </w:rPr>
        <w:t>Séminaire Jean-Jacques Rousseau</w:t>
      </w:r>
      <w:r w:rsidRPr="002A1691">
        <w:rPr>
          <w:rFonts w:ascii="Garamond" w:hAnsi="Garamond"/>
          <w:sz w:val="22"/>
          <w:szCs w:val="22"/>
        </w:rPr>
        <w:t xml:space="preserve">, </w:t>
      </w:r>
      <w:proofErr w:type="spellStart"/>
      <w:r w:rsidRPr="002A1691">
        <w:rPr>
          <w:rFonts w:ascii="Garamond" w:hAnsi="Garamond"/>
          <w:sz w:val="22"/>
          <w:szCs w:val="22"/>
        </w:rPr>
        <w:t>org</w:t>
      </w:r>
      <w:proofErr w:type="spellEnd"/>
      <w:r w:rsidRPr="002A1691">
        <w:rPr>
          <w:rFonts w:ascii="Garamond" w:hAnsi="Garamond"/>
          <w:sz w:val="22"/>
          <w:szCs w:val="22"/>
        </w:rPr>
        <w:t xml:space="preserve">. </w:t>
      </w:r>
      <w:r w:rsidRPr="002A1691">
        <w:rPr>
          <w:rFonts w:ascii="Garamond" w:hAnsi="Garamond" w:cs="Arial"/>
          <w:color w:val="141414"/>
          <w:sz w:val="22"/>
          <w:szCs w:val="22"/>
          <w:lang w:val="en-US"/>
        </w:rPr>
        <w:t xml:space="preserve">Jacques </w:t>
      </w:r>
      <w:proofErr w:type="spellStart"/>
      <w:r w:rsidRPr="002A1691">
        <w:rPr>
          <w:rFonts w:ascii="Garamond" w:hAnsi="Garamond" w:cs="Arial"/>
          <w:color w:val="141414"/>
          <w:sz w:val="22"/>
          <w:szCs w:val="22"/>
          <w:lang w:val="en-US"/>
        </w:rPr>
        <w:t>Berchtold</w:t>
      </w:r>
      <w:proofErr w:type="spellEnd"/>
      <w:r w:rsidRPr="002A1691">
        <w:rPr>
          <w:rFonts w:ascii="Garamond" w:hAnsi="Garamond" w:cs="Arial"/>
          <w:color w:val="141414"/>
          <w:sz w:val="22"/>
          <w:szCs w:val="22"/>
          <w:lang w:val="en-US"/>
        </w:rPr>
        <w:t xml:space="preserve"> et Christophe Martin, Université Paris-Sorbonne.</w:t>
      </w:r>
    </w:p>
    <w:p w14:paraId="3602EEFF" w14:textId="0EA4800C" w:rsidR="002D011A" w:rsidRPr="002A1691" w:rsidRDefault="0053343A" w:rsidP="00877279">
      <w:pPr>
        <w:pStyle w:val="Retraitcorpsdetexte"/>
        <w:tabs>
          <w:tab w:val="left" w:pos="9066"/>
        </w:tabs>
        <w:spacing w:line="276" w:lineRule="auto"/>
        <w:ind w:left="0"/>
        <w:jc w:val="both"/>
        <w:rPr>
          <w:rFonts w:ascii="Garamond" w:hAnsi="Garamond" w:cs="Arial"/>
          <w:color w:val="141414"/>
          <w:sz w:val="22"/>
          <w:szCs w:val="22"/>
          <w:lang w:val="en-US"/>
        </w:rPr>
      </w:pPr>
      <w:r w:rsidRPr="002A1691">
        <w:rPr>
          <w:rFonts w:ascii="Garamond" w:hAnsi="Garamond" w:cs="Arial"/>
          <w:color w:val="141414"/>
          <w:sz w:val="22"/>
          <w:szCs w:val="22"/>
          <w:lang w:val="en-US"/>
        </w:rPr>
        <w:lastRenderedPageBreak/>
        <w:t xml:space="preserve">26 </w:t>
      </w:r>
      <w:proofErr w:type="spellStart"/>
      <w:r w:rsidRPr="002A1691">
        <w:rPr>
          <w:rFonts w:ascii="Garamond" w:hAnsi="Garamond" w:cs="Arial"/>
          <w:color w:val="141414"/>
          <w:sz w:val="22"/>
          <w:szCs w:val="22"/>
          <w:lang w:val="en-US"/>
        </w:rPr>
        <w:t>avril</w:t>
      </w:r>
      <w:proofErr w:type="spellEnd"/>
      <w:r w:rsidRPr="002A1691">
        <w:rPr>
          <w:rFonts w:ascii="Garamond" w:hAnsi="Garamond" w:cs="Arial"/>
          <w:color w:val="141414"/>
          <w:sz w:val="22"/>
          <w:szCs w:val="22"/>
          <w:lang w:val="en-US"/>
        </w:rPr>
        <w:t xml:space="preserve"> </w:t>
      </w:r>
      <w:proofErr w:type="gramStart"/>
      <w:r w:rsidRPr="002A1691">
        <w:rPr>
          <w:rFonts w:ascii="Garamond" w:hAnsi="Garamond" w:cs="Arial"/>
          <w:color w:val="141414"/>
          <w:sz w:val="22"/>
          <w:szCs w:val="22"/>
          <w:lang w:val="en-US"/>
        </w:rPr>
        <w:t>2016 :</w:t>
      </w:r>
      <w:proofErr w:type="gramEnd"/>
      <w:r w:rsidRPr="002A1691">
        <w:rPr>
          <w:rFonts w:ascii="Garamond" w:hAnsi="Garamond" w:cs="Arial"/>
          <w:color w:val="141414"/>
          <w:sz w:val="22"/>
          <w:szCs w:val="22"/>
          <w:lang w:val="en-US"/>
        </w:rPr>
        <w:t xml:space="preserve"> « </w:t>
      </w:r>
      <w:r w:rsidR="00C962C7" w:rsidRPr="002A1691">
        <w:rPr>
          <w:rFonts w:ascii="Garamond" w:hAnsi="Garamond" w:cs="Arial"/>
          <w:color w:val="141414"/>
          <w:sz w:val="22"/>
          <w:szCs w:val="22"/>
          <w:lang w:val="en-US"/>
        </w:rPr>
        <w:t>T</w:t>
      </w:r>
      <w:r w:rsidRPr="002A1691">
        <w:rPr>
          <w:rFonts w:ascii="Garamond" w:hAnsi="Garamond" w:cs="Arial"/>
          <w:color w:val="141414"/>
          <w:sz w:val="22"/>
          <w:szCs w:val="22"/>
          <w:lang w:val="en-US"/>
        </w:rPr>
        <w:t xml:space="preserve">he English Chapters of the </w:t>
      </w:r>
      <w:r w:rsidRPr="002A1691">
        <w:rPr>
          <w:rFonts w:ascii="Garamond" w:hAnsi="Garamond" w:cs="Arial"/>
          <w:i/>
          <w:color w:val="141414"/>
          <w:sz w:val="22"/>
          <w:szCs w:val="22"/>
          <w:lang w:val="en-US"/>
        </w:rPr>
        <w:t>Spirit of the Laws </w:t>
      </w:r>
      <w:r w:rsidRPr="002A1691">
        <w:rPr>
          <w:rFonts w:ascii="Garamond" w:hAnsi="Garamond" w:cs="Arial"/>
          <w:color w:val="141414"/>
          <w:sz w:val="22"/>
          <w:szCs w:val="22"/>
          <w:lang w:val="en-US"/>
        </w:rPr>
        <w:t>», org. John Snape et Mark Philp, Law School, University of Warwick (GB).</w:t>
      </w:r>
    </w:p>
    <w:p w14:paraId="29976C2D" w14:textId="17B4CADA" w:rsidR="002D011A" w:rsidRPr="002A1691" w:rsidRDefault="002D011A" w:rsidP="00877279">
      <w:pPr>
        <w:pStyle w:val="Retraitcorpsdetexte"/>
        <w:tabs>
          <w:tab w:val="left" w:pos="9066"/>
        </w:tabs>
        <w:spacing w:line="276" w:lineRule="auto"/>
        <w:ind w:left="0"/>
        <w:jc w:val="both"/>
        <w:rPr>
          <w:rFonts w:ascii="Garamond" w:hAnsi="Garamond" w:cs="Arial"/>
          <w:color w:val="141414"/>
          <w:sz w:val="22"/>
          <w:szCs w:val="22"/>
        </w:rPr>
      </w:pPr>
      <w:r w:rsidRPr="002A1691">
        <w:rPr>
          <w:rFonts w:ascii="Garamond" w:hAnsi="Garamond" w:cs="Arial"/>
          <w:color w:val="141414"/>
          <w:sz w:val="22"/>
          <w:szCs w:val="22"/>
        </w:rPr>
        <w:t xml:space="preserve">20 mai 2016 : « Foucault, les Lumières et l’histoire : modernité et révolution », </w:t>
      </w:r>
      <w:r w:rsidRPr="002A1691">
        <w:rPr>
          <w:rFonts w:ascii="Garamond" w:hAnsi="Garamond" w:cs="Arial"/>
          <w:i/>
          <w:color w:val="141414"/>
          <w:sz w:val="22"/>
          <w:szCs w:val="22"/>
        </w:rPr>
        <w:t>Nuit des idées</w:t>
      </w:r>
      <w:r w:rsidRPr="002A1691">
        <w:rPr>
          <w:rFonts w:ascii="Garamond" w:hAnsi="Garamond" w:cs="Arial"/>
          <w:color w:val="141414"/>
          <w:sz w:val="22"/>
          <w:szCs w:val="22"/>
        </w:rPr>
        <w:t>, Bordeaux, Université Bordeaux Montaigne-TNBA.</w:t>
      </w:r>
    </w:p>
    <w:p w14:paraId="36554B25" w14:textId="757E7353" w:rsidR="00E1184D" w:rsidRPr="002A1691" w:rsidRDefault="00E1184D" w:rsidP="00E1184D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  <w:r w:rsidRPr="002A1691">
        <w:rPr>
          <w:rFonts w:ascii="Garamond" w:hAnsi="Garamond" w:cs="Arial"/>
          <w:color w:val="141414"/>
          <w:sz w:val="22"/>
          <w:szCs w:val="22"/>
        </w:rPr>
        <w:t>31 mai 2016 : « </w:t>
      </w:r>
      <w:proofErr w:type="spellStart"/>
      <w:r w:rsidRPr="002A1691">
        <w:rPr>
          <w:rFonts w:ascii="Garamond" w:hAnsi="Garamond" w:cs="Arial"/>
          <w:color w:val="141414"/>
          <w:sz w:val="22"/>
          <w:szCs w:val="22"/>
        </w:rPr>
        <w:t>Eloges</w:t>
      </w:r>
      <w:proofErr w:type="spellEnd"/>
      <w:r w:rsidRPr="002A1691">
        <w:rPr>
          <w:rFonts w:ascii="Garamond" w:hAnsi="Garamond" w:cs="Arial"/>
          <w:color w:val="141414"/>
          <w:sz w:val="22"/>
          <w:szCs w:val="22"/>
        </w:rPr>
        <w:t xml:space="preserve"> de l’injustice, de Diderot à Sade », </w:t>
      </w:r>
      <w:proofErr w:type="spellStart"/>
      <w:r w:rsidR="004658D3" w:rsidRPr="002A1691">
        <w:rPr>
          <w:rFonts w:ascii="Garamond" w:hAnsi="Garamond" w:cs="Arial"/>
          <w:color w:val="141414"/>
          <w:sz w:val="22"/>
          <w:szCs w:val="22"/>
        </w:rPr>
        <w:t>Seminario</w:t>
      </w:r>
      <w:proofErr w:type="spellEnd"/>
      <w:r w:rsidR="004658D3" w:rsidRPr="002A1691">
        <w:rPr>
          <w:rFonts w:ascii="Garamond" w:hAnsi="Garamond" w:cs="Arial"/>
          <w:color w:val="141414"/>
          <w:sz w:val="22"/>
          <w:szCs w:val="22"/>
        </w:rPr>
        <w:t xml:space="preserve"> de </w:t>
      </w:r>
      <w:proofErr w:type="spellStart"/>
      <w:r w:rsidR="004658D3" w:rsidRPr="002A1691">
        <w:rPr>
          <w:rFonts w:ascii="Garamond" w:hAnsi="Garamond" w:cs="Arial"/>
          <w:color w:val="141414"/>
          <w:sz w:val="22"/>
          <w:szCs w:val="22"/>
        </w:rPr>
        <w:t>investigacion</w:t>
      </w:r>
      <w:proofErr w:type="spellEnd"/>
      <w:r w:rsidR="004658D3" w:rsidRPr="002A1691">
        <w:rPr>
          <w:rFonts w:ascii="Garamond" w:hAnsi="Garamond" w:cs="Arial"/>
          <w:color w:val="141414"/>
          <w:sz w:val="22"/>
          <w:szCs w:val="22"/>
        </w:rPr>
        <w:t xml:space="preserve"> sobre el </w:t>
      </w:r>
      <w:proofErr w:type="spellStart"/>
      <w:r w:rsidR="004658D3" w:rsidRPr="002A1691">
        <w:rPr>
          <w:rFonts w:ascii="Garamond" w:hAnsi="Garamond" w:cs="Arial"/>
          <w:color w:val="141414"/>
          <w:sz w:val="22"/>
          <w:szCs w:val="22"/>
        </w:rPr>
        <w:t>pensamiento</w:t>
      </w:r>
      <w:proofErr w:type="spellEnd"/>
      <w:r w:rsidR="004658D3" w:rsidRPr="002A1691">
        <w:rPr>
          <w:rFonts w:ascii="Garamond" w:hAnsi="Garamond" w:cs="Arial"/>
          <w:color w:val="141414"/>
          <w:sz w:val="22"/>
          <w:szCs w:val="22"/>
        </w:rPr>
        <w:t xml:space="preserve"> </w:t>
      </w:r>
      <w:proofErr w:type="spellStart"/>
      <w:r w:rsidR="004658D3" w:rsidRPr="002A1691">
        <w:rPr>
          <w:rFonts w:ascii="Garamond" w:hAnsi="Garamond" w:cs="Arial"/>
          <w:color w:val="141414"/>
          <w:sz w:val="22"/>
          <w:szCs w:val="22"/>
        </w:rPr>
        <w:t>il</w:t>
      </w:r>
      <w:r w:rsidR="00804DD4" w:rsidRPr="002A1691">
        <w:rPr>
          <w:rFonts w:ascii="Garamond" w:hAnsi="Garamond" w:cs="Arial"/>
          <w:color w:val="141414"/>
          <w:sz w:val="22"/>
          <w:szCs w:val="22"/>
        </w:rPr>
        <w:t>l</w:t>
      </w:r>
      <w:r w:rsidR="004658D3" w:rsidRPr="002A1691">
        <w:rPr>
          <w:rFonts w:ascii="Garamond" w:hAnsi="Garamond" w:cs="Arial"/>
          <w:color w:val="141414"/>
          <w:sz w:val="22"/>
          <w:szCs w:val="22"/>
        </w:rPr>
        <w:t>ustrado</w:t>
      </w:r>
      <w:proofErr w:type="spellEnd"/>
      <w:r w:rsidR="004658D3" w:rsidRPr="002A1691">
        <w:rPr>
          <w:rFonts w:ascii="Garamond" w:hAnsi="Garamond" w:cs="Arial"/>
          <w:color w:val="141414"/>
          <w:sz w:val="22"/>
          <w:szCs w:val="22"/>
        </w:rPr>
        <w:t xml:space="preserve">, </w:t>
      </w:r>
      <w:r w:rsidRPr="002A1691">
        <w:rPr>
          <w:rFonts w:ascii="Garamond" w:hAnsi="Garamond" w:cs="Candara"/>
          <w:bCs/>
          <w:sz w:val="22"/>
          <w:szCs w:val="22"/>
        </w:rPr>
        <w:t xml:space="preserve">María José </w:t>
      </w:r>
      <w:proofErr w:type="spellStart"/>
      <w:r w:rsidRPr="002A1691">
        <w:rPr>
          <w:rFonts w:ascii="Garamond" w:hAnsi="Garamond" w:cs="Candara"/>
          <w:bCs/>
          <w:sz w:val="22"/>
          <w:szCs w:val="22"/>
        </w:rPr>
        <w:t>Villaverde</w:t>
      </w:r>
      <w:proofErr w:type="spellEnd"/>
      <w:r w:rsidRPr="002A1691">
        <w:rPr>
          <w:rFonts w:ascii="Garamond" w:hAnsi="Garamond" w:cs="Candara"/>
          <w:bCs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 w:cs="Candara"/>
          <w:bCs/>
          <w:sz w:val="22"/>
          <w:szCs w:val="22"/>
        </w:rPr>
        <w:t>org</w:t>
      </w:r>
      <w:proofErr w:type="spellEnd"/>
      <w:r w:rsidRPr="002A1691">
        <w:rPr>
          <w:rFonts w:ascii="Garamond" w:hAnsi="Garamond" w:cs="Candara"/>
          <w:bCs/>
          <w:sz w:val="22"/>
          <w:szCs w:val="22"/>
        </w:rPr>
        <w:t>.</w:t>
      </w:r>
      <w:r w:rsidRPr="002A1691">
        <w:rPr>
          <w:rFonts w:ascii="Garamond" w:hAnsi="Garamond" w:cs="Times"/>
          <w:sz w:val="22"/>
          <w:szCs w:val="22"/>
        </w:rPr>
        <w:t xml:space="preserve">, </w:t>
      </w:r>
      <w:proofErr w:type="spellStart"/>
      <w:r w:rsidRPr="002A1691">
        <w:rPr>
          <w:rFonts w:ascii="Garamond" w:hAnsi="Garamond" w:cs="Arial"/>
          <w:sz w:val="22"/>
          <w:szCs w:val="22"/>
        </w:rPr>
        <w:t>Fundación</w:t>
      </w:r>
      <w:proofErr w:type="spellEnd"/>
      <w:r w:rsidRPr="002A1691">
        <w:rPr>
          <w:rFonts w:ascii="Garamond" w:hAnsi="Garamond" w:cs="Arial"/>
          <w:sz w:val="22"/>
          <w:szCs w:val="22"/>
        </w:rPr>
        <w:t xml:space="preserve"> José Ortega y </w:t>
      </w:r>
      <w:proofErr w:type="spellStart"/>
      <w:r w:rsidRPr="002A1691">
        <w:rPr>
          <w:rFonts w:ascii="Garamond" w:hAnsi="Garamond" w:cs="Arial"/>
          <w:sz w:val="22"/>
          <w:szCs w:val="22"/>
        </w:rPr>
        <w:t>Gasset</w:t>
      </w:r>
      <w:proofErr w:type="spellEnd"/>
      <w:r w:rsidRPr="002A1691">
        <w:rPr>
          <w:rFonts w:ascii="Garamond" w:hAnsi="Garamond" w:cs="Arial"/>
          <w:sz w:val="22"/>
          <w:szCs w:val="22"/>
        </w:rPr>
        <w:t xml:space="preserve">-Gregorio Marañón, Madrid, </w:t>
      </w:r>
      <w:r w:rsidR="004658D3" w:rsidRPr="002A1691">
        <w:rPr>
          <w:rFonts w:ascii="Garamond" w:hAnsi="Garamond" w:cs="Arial"/>
          <w:sz w:val="22"/>
          <w:szCs w:val="22"/>
        </w:rPr>
        <w:t>Espagne</w:t>
      </w:r>
    </w:p>
    <w:p w14:paraId="5DDD64B3" w14:textId="77777777" w:rsidR="004658D3" w:rsidRPr="002A1691" w:rsidRDefault="004658D3" w:rsidP="00E1184D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4D895EBE" w14:textId="61718F4A" w:rsidR="004658D3" w:rsidRPr="002A1691" w:rsidRDefault="004658D3" w:rsidP="00E1184D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  <w:lang w:val="en-US"/>
        </w:rPr>
      </w:pPr>
      <w:r w:rsidRPr="002A1691">
        <w:rPr>
          <w:rFonts w:ascii="Garamond" w:hAnsi="Garamond" w:cs="Arial"/>
          <w:sz w:val="22"/>
          <w:szCs w:val="22"/>
          <w:lang w:val="en-US"/>
        </w:rPr>
        <w:t xml:space="preserve">29-31 </w:t>
      </w:r>
      <w:proofErr w:type="spellStart"/>
      <w:r w:rsidRPr="002A1691">
        <w:rPr>
          <w:rFonts w:ascii="Garamond" w:hAnsi="Garamond" w:cs="Arial"/>
          <w:sz w:val="22"/>
          <w:szCs w:val="22"/>
          <w:lang w:val="en-US"/>
        </w:rPr>
        <w:t>août</w:t>
      </w:r>
      <w:proofErr w:type="spellEnd"/>
      <w:r w:rsidRPr="002A1691">
        <w:rPr>
          <w:rFonts w:ascii="Garamond" w:hAnsi="Garamond" w:cs="Arial"/>
          <w:sz w:val="22"/>
          <w:szCs w:val="22"/>
          <w:lang w:val="en-US"/>
        </w:rPr>
        <w:t xml:space="preserve"> </w:t>
      </w:r>
      <w:proofErr w:type="gramStart"/>
      <w:r w:rsidRPr="002A1691">
        <w:rPr>
          <w:rFonts w:ascii="Garamond" w:hAnsi="Garamond" w:cs="Arial"/>
          <w:sz w:val="22"/>
          <w:szCs w:val="22"/>
          <w:lang w:val="en-US"/>
        </w:rPr>
        <w:t>2016 :</w:t>
      </w:r>
      <w:proofErr w:type="gramEnd"/>
      <w:r w:rsidRPr="002A1691">
        <w:rPr>
          <w:rFonts w:ascii="Garamond" w:hAnsi="Garamond" w:cs="Arial"/>
          <w:sz w:val="22"/>
          <w:szCs w:val="22"/>
          <w:lang w:val="en-US"/>
        </w:rPr>
        <w:t xml:space="preserve"> « Thinking about reform. From Montesquieu to Condorcet », Colloque international « Languages of Reform », T. </w:t>
      </w:r>
      <w:proofErr w:type="spellStart"/>
      <w:r w:rsidRPr="002A1691">
        <w:rPr>
          <w:rFonts w:ascii="Garamond" w:hAnsi="Garamond" w:cs="Arial"/>
          <w:sz w:val="22"/>
          <w:szCs w:val="22"/>
          <w:lang w:val="en-US"/>
        </w:rPr>
        <w:t>Maissen</w:t>
      </w:r>
      <w:proofErr w:type="spellEnd"/>
      <w:r w:rsidRPr="002A1691">
        <w:rPr>
          <w:rFonts w:ascii="Garamond" w:hAnsi="Garamond" w:cs="Arial"/>
          <w:sz w:val="22"/>
          <w:szCs w:val="22"/>
          <w:lang w:val="en-US"/>
        </w:rPr>
        <w:t xml:space="preserve"> et M. </w:t>
      </w:r>
      <w:proofErr w:type="spellStart"/>
      <w:r w:rsidRPr="002A1691">
        <w:rPr>
          <w:rFonts w:ascii="Garamond" w:hAnsi="Garamond" w:cs="Arial"/>
          <w:sz w:val="22"/>
          <w:szCs w:val="22"/>
          <w:lang w:val="en-US"/>
        </w:rPr>
        <w:t>Albertone</w:t>
      </w:r>
      <w:proofErr w:type="spellEnd"/>
      <w:r w:rsidRPr="002A1691">
        <w:rPr>
          <w:rFonts w:ascii="Garamond" w:hAnsi="Garamond" w:cs="Arial"/>
          <w:sz w:val="22"/>
          <w:szCs w:val="22"/>
          <w:lang w:val="en-US"/>
        </w:rPr>
        <w:t xml:space="preserve"> org., Heidelberg.</w:t>
      </w:r>
    </w:p>
    <w:p w14:paraId="2746AC8E" w14:textId="77777777" w:rsidR="004658D3" w:rsidRPr="002A1691" w:rsidRDefault="004658D3" w:rsidP="00E1184D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  <w:lang w:val="en-US"/>
        </w:rPr>
      </w:pPr>
    </w:p>
    <w:p w14:paraId="3BCF5BB9" w14:textId="68F0B9C3" w:rsidR="00E1184D" w:rsidRPr="002A1691" w:rsidRDefault="004658D3" w:rsidP="00DA21E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  <w:lang w:val="en-US"/>
        </w:rPr>
      </w:pPr>
      <w:r w:rsidRPr="002A1691">
        <w:rPr>
          <w:rFonts w:ascii="Garamond" w:hAnsi="Garamond" w:cs="Arial"/>
          <w:sz w:val="22"/>
          <w:szCs w:val="22"/>
          <w:lang w:val="en-US"/>
        </w:rPr>
        <w:t xml:space="preserve">8 </w:t>
      </w:r>
      <w:proofErr w:type="spellStart"/>
      <w:r w:rsidRPr="002A1691">
        <w:rPr>
          <w:rFonts w:ascii="Garamond" w:hAnsi="Garamond" w:cs="Arial"/>
          <w:sz w:val="22"/>
          <w:szCs w:val="22"/>
          <w:lang w:val="en-US"/>
        </w:rPr>
        <w:t>septembre</w:t>
      </w:r>
      <w:proofErr w:type="spellEnd"/>
      <w:r w:rsidRPr="002A1691">
        <w:rPr>
          <w:rFonts w:ascii="Garamond" w:hAnsi="Garamond" w:cs="Arial"/>
          <w:sz w:val="22"/>
          <w:szCs w:val="22"/>
          <w:lang w:val="en-US"/>
        </w:rPr>
        <w:t xml:space="preserve"> </w:t>
      </w:r>
      <w:proofErr w:type="gramStart"/>
      <w:r w:rsidRPr="002A1691">
        <w:rPr>
          <w:rFonts w:ascii="Garamond" w:hAnsi="Garamond" w:cs="Arial"/>
          <w:sz w:val="22"/>
          <w:szCs w:val="22"/>
          <w:lang w:val="en-US"/>
        </w:rPr>
        <w:t>2016 :</w:t>
      </w:r>
      <w:proofErr w:type="gramEnd"/>
      <w:r w:rsidRPr="002A1691">
        <w:rPr>
          <w:rFonts w:ascii="Garamond" w:hAnsi="Garamond" w:cs="Arial"/>
          <w:sz w:val="22"/>
          <w:szCs w:val="22"/>
          <w:lang w:val="en-US"/>
        </w:rPr>
        <w:t xml:space="preserve"> « Liberalism be</w:t>
      </w:r>
      <w:r w:rsidR="00804DD4" w:rsidRPr="002A1691">
        <w:rPr>
          <w:rFonts w:ascii="Garamond" w:hAnsi="Garamond" w:cs="Arial"/>
          <w:sz w:val="22"/>
          <w:szCs w:val="22"/>
          <w:lang w:val="en-US"/>
        </w:rPr>
        <w:t>fore</w:t>
      </w:r>
      <w:r w:rsidRPr="002A1691">
        <w:rPr>
          <w:rFonts w:ascii="Garamond" w:hAnsi="Garamond" w:cs="Arial"/>
          <w:sz w:val="22"/>
          <w:szCs w:val="22"/>
          <w:lang w:val="en-US"/>
        </w:rPr>
        <w:t xml:space="preserve"> liberalism. Political, not </w:t>
      </w:r>
      <w:proofErr w:type="gramStart"/>
      <w:r w:rsidRPr="002A1691">
        <w:rPr>
          <w:rFonts w:ascii="Garamond" w:hAnsi="Garamond" w:cs="Arial"/>
          <w:sz w:val="22"/>
          <w:szCs w:val="22"/>
          <w:lang w:val="en-US"/>
        </w:rPr>
        <w:t>economical ?</w:t>
      </w:r>
      <w:proofErr w:type="gramEnd"/>
      <w:r w:rsidRPr="002A1691">
        <w:rPr>
          <w:rFonts w:ascii="Garamond" w:hAnsi="Garamond" w:cs="Arial"/>
          <w:sz w:val="22"/>
          <w:szCs w:val="22"/>
          <w:lang w:val="en-US"/>
        </w:rPr>
        <w:t> », in « What is Liberali</w:t>
      </w:r>
      <w:r w:rsidR="00804DD4" w:rsidRPr="002A1691">
        <w:rPr>
          <w:rFonts w:ascii="Garamond" w:hAnsi="Garamond" w:cs="Arial"/>
          <w:sz w:val="22"/>
          <w:szCs w:val="22"/>
          <w:lang w:val="en-US"/>
        </w:rPr>
        <w:t>sm</w:t>
      </w:r>
      <w:r w:rsidRPr="002A1691">
        <w:rPr>
          <w:rFonts w:ascii="Garamond" w:hAnsi="Garamond" w:cs="Arial"/>
          <w:sz w:val="22"/>
          <w:szCs w:val="22"/>
          <w:lang w:val="en-US"/>
        </w:rPr>
        <w:t xml:space="preserve">? », </w:t>
      </w:r>
      <w:r w:rsidR="008F21AA" w:rsidRPr="002A1691">
        <w:rPr>
          <w:rFonts w:ascii="Garamond" w:hAnsi="Garamond" w:cs="Arial"/>
          <w:sz w:val="22"/>
          <w:szCs w:val="22"/>
          <w:lang w:val="en-US"/>
        </w:rPr>
        <w:t>European Consortium for Political Research (</w:t>
      </w:r>
      <w:r w:rsidRPr="002A1691">
        <w:rPr>
          <w:rFonts w:ascii="Garamond" w:hAnsi="Garamond" w:cs="Arial"/>
          <w:sz w:val="22"/>
          <w:szCs w:val="22"/>
          <w:lang w:val="en-US"/>
        </w:rPr>
        <w:t>ECPR</w:t>
      </w:r>
      <w:r w:rsidR="008F21AA" w:rsidRPr="002A1691">
        <w:rPr>
          <w:rFonts w:ascii="Garamond" w:hAnsi="Garamond" w:cs="Arial"/>
          <w:sz w:val="22"/>
          <w:szCs w:val="22"/>
          <w:lang w:val="en-US"/>
        </w:rPr>
        <w:t>)</w:t>
      </w:r>
      <w:r w:rsidRPr="002A1691">
        <w:rPr>
          <w:rFonts w:ascii="Garamond" w:hAnsi="Garamond" w:cs="Arial"/>
          <w:sz w:val="22"/>
          <w:szCs w:val="22"/>
          <w:lang w:val="en-US"/>
        </w:rPr>
        <w:t>, Prague.</w:t>
      </w:r>
    </w:p>
    <w:p w14:paraId="30E825A8" w14:textId="77777777" w:rsidR="00DA21E3" w:rsidRPr="002A1691" w:rsidRDefault="00DA21E3" w:rsidP="00DA21E3">
      <w:pPr>
        <w:widowControl w:val="0"/>
        <w:autoSpaceDE w:val="0"/>
        <w:autoSpaceDN w:val="0"/>
        <w:adjustRightInd w:val="0"/>
        <w:jc w:val="both"/>
        <w:rPr>
          <w:rFonts w:ascii="Garamond" w:hAnsi="Garamond" w:cs="Times"/>
          <w:sz w:val="22"/>
          <w:szCs w:val="22"/>
          <w:lang w:val="en-US"/>
        </w:rPr>
      </w:pPr>
    </w:p>
    <w:p w14:paraId="4AB0D61A" w14:textId="3596CE8B" w:rsidR="00877279" w:rsidRPr="002A1691" w:rsidRDefault="00804DD4" w:rsidP="00804DD4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14 octobre 2016 : « Rawls et le passager clandestin », Séminaire de philosophie économique du GREQAM, Marseille.</w:t>
      </w:r>
    </w:p>
    <w:p w14:paraId="2DE68691" w14:textId="77777777" w:rsidR="009B06CB" w:rsidRPr="002A1691" w:rsidRDefault="009B06CB" w:rsidP="00804DD4">
      <w:pPr>
        <w:jc w:val="both"/>
        <w:rPr>
          <w:rFonts w:ascii="Garamond" w:hAnsi="Garamond"/>
          <w:sz w:val="22"/>
          <w:szCs w:val="22"/>
        </w:rPr>
      </w:pPr>
    </w:p>
    <w:p w14:paraId="7FC52EBB" w14:textId="5BB8ED76" w:rsidR="009B06CB" w:rsidRPr="002A1691" w:rsidRDefault="009B06CB" w:rsidP="00804DD4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6 novembre 2016 : « Rousseau et le républicanisme », Cité Philo, « La République et l’Universel », Lille</w:t>
      </w:r>
      <w:r w:rsidR="009031E1" w:rsidRPr="002A1691">
        <w:rPr>
          <w:rFonts w:ascii="Garamond" w:hAnsi="Garamond"/>
          <w:sz w:val="22"/>
          <w:szCs w:val="22"/>
        </w:rPr>
        <w:t>, Palais des Beaux-Arts</w:t>
      </w:r>
      <w:r w:rsidRPr="002A1691">
        <w:rPr>
          <w:rFonts w:ascii="Garamond" w:hAnsi="Garamond"/>
          <w:sz w:val="22"/>
          <w:szCs w:val="22"/>
        </w:rPr>
        <w:t>.</w:t>
      </w:r>
    </w:p>
    <w:p w14:paraId="381E3025" w14:textId="77777777" w:rsidR="009B06CB" w:rsidRPr="002A1691" w:rsidRDefault="009B06CB" w:rsidP="00804DD4">
      <w:pPr>
        <w:jc w:val="both"/>
        <w:rPr>
          <w:rFonts w:ascii="Garamond" w:hAnsi="Garamond"/>
          <w:sz w:val="22"/>
          <w:szCs w:val="22"/>
        </w:rPr>
      </w:pPr>
    </w:p>
    <w:p w14:paraId="547DA19D" w14:textId="321CC84B" w:rsidR="009B06CB" w:rsidRPr="002A1691" w:rsidRDefault="009B06CB" w:rsidP="00804DD4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7 novembre 2016 : « Le régicide, le terroriste et le passager clandestin », Séminaire de l’Institut des Hautes </w:t>
      </w:r>
      <w:proofErr w:type="spellStart"/>
      <w:r w:rsidRPr="002A1691">
        <w:rPr>
          <w:rFonts w:ascii="Garamond" w:hAnsi="Garamond"/>
          <w:sz w:val="22"/>
          <w:szCs w:val="22"/>
        </w:rPr>
        <w:t>Etudes</w:t>
      </w:r>
      <w:proofErr w:type="spellEnd"/>
      <w:r w:rsidRPr="002A1691">
        <w:rPr>
          <w:rFonts w:ascii="Garamond" w:hAnsi="Garamond"/>
          <w:sz w:val="22"/>
          <w:szCs w:val="22"/>
        </w:rPr>
        <w:t xml:space="preserve"> pour la Justice, Paris.</w:t>
      </w:r>
    </w:p>
    <w:p w14:paraId="3A683D77" w14:textId="77777777" w:rsidR="00DA21E3" w:rsidRPr="002A1691" w:rsidRDefault="00DA21E3" w:rsidP="00804DD4">
      <w:pPr>
        <w:jc w:val="both"/>
        <w:rPr>
          <w:rFonts w:ascii="Garamond" w:hAnsi="Garamond"/>
          <w:sz w:val="22"/>
          <w:szCs w:val="22"/>
        </w:rPr>
      </w:pPr>
    </w:p>
    <w:p w14:paraId="72F57941" w14:textId="5040EE25" w:rsidR="00DA21E3" w:rsidRPr="002A1691" w:rsidRDefault="00DA21E3" w:rsidP="00DA21E3">
      <w:pPr>
        <w:ind w:right="-6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24 novembre 2016 : « « Bâtir Chalcédoine, le rivage de Byzance devant les yeux » : Montesquieu, critique du républicanisme ? », Colloque international « Modernités Républicaines », CEDRE-ENS-PSL-EHESS, 29 rue d’Ulm, Paris.</w:t>
      </w:r>
    </w:p>
    <w:p w14:paraId="574A57FE" w14:textId="77777777" w:rsidR="00DA21E3" w:rsidRPr="002A1691" w:rsidRDefault="00DA21E3" w:rsidP="00804DD4">
      <w:pPr>
        <w:jc w:val="both"/>
        <w:rPr>
          <w:rFonts w:ascii="Garamond" w:hAnsi="Garamond"/>
          <w:sz w:val="22"/>
          <w:szCs w:val="22"/>
        </w:rPr>
      </w:pPr>
    </w:p>
    <w:p w14:paraId="4C103D61" w14:textId="4640E4E9" w:rsidR="00995892" w:rsidRPr="002A1691" w:rsidRDefault="00DA21E3" w:rsidP="00115218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2 décembre 2016 : « </w:t>
      </w:r>
      <w:proofErr w:type="spellStart"/>
      <w:r w:rsidRPr="002A1691">
        <w:rPr>
          <w:rFonts w:ascii="Garamond" w:hAnsi="Garamond"/>
          <w:sz w:val="22"/>
          <w:szCs w:val="22"/>
        </w:rPr>
        <w:t>Engaging</w:t>
      </w:r>
      <w:proofErr w:type="spellEnd"/>
      <w:r w:rsidRPr="002A1691">
        <w:rPr>
          <w:rFonts w:ascii="Garamond" w:hAnsi="Garamond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/>
          <w:sz w:val="22"/>
          <w:szCs w:val="22"/>
        </w:rPr>
        <w:t>with</w:t>
      </w:r>
      <w:proofErr w:type="spellEnd"/>
      <w:r w:rsidRPr="002A1691">
        <w:rPr>
          <w:rFonts w:ascii="Garamond" w:hAnsi="Garamond"/>
          <w:sz w:val="22"/>
          <w:szCs w:val="22"/>
        </w:rPr>
        <w:t xml:space="preserve"> Rousseau », table ronde avec J. Robertson et A. </w:t>
      </w:r>
      <w:proofErr w:type="spellStart"/>
      <w:r w:rsidRPr="002A1691">
        <w:rPr>
          <w:rFonts w:ascii="Garamond" w:hAnsi="Garamond"/>
          <w:sz w:val="22"/>
          <w:szCs w:val="22"/>
        </w:rPr>
        <w:t>Lifschitz</w:t>
      </w:r>
      <w:proofErr w:type="spellEnd"/>
      <w:r w:rsidRPr="002A1691">
        <w:rPr>
          <w:rFonts w:ascii="Garamond" w:hAnsi="Garamond"/>
          <w:sz w:val="22"/>
          <w:szCs w:val="22"/>
        </w:rPr>
        <w:t xml:space="preserve">, </w:t>
      </w:r>
      <w:proofErr w:type="spellStart"/>
      <w:r w:rsidRPr="002A1691">
        <w:rPr>
          <w:rFonts w:ascii="Garamond" w:hAnsi="Garamond"/>
          <w:sz w:val="22"/>
          <w:szCs w:val="22"/>
        </w:rPr>
        <w:t>University</w:t>
      </w:r>
      <w:proofErr w:type="spellEnd"/>
      <w:r w:rsidRPr="002A1691">
        <w:rPr>
          <w:rFonts w:ascii="Garamond" w:hAnsi="Garamond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/>
          <w:sz w:val="22"/>
          <w:szCs w:val="22"/>
        </w:rPr>
        <w:t>College</w:t>
      </w:r>
      <w:proofErr w:type="spellEnd"/>
      <w:r w:rsidRPr="002A1691">
        <w:rPr>
          <w:rFonts w:ascii="Garamond" w:hAnsi="Garamond"/>
          <w:sz w:val="22"/>
          <w:szCs w:val="22"/>
        </w:rPr>
        <w:t xml:space="preserve"> London, Londres.</w:t>
      </w:r>
    </w:p>
    <w:p w14:paraId="429A8A66" w14:textId="77777777" w:rsidR="00115218" w:rsidRPr="002A1691" w:rsidRDefault="00115218" w:rsidP="00115218">
      <w:pPr>
        <w:jc w:val="both"/>
        <w:rPr>
          <w:rFonts w:ascii="Garamond" w:hAnsi="Garamond"/>
          <w:sz w:val="22"/>
          <w:szCs w:val="22"/>
        </w:rPr>
      </w:pPr>
    </w:p>
    <w:p w14:paraId="10CF6660" w14:textId="40ED1E35" w:rsidR="00115218" w:rsidRPr="002A1691" w:rsidRDefault="00115218" w:rsidP="006A6D43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9 décembre 2016 : « Justice et philosophie », </w:t>
      </w:r>
      <w:r w:rsidR="00EC1124" w:rsidRPr="002A1691">
        <w:rPr>
          <w:rFonts w:ascii="Garamond" w:hAnsi="Garamond"/>
          <w:sz w:val="22"/>
          <w:szCs w:val="22"/>
        </w:rPr>
        <w:t xml:space="preserve">Association Agora, </w:t>
      </w:r>
      <w:r w:rsidRPr="002A1691">
        <w:rPr>
          <w:rFonts w:ascii="Garamond" w:hAnsi="Garamond"/>
          <w:sz w:val="22"/>
          <w:szCs w:val="22"/>
        </w:rPr>
        <w:t>Orange.</w:t>
      </w:r>
    </w:p>
    <w:p w14:paraId="7E3A17BC" w14:textId="337AE18F" w:rsidR="006249E4" w:rsidRPr="002A1691" w:rsidRDefault="006249E4" w:rsidP="006A6D43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17 janvier</w:t>
      </w:r>
      <w:r w:rsidR="008E2193" w:rsidRPr="002A1691">
        <w:rPr>
          <w:rFonts w:ascii="Garamond" w:hAnsi="Garamond"/>
          <w:sz w:val="22"/>
          <w:szCs w:val="22"/>
        </w:rPr>
        <w:t xml:space="preserve"> 2017</w:t>
      </w:r>
      <w:r w:rsidRPr="002A1691">
        <w:rPr>
          <w:rFonts w:ascii="Garamond" w:hAnsi="Garamond"/>
          <w:sz w:val="22"/>
          <w:szCs w:val="22"/>
        </w:rPr>
        <w:t> : « </w:t>
      </w:r>
      <w:proofErr w:type="spellStart"/>
      <w:r w:rsidRPr="002A1691">
        <w:rPr>
          <w:rFonts w:ascii="Garamond" w:hAnsi="Garamond"/>
          <w:sz w:val="22"/>
          <w:szCs w:val="22"/>
        </w:rPr>
        <w:t>Eloges</w:t>
      </w:r>
      <w:proofErr w:type="spellEnd"/>
      <w:r w:rsidRPr="002A1691">
        <w:rPr>
          <w:rFonts w:ascii="Garamond" w:hAnsi="Garamond"/>
          <w:sz w:val="22"/>
          <w:szCs w:val="22"/>
        </w:rPr>
        <w:t xml:space="preserve"> de l’injustice », Université ouverte, Versailles.</w:t>
      </w:r>
    </w:p>
    <w:p w14:paraId="3D74FAE9" w14:textId="1E9752AC" w:rsidR="008E2193" w:rsidRPr="002A1691" w:rsidRDefault="008E2193" w:rsidP="006A6D43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26 janvier 2017 : « Justice and </w:t>
      </w:r>
      <w:proofErr w:type="spellStart"/>
      <w:r w:rsidRPr="002A1691">
        <w:rPr>
          <w:rFonts w:ascii="Garamond" w:hAnsi="Garamond"/>
          <w:sz w:val="22"/>
          <w:szCs w:val="22"/>
        </w:rPr>
        <w:t>Folly</w:t>
      </w:r>
      <w:proofErr w:type="spellEnd"/>
      <w:r w:rsidRPr="002A1691">
        <w:rPr>
          <w:rFonts w:ascii="Garamond" w:hAnsi="Garamond"/>
          <w:sz w:val="22"/>
          <w:szCs w:val="22"/>
        </w:rPr>
        <w:t xml:space="preserve"> », « A Night of </w:t>
      </w:r>
      <w:proofErr w:type="spellStart"/>
      <w:r w:rsidRPr="002A1691">
        <w:rPr>
          <w:rFonts w:ascii="Garamond" w:hAnsi="Garamond"/>
          <w:sz w:val="22"/>
          <w:szCs w:val="22"/>
        </w:rPr>
        <w:t>Philosophy</w:t>
      </w:r>
      <w:proofErr w:type="spellEnd"/>
      <w:r w:rsidRPr="002A1691">
        <w:rPr>
          <w:rFonts w:ascii="Garamond" w:hAnsi="Garamond"/>
          <w:sz w:val="22"/>
          <w:szCs w:val="22"/>
        </w:rPr>
        <w:t> », Institut Culturel Français, Santa Monica, Etats-Unis.</w:t>
      </w:r>
    </w:p>
    <w:p w14:paraId="78EE2469" w14:textId="458527BA" w:rsidR="008E2193" w:rsidRPr="002A1691" w:rsidRDefault="008E2193" w:rsidP="006A6D43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28 janvier 2017 : « </w:t>
      </w:r>
      <w:proofErr w:type="spellStart"/>
      <w:r w:rsidRPr="002A1691">
        <w:rPr>
          <w:rFonts w:ascii="Garamond" w:hAnsi="Garamond"/>
          <w:sz w:val="22"/>
          <w:szCs w:val="22"/>
        </w:rPr>
        <w:t>Praising</w:t>
      </w:r>
      <w:proofErr w:type="spellEnd"/>
      <w:r w:rsidRPr="002A1691">
        <w:rPr>
          <w:rFonts w:ascii="Garamond" w:hAnsi="Garamond"/>
          <w:sz w:val="22"/>
          <w:szCs w:val="22"/>
        </w:rPr>
        <w:t xml:space="preserve"> Injustice », « A Night of </w:t>
      </w:r>
      <w:proofErr w:type="spellStart"/>
      <w:r w:rsidRPr="002A1691">
        <w:rPr>
          <w:rFonts w:ascii="Garamond" w:hAnsi="Garamond"/>
          <w:sz w:val="22"/>
          <w:szCs w:val="22"/>
        </w:rPr>
        <w:t>Philosophy</w:t>
      </w:r>
      <w:proofErr w:type="spellEnd"/>
      <w:r w:rsidRPr="002A1691">
        <w:rPr>
          <w:rFonts w:ascii="Garamond" w:hAnsi="Garamond"/>
          <w:sz w:val="22"/>
          <w:szCs w:val="22"/>
        </w:rPr>
        <w:t> », Institut Culturel Français, Brooklyn Public Library.</w:t>
      </w:r>
    </w:p>
    <w:p w14:paraId="06A46009" w14:textId="6E399398" w:rsidR="00843205" w:rsidRPr="002A1691" w:rsidRDefault="001713F9" w:rsidP="006A6D43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6 février 2017 : « Le despotisme des passions dans les </w:t>
      </w:r>
      <w:r w:rsidRPr="002A1691">
        <w:rPr>
          <w:rFonts w:ascii="Garamond" w:hAnsi="Garamond"/>
          <w:i/>
          <w:sz w:val="22"/>
          <w:szCs w:val="22"/>
        </w:rPr>
        <w:t>Lettres persanes </w:t>
      </w:r>
      <w:r w:rsidRPr="002A1691">
        <w:rPr>
          <w:rFonts w:ascii="Garamond" w:hAnsi="Garamond"/>
          <w:sz w:val="22"/>
          <w:szCs w:val="22"/>
        </w:rPr>
        <w:t>», CPGE Scientifiques, Lycée Kleber, Strasbourg.</w:t>
      </w:r>
    </w:p>
    <w:p w14:paraId="22866980" w14:textId="0BBB3A4C" w:rsidR="00B61CD1" w:rsidRPr="002A1691" w:rsidRDefault="00843205" w:rsidP="006A6D43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24 février 2017 : « Pourquoi l’Europe a-t-elle besoin d’une généalogie ? », Séminaire d’histoire de la philosophie politique, « Pour une histoire des concepts politiques », </w:t>
      </w:r>
      <w:proofErr w:type="spellStart"/>
      <w:r w:rsidRPr="002A1691">
        <w:rPr>
          <w:rFonts w:ascii="Garamond" w:hAnsi="Garamond"/>
          <w:sz w:val="22"/>
          <w:szCs w:val="22"/>
        </w:rPr>
        <w:t>org</w:t>
      </w:r>
      <w:proofErr w:type="spellEnd"/>
      <w:r w:rsidRPr="002A1691">
        <w:rPr>
          <w:rFonts w:ascii="Garamond" w:hAnsi="Garamond"/>
          <w:sz w:val="22"/>
          <w:szCs w:val="22"/>
        </w:rPr>
        <w:t>. Ludmilla Lorrain, Université Paris I-Panthéon Sorbonne.</w:t>
      </w:r>
    </w:p>
    <w:p w14:paraId="198A2566" w14:textId="66D6005D" w:rsidR="00B61CD1" w:rsidRPr="002A1691" w:rsidRDefault="00B61CD1" w:rsidP="006A6D43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25 février 2017 : « Le despotisme des passions dans les </w:t>
      </w:r>
      <w:r w:rsidRPr="002A1691">
        <w:rPr>
          <w:rFonts w:ascii="Garamond" w:hAnsi="Garamond"/>
          <w:i/>
          <w:sz w:val="22"/>
          <w:szCs w:val="22"/>
        </w:rPr>
        <w:t>Lettres persanes </w:t>
      </w:r>
      <w:r w:rsidRPr="002A1691">
        <w:rPr>
          <w:rFonts w:ascii="Garamond" w:hAnsi="Garamond"/>
          <w:sz w:val="22"/>
          <w:szCs w:val="22"/>
        </w:rPr>
        <w:t xml:space="preserve">», Conférence à la Cité des Sciences, C. Cornavin </w:t>
      </w:r>
      <w:proofErr w:type="spellStart"/>
      <w:r w:rsidRPr="002A1691">
        <w:rPr>
          <w:rFonts w:ascii="Garamond" w:hAnsi="Garamond"/>
          <w:sz w:val="22"/>
          <w:szCs w:val="22"/>
        </w:rPr>
        <w:t>org</w:t>
      </w:r>
      <w:proofErr w:type="spellEnd"/>
      <w:r w:rsidRPr="002A1691">
        <w:rPr>
          <w:rFonts w:ascii="Garamond" w:hAnsi="Garamond"/>
          <w:sz w:val="22"/>
          <w:szCs w:val="22"/>
        </w:rPr>
        <w:t>., Paris.</w:t>
      </w:r>
    </w:p>
    <w:p w14:paraId="1B50254D" w14:textId="6DE63781" w:rsidR="00B61CD1" w:rsidRPr="002A1691" w:rsidRDefault="00B61CD1" w:rsidP="006A6D43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1</w:t>
      </w:r>
      <w:r w:rsidRPr="002A1691">
        <w:rPr>
          <w:rFonts w:ascii="Garamond" w:hAnsi="Garamond"/>
          <w:sz w:val="22"/>
          <w:szCs w:val="22"/>
          <w:vertAlign w:val="superscript"/>
        </w:rPr>
        <w:t>er</w:t>
      </w:r>
      <w:r w:rsidRPr="002A1691">
        <w:rPr>
          <w:rFonts w:ascii="Garamond" w:hAnsi="Garamond"/>
          <w:sz w:val="22"/>
          <w:szCs w:val="22"/>
        </w:rPr>
        <w:t xml:space="preserve"> mars 2017 : « </w:t>
      </w:r>
      <w:proofErr w:type="spellStart"/>
      <w:r w:rsidRPr="002A1691">
        <w:rPr>
          <w:rFonts w:ascii="Garamond" w:hAnsi="Garamond"/>
          <w:sz w:val="22"/>
          <w:szCs w:val="22"/>
        </w:rPr>
        <w:t>Eloges</w:t>
      </w:r>
      <w:proofErr w:type="spellEnd"/>
      <w:r w:rsidRPr="002A1691">
        <w:rPr>
          <w:rFonts w:ascii="Garamond" w:hAnsi="Garamond"/>
          <w:sz w:val="22"/>
          <w:szCs w:val="22"/>
        </w:rPr>
        <w:t xml:space="preserve"> de l’injustice. La philosophie face à la déraison », Séminaire d’Histoire de la Philosophie, Université Paris-Sorbonne.</w:t>
      </w:r>
    </w:p>
    <w:p w14:paraId="24FF36CE" w14:textId="70D47025" w:rsidR="00B61CD1" w:rsidRPr="002A1691" w:rsidRDefault="00B61CD1" w:rsidP="006A6D43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16 mars 2017 : « </w:t>
      </w:r>
      <w:proofErr w:type="spellStart"/>
      <w:r w:rsidRPr="002A1691">
        <w:rPr>
          <w:rFonts w:ascii="Garamond" w:hAnsi="Garamond"/>
          <w:sz w:val="22"/>
          <w:szCs w:val="22"/>
        </w:rPr>
        <w:t>Eloges</w:t>
      </w:r>
      <w:proofErr w:type="spellEnd"/>
      <w:r w:rsidRPr="002A1691">
        <w:rPr>
          <w:rFonts w:ascii="Garamond" w:hAnsi="Garamond"/>
          <w:sz w:val="22"/>
          <w:szCs w:val="22"/>
        </w:rPr>
        <w:t xml:space="preserve"> de l’injustice. La philosophie face à la déraison », Société de Philosophie de Bordeaux, Librairie </w:t>
      </w:r>
      <w:proofErr w:type="spellStart"/>
      <w:r w:rsidRPr="002A1691">
        <w:rPr>
          <w:rFonts w:ascii="Garamond" w:hAnsi="Garamond"/>
          <w:sz w:val="22"/>
          <w:szCs w:val="22"/>
        </w:rPr>
        <w:t>Mollat</w:t>
      </w:r>
      <w:proofErr w:type="spellEnd"/>
      <w:r w:rsidRPr="002A1691">
        <w:rPr>
          <w:rFonts w:ascii="Garamond" w:hAnsi="Garamond"/>
          <w:sz w:val="22"/>
          <w:szCs w:val="22"/>
        </w:rPr>
        <w:t>, Bordeaux.</w:t>
      </w:r>
    </w:p>
    <w:p w14:paraId="0FD655D7" w14:textId="3CD397AE" w:rsidR="00703DB2" w:rsidRPr="002A1691" w:rsidRDefault="00703DB2" w:rsidP="006A6D43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  <w:lang w:val="en-US"/>
        </w:rPr>
        <w:lastRenderedPageBreak/>
        <w:t xml:space="preserve">4 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avril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 xml:space="preserve"> </w:t>
      </w:r>
      <w:proofErr w:type="gramStart"/>
      <w:r w:rsidRPr="002A1691">
        <w:rPr>
          <w:rFonts w:ascii="Garamond" w:hAnsi="Garamond"/>
          <w:sz w:val="22"/>
          <w:szCs w:val="22"/>
          <w:lang w:val="en-US"/>
        </w:rPr>
        <w:t>2017 :</w:t>
      </w:r>
      <w:proofErr w:type="gramEnd"/>
      <w:r w:rsidRPr="002A1691">
        <w:rPr>
          <w:rFonts w:ascii="Garamond" w:hAnsi="Garamond"/>
          <w:sz w:val="22"/>
          <w:szCs w:val="22"/>
          <w:lang w:val="en-US"/>
        </w:rPr>
        <w:t xml:space="preserve"> « The Praise of Injustice », Dartmouth College, org. </w:t>
      </w:r>
      <w:proofErr w:type="spellStart"/>
      <w:r w:rsidRPr="002A1691">
        <w:rPr>
          <w:rFonts w:ascii="Garamond" w:hAnsi="Garamond"/>
          <w:sz w:val="22"/>
          <w:szCs w:val="22"/>
        </w:rPr>
        <w:t>Darrin</w:t>
      </w:r>
      <w:proofErr w:type="spellEnd"/>
      <w:r w:rsidRPr="002A1691">
        <w:rPr>
          <w:rFonts w:ascii="Garamond" w:hAnsi="Garamond"/>
          <w:sz w:val="22"/>
          <w:szCs w:val="22"/>
        </w:rPr>
        <w:t xml:space="preserve"> McMahon, </w:t>
      </w:r>
      <w:proofErr w:type="spellStart"/>
      <w:r w:rsidR="003F0F1F" w:rsidRPr="002A1691">
        <w:rPr>
          <w:rFonts w:ascii="Garamond" w:hAnsi="Garamond"/>
          <w:sz w:val="22"/>
          <w:szCs w:val="22"/>
        </w:rPr>
        <w:t>Department</w:t>
      </w:r>
      <w:proofErr w:type="spellEnd"/>
      <w:r w:rsidR="003F0F1F" w:rsidRPr="002A1691">
        <w:rPr>
          <w:rFonts w:ascii="Garamond" w:hAnsi="Garamond"/>
          <w:sz w:val="22"/>
          <w:szCs w:val="22"/>
        </w:rPr>
        <w:t xml:space="preserve"> of </w:t>
      </w:r>
      <w:proofErr w:type="spellStart"/>
      <w:r w:rsidR="003F0F1F" w:rsidRPr="002A1691">
        <w:rPr>
          <w:rFonts w:ascii="Garamond" w:hAnsi="Garamond"/>
          <w:sz w:val="22"/>
          <w:szCs w:val="22"/>
        </w:rPr>
        <w:t>History</w:t>
      </w:r>
      <w:proofErr w:type="spellEnd"/>
      <w:r w:rsidR="003F0F1F" w:rsidRPr="002A1691">
        <w:rPr>
          <w:rFonts w:ascii="Garamond" w:hAnsi="Garamond"/>
          <w:sz w:val="22"/>
          <w:szCs w:val="22"/>
        </w:rPr>
        <w:t xml:space="preserve">, </w:t>
      </w:r>
      <w:r w:rsidRPr="002A1691">
        <w:rPr>
          <w:rFonts w:ascii="Garamond" w:hAnsi="Garamond"/>
          <w:sz w:val="22"/>
          <w:szCs w:val="22"/>
        </w:rPr>
        <w:t>USA.</w:t>
      </w:r>
    </w:p>
    <w:p w14:paraId="1BCFEC10" w14:textId="6CA42B24" w:rsidR="001E7C1C" w:rsidRPr="002A1691" w:rsidRDefault="00703DB2" w:rsidP="006A6D43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6 avril 2017 : « Injustice et Irrationalité. La philosophie face à la déraison », Université de Montréal, Canada.</w:t>
      </w:r>
    </w:p>
    <w:p w14:paraId="129FD7FD" w14:textId="2219CB52" w:rsidR="001E7C1C" w:rsidRPr="002A1691" w:rsidRDefault="001E7C1C" w:rsidP="006A6D43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5 mai 2017 : « Montesquieu and Commerce », répondante de Francesca </w:t>
      </w:r>
      <w:proofErr w:type="spellStart"/>
      <w:r w:rsidRPr="002A1691">
        <w:rPr>
          <w:rFonts w:ascii="Garamond" w:hAnsi="Garamond"/>
          <w:sz w:val="22"/>
          <w:szCs w:val="22"/>
        </w:rPr>
        <w:t>Trivellato</w:t>
      </w:r>
      <w:proofErr w:type="spellEnd"/>
      <w:r w:rsidRPr="002A1691">
        <w:rPr>
          <w:rFonts w:ascii="Garamond" w:hAnsi="Garamond"/>
          <w:sz w:val="22"/>
          <w:szCs w:val="22"/>
        </w:rPr>
        <w:t xml:space="preserve">, séminaire EHESS, </w:t>
      </w:r>
      <w:proofErr w:type="spellStart"/>
      <w:r w:rsidRPr="002A1691">
        <w:rPr>
          <w:rFonts w:ascii="Garamond" w:hAnsi="Garamond"/>
          <w:sz w:val="22"/>
          <w:szCs w:val="22"/>
        </w:rPr>
        <w:t>org</w:t>
      </w:r>
      <w:proofErr w:type="spellEnd"/>
      <w:r w:rsidRPr="002A1691">
        <w:rPr>
          <w:rFonts w:ascii="Garamond" w:hAnsi="Garamond"/>
          <w:sz w:val="22"/>
          <w:szCs w:val="22"/>
        </w:rPr>
        <w:t xml:space="preserve">. A. </w:t>
      </w:r>
      <w:proofErr w:type="spellStart"/>
      <w:r w:rsidRPr="002A1691">
        <w:rPr>
          <w:rFonts w:ascii="Garamond" w:hAnsi="Garamond"/>
          <w:sz w:val="22"/>
          <w:szCs w:val="22"/>
        </w:rPr>
        <w:t>Lilti</w:t>
      </w:r>
      <w:proofErr w:type="spellEnd"/>
      <w:r w:rsidRPr="002A1691">
        <w:rPr>
          <w:rFonts w:ascii="Garamond" w:hAnsi="Garamond"/>
          <w:sz w:val="22"/>
          <w:szCs w:val="22"/>
        </w:rPr>
        <w:t xml:space="preserve"> et S. </w:t>
      </w:r>
      <w:proofErr w:type="spellStart"/>
      <w:r w:rsidRPr="002A1691">
        <w:rPr>
          <w:rFonts w:ascii="Garamond" w:hAnsi="Garamond"/>
          <w:sz w:val="22"/>
          <w:szCs w:val="22"/>
        </w:rPr>
        <w:t>Sebastiani</w:t>
      </w:r>
      <w:proofErr w:type="spellEnd"/>
      <w:r w:rsidRPr="002A1691">
        <w:rPr>
          <w:rFonts w:ascii="Garamond" w:hAnsi="Garamond"/>
          <w:sz w:val="22"/>
          <w:szCs w:val="22"/>
        </w:rPr>
        <w:t>, Paris.</w:t>
      </w:r>
    </w:p>
    <w:p w14:paraId="1C6EB133" w14:textId="34213210" w:rsidR="003F0F1F" w:rsidRPr="002A1691" w:rsidRDefault="003F0F1F" w:rsidP="006A6D43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27 mai 2017 : « L’Europe est-elle un corps politique</w:t>
      </w:r>
      <w:r w:rsidR="00C06FA2" w:rsidRPr="002A1691">
        <w:rPr>
          <w:rFonts w:ascii="Garamond" w:hAnsi="Garamond"/>
          <w:sz w:val="22"/>
          <w:szCs w:val="22"/>
        </w:rPr>
        <w:t> ?</w:t>
      </w:r>
      <w:r w:rsidR="00C91E2C" w:rsidRPr="002A1691">
        <w:rPr>
          <w:rFonts w:ascii="Garamond" w:hAnsi="Garamond"/>
          <w:sz w:val="22"/>
          <w:szCs w:val="22"/>
        </w:rPr>
        <w:t xml:space="preserve"> », </w:t>
      </w:r>
      <w:proofErr w:type="spellStart"/>
      <w:r w:rsidR="00C91E2C" w:rsidRPr="002A1691">
        <w:rPr>
          <w:rFonts w:ascii="Garamond" w:hAnsi="Garamond"/>
          <w:sz w:val="22"/>
          <w:szCs w:val="22"/>
        </w:rPr>
        <w:t>Philosophia</w:t>
      </w:r>
      <w:proofErr w:type="spellEnd"/>
      <w:r w:rsidR="00C91E2C" w:rsidRPr="002A1691">
        <w:rPr>
          <w:rFonts w:ascii="Garamond" w:hAnsi="Garamond"/>
          <w:sz w:val="22"/>
          <w:szCs w:val="22"/>
        </w:rPr>
        <w:t xml:space="preserve">, </w:t>
      </w:r>
      <w:proofErr w:type="spellStart"/>
      <w:r w:rsidR="00C91E2C" w:rsidRPr="002A1691">
        <w:rPr>
          <w:rFonts w:ascii="Garamond" w:hAnsi="Garamond"/>
          <w:sz w:val="22"/>
          <w:szCs w:val="22"/>
        </w:rPr>
        <w:t>Saint-Emil</w:t>
      </w:r>
      <w:r w:rsidR="00C06FA2" w:rsidRPr="002A1691">
        <w:rPr>
          <w:rFonts w:ascii="Garamond" w:hAnsi="Garamond"/>
          <w:sz w:val="22"/>
          <w:szCs w:val="22"/>
        </w:rPr>
        <w:t>li</w:t>
      </w:r>
      <w:r w:rsidRPr="002A1691">
        <w:rPr>
          <w:rFonts w:ascii="Garamond" w:hAnsi="Garamond"/>
          <w:sz w:val="22"/>
          <w:szCs w:val="22"/>
        </w:rPr>
        <w:t>on</w:t>
      </w:r>
      <w:proofErr w:type="spellEnd"/>
      <w:r w:rsidRPr="002A1691">
        <w:rPr>
          <w:rFonts w:ascii="Garamond" w:hAnsi="Garamond"/>
          <w:sz w:val="22"/>
          <w:szCs w:val="22"/>
        </w:rPr>
        <w:t>.</w:t>
      </w:r>
    </w:p>
    <w:p w14:paraId="72F32468" w14:textId="5B2778B3" w:rsidR="00C06FA2" w:rsidRPr="002A1691" w:rsidRDefault="00C06FA2" w:rsidP="006A6D43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30 mai 2017 : « Le sens de la justice », Journée doctorale, SND, Paris-Sorbonne.</w:t>
      </w:r>
    </w:p>
    <w:p w14:paraId="28724080" w14:textId="765DC5B1" w:rsidR="00CF474F" w:rsidRPr="002A1691" w:rsidRDefault="00CF474F" w:rsidP="006A6D43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  <w:lang w:val="en-US"/>
        </w:rPr>
        <w:t xml:space="preserve">8 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juin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 xml:space="preserve"> </w:t>
      </w:r>
      <w:proofErr w:type="gramStart"/>
      <w:r w:rsidRPr="002A1691">
        <w:rPr>
          <w:rFonts w:ascii="Garamond" w:hAnsi="Garamond"/>
          <w:sz w:val="22"/>
          <w:szCs w:val="22"/>
          <w:lang w:val="en-US"/>
        </w:rPr>
        <w:t>2017 :</w:t>
      </w:r>
      <w:proofErr w:type="gramEnd"/>
      <w:r w:rsidRPr="002A1691">
        <w:rPr>
          <w:rFonts w:ascii="Garamond" w:hAnsi="Garamond"/>
          <w:sz w:val="22"/>
          <w:szCs w:val="22"/>
          <w:lang w:val="en-US"/>
        </w:rPr>
        <w:t xml:space="preserve"> « From human nature to human rights: Montesquieu’s negative politics », Humankind and Humanity in the Philosophy of the 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Enlightement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 xml:space="preserve">, org. </w:t>
      </w:r>
      <w:r w:rsidRPr="002A1691">
        <w:rPr>
          <w:rFonts w:ascii="Garamond" w:hAnsi="Garamond"/>
          <w:sz w:val="22"/>
          <w:szCs w:val="22"/>
        </w:rPr>
        <w:t xml:space="preserve">S. </w:t>
      </w:r>
      <w:proofErr w:type="spellStart"/>
      <w:r w:rsidRPr="002A1691">
        <w:rPr>
          <w:rFonts w:ascii="Garamond" w:hAnsi="Garamond"/>
          <w:sz w:val="22"/>
          <w:szCs w:val="22"/>
        </w:rPr>
        <w:t>Buchenau</w:t>
      </w:r>
      <w:proofErr w:type="spellEnd"/>
      <w:r w:rsidRPr="002A1691">
        <w:rPr>
          <w:rFonts w:ascii="Garamond" w:hAnsi="Garamond"/>
          <w:sz w:val="22"/>
          <w:szCs w:val="22"/>
        </w:rPr>
        <w:t xml:space="preserve"> et A. </w:t>
      </w:r>
      <w:proofErr w:type="spellStart"/>
      <w:r w:rsidRPr="002A1691">
        <w:rPr>
          <w:rFonts w:ascii="Garamond" w:hAnsi="Garamond"/>
          <w:sz w:val="22"/>
          <w:szCs w:val="22"/>
        </w:rPr>
        <w:t>Lyssy</w:t>
      </w:r>
      <w:proofErr w:type="spellEnd"/>
      <w:r w:rsidRPr="002A1691">
        <w:rPr>
          <w:rFonts w:ascii="Garamond" w:hAnsi="Garamond"/>
          <w:sz w:val="22"/>
          <w:szCs w:val="22"/>
        </w:rPr>
        <w:t>, LMU Munich.</w:t>
      </w:r>
    </w:p>
    <w:p w14:paraId="788A6C0C" w14:textId="39EB5388" w:rsidR="00C91E2C" w:rsidRPr="002A1691" w:rsidRDefault="00C91E2C" w:rsidP="006A6D43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12 juin 2017 : « </w:t>
      </w:r>
      <w:proofErr w:type="spellStart"/>
      <w:r w:rsidRPr="002A1691">
        <w:rPr>
          <w:rFonts w:ascii="Garamond" w:hAnsi="Garamond"/>
          <w:sz w:val="22"/>
          <w:szCs w:val="22"/>
        </w:rPr>
        <w:t>Eloges</w:t>
      </w:r>
      <w:proofErr w:type="spellEnd"/>
      <w:r w:rsidRPr="002A1691">
        <w:rPr>
          <w:rFonts w:ascii="Garamond" w:hAnsi="Garamond"/>
          <w:sz w:val="22"/>
          <w:szCs w:val="22"/>
        </w:rPr>
        <w:t xml:space="preserve"> de l’injustice », </w:t>
      </w:r>
      <w:proofErr w:type="spellStart"/>
      <w:r w:rsidRPr="002A1691">
        <w:rPr>
          <w:rFonts w:ascii="Garamond" w:hAnsi="Garamond"/>
          <w:sz w:val="22"/>
          <w:szCs w:val="22"/>
        </w:rPr>
        <w:t>org</w:t>
      </w:r>
      <w:proofErr w:type="spellEnd"/>
      <w:r w:rsidRPr="002A1691">
        <w:rPr>
          <w:rFonts w:ascii="Garamond" w:hAnsi="Garamond"/>
          <w:sz w:val="22"/>
          <w:szCs w:val="22"/>
        </w:rPr>
        <w:t xml:space="preserve">. J. </w:t>
      </w:r>
      <w:proofErr w:type="spellStart"/>
      <w:r w:rsidRPr="002A1691">
        <w:rPr>
          <w:rFonts w:ascii="Garamond" w:hAnsi="Garamond"/>
          <w:sz w:val="22"/>
          <w:szCs w:val="22"/>
        </w:rPr>
        <w:t>Ramoneda</w:t>
      </w:r>
      <w:proofErr w:type="spellEnd"/>
      <w:r w:rsidRPr="002A1691">
        <w:rPr>
          <w:rFonts w:ascii="Garamond" w:hAnsi="Garamond"/>
          <w:sz w:val="22"/>
          <w:szCs w:val="22"/>
        </w:rPr>
        <w:t xml:space="preserve">, Université </w:t>
      </w:r>
      <w:r w:rsidR="0091602D" w:rsidRPr="002A1691">
        <w:rPr>
          <w:rFonts w:ascii="Garamond" w:hAnsi="Garamond"/>
          <w:sz w:val="22"/>
          <w:szCs w:val="22"/>
        </w:rPr>
        <w:t>des Humanités</w:t>
      </w:r>
      <w:r w:rsidRPr="002A1691">
        <w:rPr>
          <w:rFonts w:ascii="Garamond" w:hAnsi="Garamond"/>
          <w:sz w:val="22"/>
          <w:szCs w:val="22"/>
        </w:rPr>
        <w:t xml:space="preserve"> de Barcelone, Espagne.</w:t>
      </w:r>
    </w:p>
    <w:p w14:paraId="6181AF76" w14:textId="51D17013" w:rsidR="008B420D" w:rsidRPr="002A1691" w:rsidRDefault="005F66DB" w:rsidP="006A6D43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17</w:t>
      </w:r>
      <w:r w:rsidR="0091602D" w:rsidRPr="002A1691">
        <w:rPr>
          <w:rFonts w:ascii="Garamond" w:hAnsi="Garamond"/>
          <w:sz w:val="22"/>
          <w:szCs w:val="22"/>
        </w:rPr>
        <w:t xml:space="preserve"> juin 2017 : « </w:t>
      </w:r>
      <w:proofErr w:type="spellStart"/>
      <w:r w:rsidR="0091602D" w:rsidRPr="002A1691">
        <w:rPr>
          <w:rFonts w:ascii="Garamond" w:hAnsi="Garamond"/>
          <w:sz w:val="22"/>
          <w:szCs w:val="22"/>
        </w:rPr>
        <w:t>Artifical</w:t>
      </w:r>
      <w:proofErr w:type="spellEnd"/>
      <w:r w:rsidR="0091602D" w:rsidRPr="002A1691">
        <w:rPr>
          <w:rFonts w:ascii="Garamond" w:hAnsi="Garamond"/>
          <w:sz w:val="22"/>
          <w:szCs w:val="22"/>
        </w:rPr>
        <w:t xml:space="preserve"> Intelli</w:t>
      </w:r>
      <w:r w:rsidRPr="002A1691">
        <w:rPr>
          <w:rFonts w:ascii="Garamond" w:hAnsi="Garamond"/>
          <w:sz w:val="22"/>
          <w:szCs w:val="22"/>
        </w:rPr>
        <w:t xml:space="preserve">gence for Justice », A Night of </w:t>
      </w:r>
      <w:proofErr w:type="spellStart"/>
      <w:r w:rsidRPr="002A1691">
        <w:rPr>
          <w:rFonts w:ascii="Garamond" w:hAnsi="Garamond"/>
          <w:sz w:val="22"/>
          <w:szCs w:val="22"/>
        </w:rPr>
        <w:t>Philosophy</w:t>
      </w:r>
      <w:proofErr w:type="spellEnd"/>
      <w:r w:rsidRPr="002A1691">
        <w:rPr>
          <w:rFonts w:ascii="Garamond" w:hAnsi="Garamond"/>
          <w:sz w:val="22"/>
          <w:szCs w:val="22"/>
        </w:rPr>
        <w:t xml:space="preserve"> (« Second Nature »), Institut Culturel Français, Stockholm.</w:t>
      </w:r>
    </w:p>
    <w:p w14:paraId="47353242" w14:textId="4FE16FA3" w:rsidR="008B420D" w:rsidRPr="002A1691" w:rsidRDefault="008B420D" w:rsidP="00BB1346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11 juillet 2017 : </w:t>
      </w:r>
      <w:r w:rsidR="00BB1346" w:rsidRPr="002A1691">
        <w:rPr>
          <w:rFonts w:ascii="Garamond" w:hAnsi="Garamond"/>
          <w:sz w:val="22"/>
          <w:szCs w:val="22"/>
        </w:rPr>
        <w:t>« </w:t>
      </w:r>
      <w:r w:rsidR="00BB1346" w:rsidRPr="002A1691">
        <w:rPr>
          <w:rFonts w:ascii="Garamond" w:hAnsi="Garamond" w:cs="Garamond"/>
          <w:sz w:val="22"/>
          <w:szCs w:val="22"/>
        </w:rPr>
        <w:t xml:space="preserve">Philosophie, violence et déraison. Que reste-t-il du tragique dans la théorie politique ? », in </w:t>
      </w:r>
      <w:r w:rsidRPr="002A1691">
        <w:rPr>
          <w:rFonts w:ascii="Garamond" w:hAnsi="Garamond"/>
          <w:sz w:val="22"/>
          <w:szCs w:val="22"/>
        </w:rPr>
        <w:t>« Ordres et</w:t>
      </w:r>
      <w:r w:rsidR="00BB1346" w:rsidRPr="002A1691">
        <w:rPr>
          <w:rFonts w:ascii="Garamond" w:hAnsi="Garamond"/>
          <w:sz w:val="22"/>
          <w:szCs w:val="22"/>
        </w:rPr>
        <w:t xml:space="preserve"> désordres de la cité », Rencon</w:t>
      </w:r>
      <w:r w:rsidRPr="002A1691">
        <w:rPr>
          <w:rFonts w:ascii="Garamond" w:hAnsi="Garamond"/>
          <w:sz w:val="22"/>
          <w:szCs w:val="22"/>
        </w:rPr>
        <w:t xml:space="preserve">tres « Recherches et Création » organisées par l’ANR (C. </w:t>
      </w:r>
      <w:proofErr w:type="spellStart"/>
      <w:r w:rsidRPr="002A1691">
        <w:rPr>
          <w:rFonts w:ascii="Garamond" w:hAnsi="Garamond"/>
          <w:sz w:val="22"/>
          <w:szCs w:val="22"/>
        </w:rPr>
        <w:t>Courtet</w:t>
      </w:r>
      <w:proofErr w:type="spellEnd"/>
      <w:r w:rsidRPr="002A1691">
        <w:rPr>
          <w:rFonts w:ascii="Garamond" w:hAnsi="Garamond"/>
          <w:sz w:val="22"/>
          <w:szCs w:val="22"/>
        </w:rPr>
        <w:t>)</w:t>
      </w:r>
      <w:r w:rsidR="00BB1346" w:rsidRPr="002A1691">
        <w:rPr>
          <w:rFonts w:ascii="Garamond" w:hAnsi="Garamond"/>
          <w:sz w:val="22"/>
          <w:szCs w:val="22"/>
        </w:rPr>
        <w:t xml:space="preserve"> et le Festival d’Avignon</w:t>
      </w:r>
      <w:r w:rsidRPr="002A1691">
        <w:rPr>
          <w:rFonts w:ascii="Garamond" w:hAnsi="Garamond"/>
          <w:sz w:val="22"/>
          <w:szCs w:val="22"/>
        </w:rPr>
        <w:t>, Avignon.</w:t>
      </w:r>
    </w:p>
    <w:p w14:paraId="7A61C4FD" w14:textId="77777777" w:rsidR="002B7954" w:rsidRPr="002A1691" w:rsidRDefault="002B7954" w:rsidP="00BB1346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13CF0D2F" w14:textId="710BCF44" w:rsidR="002B7954" w:rsidRPr="002A1691" w:rsidRDefault="00516A74" w:rsidP="00BB1346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4 septemb</w:t>
      </w:r>
      <w:r w:rsidR="002B7954" w:rsidRPr="002A1691">
        <w:rPr>
          <w:rFonts w:ascii="Garamond" w:hAnsi="Garamond"/>
          <w:sz w:val="22"/>
          <w:szCs w:val="22"/>
        </w:rPr>
        <w:t>r</w:t>
      </w:r>
      <w:r w:rsidRPr="002A1691">
        <w:rPr>
          <w:rFonts w:ascii="Garamond" w:hAnsi="Garamond"/>
          <w:sz w:val="22"/>
          <w:szCs w:val="22"/>
        </w:rPr>
        <w:t>e</w:t>
      </w:r>
      <w:r w:rsidR="002B7954" w:rsidRPr="002A1691">
        <w:rPr>
          <w:rFonts w:ascii="Garamond" w:hAnsi="Garamond"/>
          <w:sz w:val="22"/>
          <w:szCs w:val="22"/>
        </w:rPr>
        <w:t xml:space="preserve"> 2017 : « Réflexions critiques sur la propriété », </w:t>
      </w:r>
      <w:proofErr w:type="spellStart"/>
      <w:r w:rsidR="002B7954" w:rsidRPr="002A1691">
        <w:rPr>
          <w:rFonts w:ascii="Garamond" w:hAnsi="Garamond"/>
          <w:sz w:val="22"/>
          <w:szCs w:val="22"/>
        </w:rPr>
        <w:t>Ecole</w:t>
      </w:r>
      <w:proofErr w:type="spellEnd"/>
      <w:r w:rsidR="002B7954" w:rsidRPr="002A1691">
        <w:rPr>
          <w:rFonts w:ascii="Garamond" w:hAnsi="Garamond"/>
          <w:sz w:val="22"/>
          <w:szCs w:val="22"/>
        </w:rPr>
        <w:t xml:space="preserve"> </w:t>
      </w:r>
      <w:proofErr w:type="spellStart"/>
      <w:r w:rsidR="002B7954" w:rsidRPr="002A1691">
        <w:rPr>
          <w:rFonts w:ascii="Garamond" w:hAnsi="Garamond"/>
          <w:sz w:val="22"/>
          <w:szCs w:val="22"/>
        </w:rPr>
        <w:t>Camondo</w:t>
      </w:r>
      <w:proofErr w:type="spellEnd"/>
      <w:r w:rsidR="002B7954" w:rsidRPr="002A1691">
        <w:rPr>
          <w:rFonts w:ascii="Garamond" w:hAnsi="Garamond"/>
          <w:sz w:val="22"/>
          <w:szCs w:val="22"/>
        </w:rPr>
        <w:t>, Paris.</w:t>
      </w:r>
    </w:p>
    <w:p w14:paraId="0BAF372B" w14:textId="77777777" w:rsidR="0075311D" w:rsidRPr="002A1691" w:rsidRDefault="0075311D" w:rsidP="00BB1346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57DE85B4" w14:textId="77777777" w:rsidR="0075311D" w:rsidRPr="002A1691" w:rsidRDefault="0075311D" w:rsidP="0075311D">
      <w:pPr>
        <w:jc w:val="both"/>
        <w:rPr>
          <w:rFonts w:ascii="Garamond" w:hAnsi="Garamond"/>
          <w:sz w:val="22"/>
          <w:szCs w:val="22"/>
          <w:lang w:val="en-US"/>
        </w:rPr>
      </w:pPr>
      <w:r w:rsidRPr="002A1691">
        <w:rPr>
          <w:rFonts w:ascii="Garamond" w:hAnsi="Garamond"/>
          <w:sz w:val="22"/>
          <w:szCs w:val="22"/>
          <w:lang w:val="en-US"/>
        </w:rPr>
        <w:t xml:space="preserve">18 September 2017, “Montesquieu, the French Enlightenment, and American Constitutional Thought”, 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Conférence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 xml:space="preserve"> international “A Tale of Two Constitutions”, Sponsored by The Center for Constitutional Studies, Utah Valley University, Versailles.</w:t>
      </w:r>
    </w:p>
    <w:p w14:paraId="7878DF36" w14:textId="77777777" w:rsidR="0043714A" w:rsidRPr="002A1691" w:rsidRDefault="0043714A" w:rsidP="0075311D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0A7F7C3D" w14:textId="5107A8B1" w:rsidR="00B9752B" w:rsidRPr="002A1691" w:rsidRDefault="00B9752B" w:rsidP="0075311D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25 septembre 2017 : « Pourquoi l’Europe a-t-elle besoin d’une généalogie ? », Cha</w:t>
      </w:r>
      <w:r w:rsidR="001C7B68" w:rsidRPr="002A1691">
        <w:rPr>
          <w:rFonts w:ascii="Garamond" w:hAnsi="Garamond"/>
          <w:sz w:val="22"/>
          <w:szCs w:val="22"/>
        </w:rPr>
        <w:t xml:space="preserve">ire Europe, </w:t>
      </w:r>
      <w:proofErr w:type="spellStart"/>
      <w:r w:rsidR="001C7B68" w:rsidRPr="002A1691">
        <w:rPr>
          <w:rFonts w:ascii="Garamond" w:hAnsi="Garamond"/>
          <w:sz w:val="22"/>
          <w:szCs w:val="22"/>
        </w:rPr>
        <w:t>org</w:t>
      </w:r>
      <w:proofErr w:type="spellEnd"/>
      <w:r w:rsidR="001C7B68" w:rsidRPr="002A1691">
        <w:rPr>
          <w:rFonts w:ascii="Garamond" w:hAnsi="Garamond"/>
          <w:sz w:val="22"/>
          <w:szCs w:val="22"/>
        </w:rPr>
        <w:t>. Jean-Marc Ferr</w:t>
      </w:r>
      <w:r w:rsidRPr="002A1691">
        <w:rPr>
          <w:rFonts w:ascii="Garamond" w:hAnsi="Garamond"/>
          <w:sz w:val="22"/>
          <w:szCs w:val="22"/>
        </w:rPr>
        <w:t xml:space="preserve">y et Arnaud Leclercq, </w:t>
      </w:r>
      <w:r w:rsidR="001C7B68" w:rsidRPr="002A1691">
        <w:rPr>
          <w:rFonts w:ascii="Garamond" w:hAnsi="Garamond"/>
          <w:sz w:val="22"/>
          <w:szCs w:val="22"/>
        </w:rPr>
        <w:t xml:space="preserve">discutant Martin </w:t>
      </w:r>
      <w:proofErr w:type="spellStart"/>
      <w:r w:rsidR="001C7B68" w:rsidRPr="002A1691">
        <w:rPr>
          <w:rFonts w:ascii="Garamond" w:hAnsi="Garamond"/>
          <w:sz w:val="22"/>
          <w:szCs w:val="22"/>
        </w:rPr>
        <w:t>Deleixhe</w:t>
      </w:r>
      <w:proofErr w:type="spellEnd"/>
      <w:r w:rsidR="001C7B68" w:rsidRPr="002A1691">
        <w:rPr>
          <w:rFonts w:ascii="Garamond" w:hAnsi="Garamond"/>
          <w:sz w:val="22"/>
          <w:szCs w:val="22"/>
        </w:rPr>
        <w:t xml:space="preserve">, </w:t>
      </w:r>
      <w:r w:rsidRPr="002A1691">
        <w:rPr>
          <w:rFonts w:ascii="Garamond" w:hAnsi="Garamond"/>
          <w:sz w:val="22"/>
          <w:szCs w:val="22"/>
        </w:rPr>
        <w:t>MSH, Nantes.</w:t>
      </w:r>
    </w:p>
    <w:p w14:paraId="7FAA2786" w14:textId="77777777" w:rsidR="00C30795" w:rsidRPr="002A1691" w:rsidRDefault="00C30795" w:rsidP="0075311D">
      <w:pPr>
        <w:jc w:val="both"/>
        <w:rPr>
          <w:rFonts w:ascii="Garamond" w:hAnsi="Garamond"/>
          <w:sz w:val="22"/>
          <w:szCs w:val="22"/>
        </w:rPr>
      </w:pPr>
    </w:p>
    <w:p w14:paraId="3DBB41AE" w14:textId="1EA3DD63" w:rsidR="00C30795" w:rsidRPr="002A1691" w:rsidRDefault="00C30795" w:rsidP="0075311D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10 octobre 2017 : </w:t>
      </w:r>
      <w:r w:rsidR="00AE01C8" w:rsidRPr="002A1691">
        <w:rPr>
          <w:rFonts w:ascii="Garamond" w:hAnsi="Garamond"/>
          <w:sz w:val="22"/>
          <w:szCs w:val="22"/>
        </w:rPr>
        <w:t>« L’héritage politique des Lumi</w:t>
      </w:r>
      <w:r w:rsidRPr="002A1691">
        <w:rPr>
          <w:rFonts w:ascii="Garamond" w:hAnsi="Garamond"/>
          <w:sz w:val="22"/>
          <w:szCs w:val="22"/>
        </w:rPr>
        <w:t>è</w:t>
      </w:r>
      <w:r w:rsidR="00AE01C8" w:rsidRPr="002A1691">
        <w:rPr>
          <w:rFonts w:ascii="Garamond" w:hAnsi="Garamond"/>
          <w:sz w:val="22"/>
          <w:szCs w:val="22"/>
        </w:rPr>
        <w:t>r</w:t>
      </w:r>
      <w:r w:rsidRPr="002A1691">
        <w:rPr>
          <w:rFonts w:ascii="Garamond" w:hAnsi="Garamond"/>
          <w:sz w:val="22"/>
          <w:szCs w:val="22"/>
        </w:rPr>
        <w:t xml:space="preserve">es », Conférence pour les « Horizons de la Recherche », </w:t>
      </w:r>
      <w:proofErr w:type="spellStart"/>
      <w:r w:rsidRPr="002A1691">
        <w:rPr>
          <w:rFonts w:ascii="Garamond" w:hAnsi="Garamond"/>
          <w:sz w:val="22"/>
          <w:szCs w:val="22"/>
        </w:rPr>
        <w:t>Ecole</w:t>
      </w:r>
      <w:proofErr w:type="spellEnd"/>
      <w:r w:rsidRPr="002A1691">
        <w:rPr>
          <w:rFonts w:ascii="Garamond" w:hAnsi="Garamond"/>
          <w:sz w:val="22"/>
          <w:szCs w:val="22"/>
        </w:rPr>
        <w:t xml:space="preserve"> Doctorale « Montaigne Humanités », Bordeaux, </w:t>
      </w:r>
      <w:proofErr w:type="spellStart"/>
      <w:r w:rsidRPr="002A1691">
        <w:rPr>
          <w:rFonts w:ascii="Garamond" w:hAnsi="Garamond"/>
          <w:sz w:val="22"/>
          <w:szCs w:val="22"/>
        </w:rPr>
        <w:t>org</w:t>
      </w:r>
      <w:proofErr w:type="spellEnd"/>
      <w:r w:rsidRPr="002A1691">
        <w:rPr>
          <w:rFonts w:ascii="Garamond" w:hAnsi="Garamond"/>
          <w:sz w:val="22"/>
          <w:szCs w:val="22"/>
        </w:rPr>
        <w:t>. Sandro Landi.</w:t>
      </w:r>
    </w:p>
    <w:p w14:paraId="0CC531D8" w14:textId="77777777" w:rsidR="00C30795" w:rsidRPr="002A1691" w:rsidRDefault="00C30795" w:rsidP="0075311D">
      <w:pPr>
        <w:jc w:val="both"/>
        <w:rPr>
          <w:rFonts w:ascii="Garamond" w:hAnsi="Garamond"/>
          <w:sz w:val="22"/>
          <w:szCs w:val="22"/>
        </w:rPr>
      </w:pPr>
    </w:p>
    <w:p w14:paraId="0415EDA2" w14:textId="6E7708EB" w:rsidR="00C30795" w:rsidRPr="002A1691" w:rsidRDefault="00C30795" w:rsidP="0075311D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17-18 octobre 2017 : « Civilisation et déraison : l’ambivalence des Lumières », Brasilia, Am</w:t>
      </w:r>
      <w:r w:rsidR="00C50BD3" w:rsidRPr="002A1691">
        <w:rPr>
          <w:rFonts w:ascii="Garamond" w:hAnsi="Garamond"/>
          <w:sz w:val="22"/>
          <w:szCs w:val="22"/>
        </w:rPr>
        <w:t>b</w:t>
      </w:r>
      <w:r w:rsidRPr="002A1691">
        <w:rPr>
          <w:rFonts w:ascii="Garamond" w:hAnsi="Garamond"/>
          <w:sz w:val="22"/>
          <w:szCs w:val="22"/>
        </w:rPr>
        <w:t xml:space="preserve">assade de France et Institut français du Brésil/Rio de Janeiro, Consulat de France, </w:t>
      </w:r>
      <w:proofErr w:type="spellStart"/>
      <w:r w:rsidRPr="002A1691">
        <w:rPr>
          <w:rFonts w:ascii="Garamond" w:hAnsi="Garamond"/>
          <w:sz w:val="22"/>
          <w:szCs w:val="22"/>
        </w:rPr>
        <w:t>org</w:t>
      </w:r>
      <w:proofErr w:type="spellEnd"/>
      <w:r w:rsidRPr="002A1691">
        <w:rPr>
          <w:rFonts w:ascii="Garamond" w:hAnsi="Garamond"/>
          <w:sz w:val="22"/>
          <w:szCs w:val="22"/>
        </w:rPr>
        <w:t xml:space="preserve">. </w:t>
      </w:r>
      <w:proofErr w:type="spellStart"/>
      <w:r w:rsidRPr="002A1691">
        <w:rPr>
          <w:rFonts w:ascii="Garamond" w:hAnsi="Garamond"/>
          <w:sz w:val="22"/>
          <w:szCs w:val="22"/>
        </w:rPr>
        <w:t>Adauto</w:t>
      </w:r>
      <w:proofErr w:type="spellEnd"/>
      <w:r w:rsidRPr="002A1691">
        <w:rPr>
          <w:rFonts w:ascii="Garamond" w:hAnsi="Garamond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/>
          <w:sz w:val="22"/>
          <w:szCs w:val="22"/>
        </w:rPr>
        <w:t>Novaes</w:t>
      </w:r>
      <w:proofErr w:type="spellEnd"/>
      <w:r w:rsidRPr="002A1691">
        <w:rPr>
          <w:rFonts w:ascii="Garamond" w:hAnsi="Garamond"/>
          <w:sz w:val="22"/>
          <w:szCs w:val="22"/>
        </w:rPr>
        <w:t>.</w:t>
      </w:r>
    </w:p>
    <w:p w14:paraId="30A676E6" w14:textId="77777777" w:rsidR="00AE01C8" w:rsidRPr="002A1691" w:rsidRDefault="00AE01C8" w:rsidP="0075311D">
      <w:pPr>
        <w:jc w:val="both"/>
        <w:rPr>
          <w:rFonts w:ascii="Garamond" w:hAnsi="Garamond"/>
          <w:sz w:val="22"/>
          <w:szCs w:val="22"/>
        </w:rPr>
      </w:pPr>
    </w:p>
    <w:p w14:paraId="7D2C2979" w14:textId="46E0AD78" w:rsidR="00AE01C8" w:rsidRPr="002A1691" w:rsidRDefault="00AE01C8" w:rsidP="00FA6E21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10 nove</w:t>
      </w:r>
      <w:r w:rsidR="00FA6E21" w:rsidRPr="002A1691">
        <w:rPr>
          <w:rFonts w:ascii="Garamond" w:hAnsi="Garamond"/>
          <w:sz w:val="22"/>
          <w:szCs w:val="22"/>
        </w:rPr>
        <w:t xml:space="preserve">mbre 2017 : « Pouvoir, peur et </w:t>
      </w:r>
      <w:r w:rsidRPr="002A1691">
        <w:rPr>
          <w:rFonts w:ascii="Garamond" w:hAnsi="Garamond"/>
          <w:sz w:val="22"/>
          <w:szCs w:val="22"/>
        </w:rPr>
        <w:t xml:space="preserve">terreur », Forum Le </w:t>
      </w:r>
      <w:proofErr w:type="spellStart"/>
      <w:r w:rsidRPr="002A1691">
        <w:rPr>
          <w:rFonts w:ascii="Garamond" w:hAnsi="Garamond"/>
          <w:sz w:val="22"/>
          <w:szCs w:val="22"/>
        </w:rPr>
        <w:t>Mans-Le</w:t>
      </w:r>
      <w:proofErr w:type="spellEnd"/>
      <w:r w:rsidRPr="002A1691">
        <w:rPr>
          <w:rFonts w:ascii="Garamond" w:hAnsi="Garamond"/>
          <w:sz w:val="22"/>
          <w:szCs w:val="22"/>
        </w:rPr>
        <w:t xml:space="preserve"> Monde.</w:t>
      </w:r>
    </w:p>
    <w:p w14:paraId="0B249364" w14:textId="77777777" w:rsidR="00FA6E21" w:rsidRPr="002A1691" w:rsidRDefault="00FA6E21" w:rsidP="00FA6E21">
      <w:pPr>
        <w:jc w:val="both"/>
        <w:rPr>
          <w:rFonts w:ascii="Garamond" w:hAnsi="Garamond"/>
          <w:sz w:val="22"/>
          <w:szCs w:val="22"/>
        </w:rPr>
      </w:pPr>
    </w:p>
    <w:p w14:paraId="6013C2DA" w14:textId="1D6965CF" w:rsidR="00FA6E21" w:rsidRPr="002A1691" w:rsidRDefault="00FA6E21" w:rsidP="00FA6E21">
      <w:pPr>
        <w:pStyle w:val="Notedebasdepage"/>
        <w:ind w:right="-1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24 novembre 2017 : Rousseau et la critique de l’économie politique, Séminaire du Centre Rousseau, </w:t>
      </w:r>
      <w:proofErr w:type="spellStart"/>
      <w:r w:rsidRPr="002A1691">
        <w:rPr>
          <w:rFonts w:ascii="Garamond" w:hAnsi="Garamond"/>
          <w:sz w:val="22"/>
          <w:szCs w:val="22"/>
        </w:rPr>
        <w:t>org</w:t>
      </w:r>
      <w:proofErr w:type="spellEnd"/>
      <w:r w:rsidRPr="002A1691">
        <w:rPr>
          <w:rFonts w:ascii="Garamond" w:hAnsi="Garamond"/>
          <w:sz w:val="22"/>
          <w:szCs w:val="22"/>
        </w:rPr>
        <w:t>. Claude Habib, Paris III-Sorbonne.</w:t>
      </w:r>
    </w:p>
    <w:p w14:paraId="3C1D4F0A" w14:textId="77777777" w:rsidR="006A57C7" w:rsidRPr="002A1691" w:rsidRDefault="006A57C7" w:rsidP="00FA6E21">
      <w:pPr>
        <w:pStyle w:val="Notedebasdepage"/>
        <w:ind w:right="-1"/>
        <w:rPr>
          <w:rFonts w:ascii="Garamond" w:hAnsi="Garamond"/>
          <w:sz w:val="22"/>
          <w:szCs w:val="22"/>
        </w:rPr>
      </w:pPr>
    </w:p>
    <w:p w14:paraId="4B6DF7B7" w14:textId="5F5211DC" w:rsidR="006A57C7" w:rsidRPr="002A1691" w:rsidRDefault="006A57C7" w:rsidP="00FA6E21">
      <w:pPr>
        <w:pStyle w:val="Notedebasdepage"/>
        <w:ind w:right="-1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14 décembre : « Violences politiques, politiques de la violence », Ateliers philosophiques de Monaco.</w:t>
      </w:r>
    </w:p>
    <w:p w14:paraId="4586CC22" w14:textId="77777777" w:rsidR="006A57C7" w:rsidRPr="002A1691" w:rsidRDefault="006A57C7" w:rsidP="00FA6E21">
      <w:pPr>
        <w:pStyle w:val="Notedebasdepage"/>
        <w:ind w:right="-1"/>
        <w:rPr>
          <w:rFonts w:ascii="Garamond" w:hAnsi="Garamond"/>
          <w:sz w:val="22"/>
          <w:szCs w:val="22"/>
        </w:rPr>
      </w:pPr>
    </w:p>
    <w:p w14:paraId="6A841922" w14:textId="6AF46108" w:rsidR="006A57C7" w:rsidRPr="002A1691" w:rsidRDefault="006A57C7" w:rsidP="00FA6E21">
      <w:pPr>
        <w:pStyle w:val="Notedebasdepage"/>
        <w:ind w:right="-1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11 janvier 2018 : « </w:t>
      </w:r>
      <w:proofErr w:type="spellStart"/>
      <w:r w:rsidRPr="002A1691">
        <w:rPr>
          <w:rFonts w:ascii="Garamond" w:hAnsi="Garamond"/>
          <w:sz w:val="22"/>
          <w:szCs w:val="22"/>
        </w:rPr>
        <w:t>Eloges</w:t>
      </w:r>
      <w:proofErr w:type="spellEnd"/>
      <w:r w:rsidRPr="002A1691">
        <w:rPr>
          <w:rFonts w:ascii="Garamond" w:hAnsi="Garamond"/>
          <w:sz w:val="22"/>
          <w:szCs w:val="22"/>
        </w:rPr>
        <w:t xml:space="preserve"> de l’injustice », Cycle des conférences de l’Hôtel de Ville, Saint-Etienne.</w:t>
      </w:r>
    </w:p>
    <w:p w14:paraId="0558DE85" w14:textId="77777777" w:rsidR="00A25A63" w:rsidRPr="002A1691" w:rsidRDefault="00A25A63" w:rsidP="00FA6E21">
      <w:pPr>
        <w:pStyle w:val="Notedebasdepage"/>
        <w:ind w:right="-1"/>
        <w:rPr>
          <w:rFonts w:ascii="Garamond" w:hAnsi="Garamond"/>
          <w:sz w:val="22"/>
          <w:szCs w:val="22"/>
        </w:rPr>
      </w:pPr>
    </w:p>
    <w:p w14:paraId="3D5D5162" w14:textId="565F2F8D" w:rsidR="00A25A63" w:rsidRPr="002A1691" w:rsidRDefault="00A25A63" w:rsidP="00FA6E21">
      <w:pPr>
        <w:pStyle w:val="Notedebasdepage"/>
        <w:ind w:right="-1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12 janvier</w:t>
      </w:r>
      <w:r w:rsidR="0043714A" w:rsidRPr="002A1691">
        <w:rPr>
          <w:rFonts w:ascii="Garamond" w:hAnsi="Garamond"/>
          <w:sz w:val="22"/>
          <w:szCs w:val="22"/>
        </w:rPr>
        <w:t xml:space="preserve"> 2018</w:t>
      </w:r>
      <w:r w:rsidRPr="002A1691">
        <w:rPr>
          <w:rFonts w:ascii="Garamond" w:hAnsi="Garamond"/>
          <w:sz w:val="22"/>
          <w:szCs w:val="22"/>
        </w:rPr>
        <w:t> : « Le gardien des promesses dans le Manuscrit Favre », Groupe Rousseau, Sorbonne Université</w:t>
      </w:r>
    </w:p>
    <w:p w14:paraId="72DD43E9" w14:textId="77777777" w:rsidR="00A25A63" w:rsidRPr="002A1691" w:rsidRDefault="00A25A63" w:rsidP="00FA6E21">
      <w:pPr>
        <w:pStyle w:val="Notedebasdepage"/>
        <w:ind w:right="-1"/>
        <w:rPr>
          <w:rFonts w:ascii="Garamond" w:hAnsi="Garamond"/>
          <w:sz w:val="22"/>
          <w:szCs w:val="22"/>
        </w:rPr>
      </w:pPr>
    </w:p>
    <w:p w14:paraId="2D832839" w14:textId="2C9C0502" w:rsidR="00A25A63" w:rsidRPr="002A1691" w:rsidRDefault="00A25A63" w:rsidP="00FA6E21">
      <w:pPr>
        <w:pStyle w:val="Notedebasdepage"/>
        <w:ind w:right="-1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19 janvier</w:t>
      </w:r>
      <w:r w:rsidR="0043714A" w:rsidRPr="002A1691">
        <w:rPr>
          <w:rFonts w:ascii="Garamond" w:hAnsi="Garamond"/>
          <w:sz w:val="22"/>
          <w:szCs w:val="22"/>
        </w:rPr>
        <w:t xml:space="preserve"> 2018</w:t>
      </w:r>
      <w:r w:rsidRPr="002A1691">
        <w:rPr>
          <w:rFonts w:ascii="Garamond" w:hAnsi="Garamond"/>
          <w:sz w:val="22"/>
          <w:szCs w:val="22"/>
        </w:rPr>
        <w:t xml:space="preserve"> : « Libéralisme économique et libéralisme politique. Le grand récit des origines », Séminaire « Libéralisme », </w:t>
      </w:r>
      <w:proofErr w:type="spellStart"/>
      <w:r w:rsidRPr="002A1691">
        <w:rPr>
          <w:rFonts w:ascii="Garamond" w:hAnsi="Garamond"/>
          <w:sz w:val="22"/>
          <w:szCs w:val="22"/>
        </w:rPr>
        <w:t>org</w:t>
      </w:r>
      <w:proofErr w:type="spellEnd"/>
      <w:r w:rsidRPr="002A1691">
        <w:rPr>
          <w:rFonts w:ascii="Garamond" w:hAnsi="Garamond"/>
          <w:sz w:val="22"/>
          <w:szCs w:val="22"/>
        </w:rPr>
        <w:t>. P. Charbonnier, F. </w:t>
      </w:r>
      <w:proofErr w:type="spellStart"/>
      <w:r w:rsidRPr="002A1691">
        <w:rPr>
          <w:rFonts w:ascii="Garamond" w:hAnsi="Garamond"/>
          <w:sz w:val="22"/>
          <w:szCs w:val="22"/>
        </w:rPr>
        <w:t>Hulak</w:t>
      </w:r>
      <w:proofErr w:type="spellEnd"/>
      <w:r w:rsidRPr="002A1691">
        <w:rPr>
          <w:rFonts w:ascii="Garamond" w:hAnsi="Garamond"/>
          <w:sz w:val="22"/>
          <w:szCs w:val="22"/>
        </w:rPr>
        <w:t>, B. Karsenti, G. Salmon, EHESS.</w:t>
      </w:r>
    </w:p>
    <w:p w14:paraId="1FDC875B" w14:textId="77777777" w:rsidR="0043714A" w:rsidRPr="002A1691" w:rsidRDefault="0043714A" w:rsidP="00FA6E21">
      <w:pPr>
        <w:pStyle w:val="Notedebasdepage"/>
        <w:ind w:right="-1"/>
        <w:rPr>
          <w:rFonts w:ascii="Garamond" w:hAnsi="Garamond"/>
          <w:sz w:val="22"/>
          <w:szCs w:val="22"/>
        </w:rPr>
      </w:pPr>
    </w:p>
    <w:p w14:paraId="6A4171CB" w14:textId="121706E8" w:rsidR="0043714A" w:rsidRPr="002A1691" w:rsidRDefault="0043714A" w:rsidP="00FA6E21">
      <w:pPr>
        <w:pStyle w:val="Notedebasdepage"/>
        <w:ind w:right="-1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8 mars 2018 : « </w:t>
      </w:r>
      <w:proofErr w:type="spellStart"/>
      <w:r w:rsidRPr="002A1691">
        <w:rPr>
          <w:rFonts w:ascii="Garamond" w:hAnsi="Garamond"/>
          <w:sz w:val="22"/>
          <w:szCs w:val="22"/>
        </w:rPr>
        <w:t>Eloges</w:t>
      </w:r>
      <w:proofErr w:type="spellEnd"/>
      <w:r w:rsidRPr="002A1691">
        <w:rPr>
          <w:rFonts w:ascii="Garamond" w:hAnsi="Garamond"/>
          <w:sz w:val="22"/>
          <w:szCs w:val="22"/>
        </w:rPr>
        <w:t xml:space="preserve"> de l’injustice », Séminaire « Modernités », </w:t>
      </w:r>
      <w:proofErr w:type="spellStart"/>
      <w:r w:rsidRPr="002A1691">
        <w:rPr>
          <w:rFonts w:ascii="Garamond" w:hAnsi="Garamond"/>
          <w:sz w:val="22"/>
          <w:szCs w:val="22"/>
        </w:rPr>
        <w:t>org</w:t>
      </w:r>
      <w:proofErr w:type="spellEnd"/>
      <w:r w:rsidRPr="002A1691">
        <w:rPr>
          <w:rFonts w:ascii="Garamond" w:hAnsi="Garamond"/>
          <w:sz w:val="22"/>
          <w:szCs w:val="22"/>
        </w:rPr>
        <w:t>. F. </w:t>
      </w:r>
      <w:proofErr w:type="spellStart"/>
      <w:r w:rsidRPr="002A1691">
        <w:rPr>
          <w:rFonts w:ascii="Garamond" w:hAnsi="Garamond"/>
          <w:sz w:val="22"/>
          <w:szCs w:val="22"/>
        </w:rPr>
        <w:t>Brahami</w:t>
      </w:r>
      <w:proofErr w:type="spellEnd"/>
      <w:r w:rsidRPr="002A1691">
        <w:rPr>
          <w:rFonts w:ascii="Garamond" w:hAnsi="Garamond"/>
          <w:sz w:val="22"/>
          <w:szCs w:val="22"/>
        </w:rPr>
        <w:t xml:space="preserve"> et B. </w:t>
      </w:r>
      <w:proofErr w:type="spellStart"/>
      <w:r w:rsidRPr="002A1691">
        <w:rPr>
          <w:rFonts w:ascii="Garamond" w:hAnsi="Garamond"/>
          <w:sz w:val="22"/>
          <w:szCs w:val="22"/>
        </w:rPr>
        <w:t>Carnevali</w:t>
      </w:r>
      <w:proofErr w:type="spellEnd"/>
      <w:r w:rsidRPr="002A1691">
        <w:rPr>
          <w:rFonts w:ascii="Garamond" w:hAnsi="Garamond"/>
          <w:sz w:val="22"/>
          <w:szCs w:val="22"/>
        </w:rPr>
        <w:t>, EHESS.</w:t>
      </w:r>
    </w:p>
    <w:p w14:paraId="3496A3CF" w14:textId="77777777" w:rsidR="0043714A" w:rsidRPr="002A1691" w:rsidRDefault="0043714A" w:rsidP="00FA6E21">
      <w:pPr>
        <w:pStyle w:val="Notedebasdepage"/>
        <w:ind w:right="-1"/>
        <w:rPr>
          <w:rFonts w:ascii="Garamond" w:hAnsi="Garamond"/>
          <w:sz w:val="22"/>
          <w:szCs w:val="22"/>
        </w:rPr>
      </w:pPr>
    </w:p>
    <w:p w14:paraId="1870A96E" w14:textId="7D6DBECF" w:rsidR="0043714A" w:rsidRPr="002A1691" w:rsidRDefault="0043714A" w:rsidP="00FA6E21">
      <w:pPr>
        <w:pStyle w:val="Notedebasdepage"/>
        <w:ind w:right="-1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lastRenderedPageBreak/>
        <w:t xml:space="preserve">9 mars 2018 : « Faut-il refonder le projet européen ? », Colloque « Europe. Que faire ? », </w:t>
      </w:r>
      <w:proofErr w:type="spellStart"/>
      <w:r w:rsidRPr="002A1691">
        <w:rPr>
          <w:rFonts w:ascii="Garamond" w:hAnsi="Garamond"/>
          <w:sz w:val="22"/>
          <w:szCs w:val="22"/>
        </w:rPr>
        <w:t>org</w:t>
      </w:r>
      <w:proofErr w:type="spellEnd"/>
      <w:r w:rsidRPr="002A1691">
        <w:rPr>
          <w:rFonts w:ascii="Garamond" w:hAnsi="Garamond"/>
          <w:sz w:val="22"/>
          <w:szCs w:val="22"/>
        </w:rPr>
        <w:t>. Salim Abdelmadjid, EHESS.</w:t>
      </w:r>
    </w:p>
    <w:p w14:paraId="763E11EB" w14:textId="77777777" w:rsidR="0043714A" w:rsidRPr="002A1691" w:rsidRDefault="0043714A" w:rsidP="00FA6E21">
      <w:pPr>
        <w:pStyle w:val="Notedebasdepage"/>
        <w:ind w:right="-1"/>
        <w:rPr>
          <w:rFonts w:ascii="Garamond" w:hAnsi="Garamond"/>
          <w:sz w:val="22"/>
          <w:szCs w:val="22"/>
        </w:rPr>
      </w:pPr>
    </w:p>
    <w:p w14:paraId="464254FD" w14:textId="1E7FC0AA" w:rsidR="0043714A" w:rsidRPr="002A1691" w:rsidRDefault="0043714A" w:rsidP="00FA6E21">
      <w:pPr>
        <w:pStyle w:val="Notedebasdepage"/>
        <w:ind w:right="-1"/>
        <w:rPr>
          <w:rFonts w:ascii="Garamond" w:hAnsi="Garamond"/>
          <w:sz w:val="22"/>
          <w:szCs w:val="22"/>
          <w:lang w:val="en-US"/>
        </w:rPr>
      </w:pPr>
      <w:r w:rsidRPr="002A1691">
        <w:rPr>
          <w:rFonts w:ascii="Garamond" w:hAnsi="Garamond"/>
          <w:sz w:val="22"/>
          <w:szCs w:val="22"/>
        </w:rPr>
        <w:t xml:space="preserve">10 mars 2018 : « Rousseau et la critique de l’économie politique ? », Collège de Philosophie, </w:t>
      </w:r>
      <w:proofErr w:type="spellStart"/>
      <w:r w:rsidRPr="002A1691">
        <w:rPr>
          <w:rFonts w:ascii="Garamond" w:hAnsi="Garamond"/>
          <w:sz w:val="22"/>
          <w:szCs w:val="22"/>
        </w:rPr>
        <w:t>org</w:t>
      </w:r>
      <w:proofErr w:type="spellEnd"/>
      <w:r w:rsidRPr="002A1691">
        <w:rPr>
          <w:rFonts w:ascii="Garamond" w:hAnsi="Garamond"/>
          <w:sz w:val="22"/>
          <w:szCs w:val="22"/>
        </w:rPr>
        <w:t xml:space="preserve">. </w:t>
      </w:r>
      <w:r w:rsidRPr="002A1691">
        <w:rPr>
          <w:rFonts w:ascii="Garamond" w:hAnsi="Garamond"/>
          <w:sz w:val="22"/>
          <w:szCs w:val="22"/>
          <w:lang w:val="en-US"/>
        </w:rPr>
        <w:t>Luigi Delia, Paris.</w:t>
      </w:r>
    </w:p>
    <w:p w14:paraId="15BC00B3" w14:textId="77777777" w:rsidR="000529E9" w:rsidRPr="002A1691" w:rsidRDefault="000529E9" w:rsidP="00FA6E21">
      <w:pPr>
        <w:pStyle w:val="Notedebasdepage"/>
        <w:ind w:right="-1"/>
        <w:rPr>
          <w:rFonts w:ascii="Garamond" w:hAnsi="Garamond"/>
          <w:sz w:val="22"/>
          <w:szCs w:val="22"/>
          <w:lang w:val="en-US"/>
        </w:rPr>
      </w:pPr>
    </w:p>
    <w:p w14:paraId="6873A333" w14:textId="6D5FAED3" w:rsidR="000529E9" w:rsidRPr="002A1691" w:rsidRDefault="000529E9" w:rsidP="00FA6E21">
      <w:pPr>
        <w:pStyle w:val="Notedebasdepage"/>
        <w:ind w:right="-1"/>
        <w:rPr>
          <w:rFonts w:ascii="Garamond" w:hAnsi="Garamond"/>
          <w:sz w:val="22"/>
          <w:szCs w:val="22"/>
          <w:lang w:val="en-US"/>
        </w:rPr>
      </w:pPr>
      <w:r w:rsidRPr="002A1691">
        <w:rPr>
          <w:rFonts w:ascii="Garamond" w:hAnsi="Garamond"/>
          <w:sz w:val="22"/>
          <w:szCs w:val="22"/>
          <w:lang w:val="en-US"/>
        </w:rPr>
        <w:t xml:space="preserve">9 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avril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 xml:space="preserve"> </w:t>
      </w:r>
      <w:proofErr w:type="gramStart"/>
      <w:r w:rsidRPr="002A1691">
        <w:rPr>
          <w:rFonts w:ascii="Garamond" w:hAnsi="Garamond"/>
          <w:sz w:val="22"/>
          <w:szCs w:val="22"/>
          <w:lang w:val="en-US"/>
        </w:rPr>
        <w:t>2018 :</w:t>
      </w:r>
      <w:proofErr w:type="gramEnd"/>
      <w:r w:rsidRPr="002A1691">
        <w:rPr>
          <w:rFonts w:ascii="Garamond" w:hAnsi="Garamond"/>
          <w:sz w:val="22"/>
          <w:szCs w:val="22"/>
          <w:lang w:val="en-US"/>
        </w:rPr>
        <w:t xml:space="preserve"> « In the Praise of Injustice: from Hobbes to Sade », Francesca 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Tribellato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 xml:space="preserve"> and Steven Smith org., Yale Mac Millan Center, co-sponsor Yale Center for the study of Representative Institutions, Yale University.</w:t>
      </w:r>
    </w:p>
    <w:p w14:paraId="2CA776ED" w14:textId="77777777" w:rsidR="00496E3F" w:rsidRPr="002A1691" w:rsidRDefault="00496E3F" w:rsidP="00FA6E21">
      <w:pPr>
        <w:pStyle w:val="Notedebasdepage"/>
        <w:ind w:right="-1"/>
        <w:rPr>
          <w:rFonts w:ascii="Garamond" w:hAnsi="Garamond"/>
          <w:sz w:val="22"/>
          <w:szCs w:val="22"/>
          <w:lang w:val="en-US"/>
        </w:rPr>
      </w:pPr>
    </w:p>
    <w:p w14:paraId="2F8A3771" w14:textId="1496E687" w:rsidR="00496E3F" w:rsidRPr="002A1691" w:rsidRDefault="00496E3F" w:rsidP="00FA6E21">
      <w:pPr>
        <w:pStyle w:val="Notedebasdepage"/>
        <w:ind w:right="-1"/>
        <w:rPr>
          <w:rFonts w:ascii="Garamond" w:hAnsi="Garamond"/>
          <w:sz w:val="22"/>
          <w:szCs w:val="22"/>
          <w:lang w:val="en-US"/>
        </w:rPr>
      </w:pPr>
      <w:r w:rsidRPr="002A1691">
        <w:rPr>
          <w:rFonts w:ascii="Garamond" w:hAnsi="Garamond"/>
          <w:sz w:val="22"/>
          <w:szCs w:val="22"/>
          <w:lang w:val="en-US"/>
        </w:rPr>
        <w:t xml:space="preserve">27 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avril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 xml:space="preserve"> </w:t>
      </w:r>
      <w:proofErr w:type="gramStart"/>
      <w:r w:rsidRPr="002A1691">
        <w:rPr>
          <w:rFonts w:ascii="Garamond" w:hAnsi="Garamond"/>
          <w:sz w:val="22"/>
          <w:szCs w:val="22"/>
          <w:lang w:val="en-US"/>
        </w:rPr>
        <w:t>2018 :</w:t>
      </w:r>
      <w:proofErr w:type="gramEnd"/>
      <w:r w:rsidRPr="002A1691">
        <w:rPr>
          <w:rFonts w:ascii="Garamond" w:hAnsi="Garamond"/>
          <w:sz w:val="22"/>
          <w:szCs w:val="22"/>
          <w:lang w:val="en-US"/>
        </w:rPr>
        <w:t xml:space="preserve"> « In Praise of Injustice: from Diderot to Sade », Modern France Workshop, University of Chicago.</w:t>
      </w:r>
    </w:p>
    <w:p w14:paraId="26AAD58A" w14:textId="77777777" w:rsidR="00496E3F" w:rsidRPr="002A1691" w:rsidRDefault="00496E3F" w:rsidP="00FA6E21">
      <w:pPr>
        <w:pStyle w:val="Notedebasdepage"/>
        <w:ind w:right="-1"/>
        <w:rPr>
          <w:rFonts w:ascii="Garamond" w:hAnsi="Garamond"/>
          <w:sz w:val="22"/>
          <w:szCs w:val="22"/>
          <w:lang w:val="en-US"/>
        </w:rPr>
      </w:pPr>
    </w:p>
    <w:p w14:paraId="55E3949A" w14:textId="5AE7F98B" w:rsidR="00496E3F" w:rsidRPr="002A1691" w:rsidRDefault="00496E3F" w:rsidP="00FA6E21">
      <w:pPr>
        <w:pStyle w:val="Notedebasdepage"/>
        <w:ind w:right="-1"/>
        <w:rPr>
          <w:rFonts w:ascii="Garamond" w:hAnsi="Garamond"/>
          <w:sz w:val="22"/>
          <w:szCs w:val="22"/>
          <w:lang w:val="en-US"/>
        </w:rPr>
      </w:pPr>
      <w:r w:rsidRPr="002A1691">
        <w:rPr>
          <w:rFonts w:ascii="Garamond" w:hAnsi="Garamond"/>
          <w:sz w:val="22"/>
          <w:szCs w:val="22"/>
          <w:lang w:val="en-US"/>
        </w:rPr>
        <w:t xml:space="preserve">4 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mai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 xml:space="preserve"> 2018:  « In Praise of Injustice: from Hobbes to Sade », Colloque « The absurd », org. Catherine 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Malabou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>, UC Irvine.</w:t>
      </w:r>
    </w:p>
    <w:p w14:paraId="776AE534" w14:textId="77777777" w:rsidR="00496E3F" w:rsidRPr="002A1691" w:rsidRDefault="00496E3F" w:rsidP="00FA6E21">
      <w:pPr>
        <w:pStyle w:val="Notedebasdepage"/>
        <w:ind w:right="-1"/>
        <w:rPr>
          <w:rFonts w:ascii="Garamond" w:hAnsi="Garamond"/>
          <w:sz w:val="22"/>
          <w:szCs w:val="22"/>
          <w:lang w:val="en-US"/>
        </w:rPr>
      </w:pPr>
    </w:p>
    <w:p w14:paraId="105D3ADE" w14:textId="52DE6B1A" w:rsidR="00496E3F" w:rsidRPr="002A1691" w:rsidRDefault="00496E3F" w:rsidP="00FA6E21">
      <w:pPr>
        <w:pStyle w:val="Notedebasdepage"/>
        <w:ind w:right="-1"/>
        <w:rPr>
          <w:rFonts w:ascii="Garamond" w:hAnsi="Garamond"/>
          <w:sz w:val="22"/>
          <w:szCs w:val="22"/>
          <w:lang w:val="en-US"/>
        </w:rPr>
      </w:pPr>
      <w:r w:rsidRPr="002A1691">
        <w:rPr>
          <w:rFonts w:ascii="Garamond" w:hAnsi="Garamond"/>
          <w:sz w:val="22"/>
          <w:szCs w:val="22"/>
          <w:lang w:val="en-US"/>
        </w:rPr>
        <w:t xml:space="preserve">15 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mai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 xml:space="preserve"> 2018: « A new social </w:t>
      </w:r>
      <w:proofErr w:type="gramStart"/>
      <w:r w:rsidRPr="002A1691">
        <w:rPr>
          <w:rFonts w:ascii="Garamond" w:hAnsi="Garamond"/>
          <w:sz w:val="22"/>
          <w:szCs w:val="22"/>
          <w:lang w:val="en-US"/>
        </w:rPr>
        <w:t>contract ?</w:t>
      </w:r>
      <w:proofErr w:type="gramEnd"/>
      <w:r w:rsidRPr="002A1691">
        <w:rPr>
          <w:rFonts w:ascii="Garamond" w:hAnsi="Garamond"/>
          <w:sz w:val="22"/>
          <w:szCs w:val="22"/>
          <w:lang w:val="en-US"/>
        </w:rPr>
        <w:t xml:space="preserve"> Rousseau and the idea of a European Union », 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Lurcy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 xml:space="preserve"> Lecture, Neubauer Collegium, University of Chicago. </w:t>
      </w:r>
    </w:p>
    <w:p w14:paraId="3F45E2E0" w14:textId="77777777" w:rsidR="000529E9" w:rsidRPr="002A1691" w:rsidRDefault="000529E9" w:rsidP="00FA6E21">
      <w:pPr>
        <w:pStyle w:val="Notedebasdepage"/>
        <w:ind w:right="-1"/>
        <w:rPr>
          <w:rFonts w:ascii="Garamond" w:hAnsi="Garamond"/>
          <w:sz w:val="22"/>
          <w:szCs w:val="22"/>
          <w:lang w:val="en-US"/>
        </w:rPr>
      </w:pPr>
    </w:p>
    <w:p w14:paraId="33630097" w14:textId="2ACA850F" w:rsidR="00322CE7" w:rsidRPr="002A1691" w:rsidRDefault="00322CE7" w:rsidP="00322C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/>
          <w:bCs/>
          <w:color w:val="000000"/>
          <w:sz w:val="22"/>
          <w:szCs w:val="22"/>
          <w:lang w:val="en-US"/>
        </w:rPr>
      </w:pPr>
      <w:r w:rsidRPr="002A1691">
        <w:rPr>
          <w:rFonts w:ascii="Garamond" w:hAnsi="Garamond"/>
          <w:sz w:val="22"/>
          <w:szCs w:val="22"/>
        </w:rPr>
        <w:t>2 juillet 2018 : « </w:t>
      </w:r>
      <w:r w:rsidRPr="002A1691">
        <w:rPr>
          <w:rFonts w:ascii="Garamond" w:hAnsi="Garamond"/>
          <w:bCs/>
          <w:color w:val="000000"/>
          <w:sz w:val="22"/>
          <w:szCs w:val="22"/>
        </w:rPr>
        <w:t xml:space="preserve">De la corruption en démocratie. Montesquieu et les infortunes de la vertu », </w:t>
      </w:r>
      <w:proofErr w:type="spellStart"/>
      <w:r w:rsidRPr="002A1691">
        <w:rPr>
          <w:rFonts w:ascii="Garamond" w:hAnsi="Garamond"/>
          <w:bCs/>
          <w:color w:val="000000"/>
          <w:sz w:val="22"/>
          <w:szCs w:val="22"/>
        </w:rPr>
        <w:t>Ecole</w:t>
      </w:r>
      <w:proofErr w:type="spellEnd"/>
      <w:r w:rsidRPr="002A1691">
        <w:rPr>
          <w:rFonts w:ascii="Garamond" w:hAnsi="Garamond"/>
          <w:bCs/>
          <w:color w:val="000000"/>
          <w:sz w:val="22"/>
          <w:szCs w:val="22"/>
        </w:rPr>
        <w:t xml:space="preserve"> d’été sur « La transpa</w:t>
      </w:r>
      <w:r w:rsidR="0086098E" w:rsidRPr="002A1691">
        <w:rPr>
          <w:rFonts w:ascii="Garamond" w:hAnsi="Garamond"/>
          <w:bCs/>
          <w:color w:val="000000"/>
          <w:sz w:val="22"/>
          <w:szCs w:val="22"/>
        </w:rPr>
        <w:t>r</w:t>
      </w:r>
      <w:r w:rsidRPr="002A1691">
        <w:rPr>
          <w:rFonts w:ascii="Garamond" w:hAnsi="Garamond"/>
          <w:bCs/>
          <w:color w:val="000000"/>
          <w:sz w:val="22"/>
          <w:szCs w:val="22"/>
        </w:rPr>
        <w:t xml:space="preserve">ence », Université de Montréal-EHESS, </w:t>
      </w:r>
      <w:proofErr w:type="spellStart"/>
      <w:r w:rsidRPr="002A1691">
        <w:rPr>
          <w:rFonts w:ascii="Garamond" w:hAnsi="Garamond"/>
          <w:bCs/>
          <w:color w:val="000000"/>
          <w:sz w:val="22"/>
          <w:szCs w:val="22"/>
        </w:rPr>
        <w:t>org</w:t>
      </w:r>
      <w:proofErr w:type="spellEnd"/>
      <w:r w:rsidRPr="002A1691">
        <w:rPr>
          <w:rFonts w:ascii="Garamond" w:hAnsi="Garamond"/>
          <w:bCs/>
          <w:color w:val="000000"/>
          <w:sz w:val="22"/>
          <w:szCs w:val="22"/>
        </w:rPr>
        <w:t xml:space="preserve">. </w:t>
      </w:r>
      <w:r w:rsidRPr="002A1691">
        <w:rPr>
          <w:rFonts w:ascii="Garamond" w:hAnsi="Garamond"/>
          <w:bCs/>
          <w:color w:val="000000"/>
          <w:sz w:val="22"/>
          <w:szCs w:val="22"/>
          <w:lang w:val="en-US"/>
        </w:rPr>
        <w:t xml:space="preserve">Marc-Antoine </w:t>
      </w:r>
      <w:proofErr w:type="spellStart"/>
      <w:r w:rsidRPr="002A1691">
        <w:rPr>
          <w:rFonts w:ascii="Garamond" w:hAnsi="Garamond"/>
          <w:bCs/>
          <w:color w:val="000000"/>
          <w:sz w:val="22"/>
          <w:szCs w:val="22"/>
          <w:lang w:val="en-US"/>
        </w:rPr>
        <w:t>Dilhac</w:t>
      </w:r>
      <w:proofErr w:type="spellEnd"/>
      <w:r w:rsidRPr="002A1691">
        <w:rPr>
          <w:rFonts w:ascii="Garamond" w:hAnsi="Garamond"/>
          <w:bCs/>
          <w:color w:val="000000"/>
          <w:sz w:val="22"/>
          <w:szCs w:val="22"/>
          <w:lang w:val="en-US"/>
        </w:rPr>
        <w:t xml:space="preserve"> et Luc </w:t>
      </w:r>
      <w:proofErr w:type="spellStart"/>
      <w:r w:rsidRPr="002A1691">
        <w:rPr>
          <w:rFonts w:ascii="Garamond" w:hAnsi="Garamond"/>
          <w:bCs/>
          <w:color w:val="000000"/>
          <w:sz w:val="22"/>
          <w:szCs w:val="22"/>
          <w:lang w:val="en-US"/>
        </w:rPr>
        <w:t>Foisneau</w:t>
      </w:r>
      <w:proofErr w:type="spellEnd"/>
      <w:r w:rsidRPr="002A1691">
        <w:rPr>
          <w:rFonts w:ascii="Garamond" w:hAnsi="Garamond"/>
          <w:bCs/>
          <w:color w:val="000000"/>
          <w:sz w:val="22"/>
          <w:szCs w:val="22"/>
          <w:lang w:val="en-US"/>
        </w:rPr>
        <w:t xml:space="preserve">, Maison </w:t>
      </w:r>
      <w:proofErr w:type="spellStart"/>
      <w:r w:rsidRPr="002A1691">
        <w:rPr>
          <w:rFonts w:ascii="Garamond" w:hAnsi="Garamond"/>
          <w:bCs/>
          <w:color w:val="000000"/>
          <w:sz w:val="22"/>
          <w:szCs w:val="22"/>
          <w:lang w:val="en-US"/>
        </w:rPr>
        <w:t>Suger</w:t>
      </w:r>
      <w:proofErr w:type="spellEnd"/>
      <w:r w:rsidRPr="002A1691">
        <w:rPr>
          <w:rFonts w:ascii="Garamond" w:hAnsi="Garamond"/>
          <w:bCs/>
          <w:color w:val="000000"/>
          <w:sz w:val="22"/>
          <w:szCs w:val="22"/>
          <w:lang w:val="en-US"/>
        </w:rPr>
        <w:t>, Paris.</w:t>
      </w:r>
    </w:p>
    <w:p w14:paraId="0BBC5549" w14:textId="77777777" w:rsidR="00D371F6" w:rsidRPr="002A1691" w:rsidRDefault="00D371F6" w:rsidP="00322C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/>
          <w:bCs/>
          <w:color w:val="000000"/>
          <w:sz w:val="22"/>
          <w:szCs w:val="22"/>
          <w:lang w:val="en-US"/>
        </w:rPr>
      </w:pPr>
    </w:p>
    <w:p w14:paraId="5187DE62" w14:textId="61CF9038" w:rsidR="00D371F6" w:rsidRPr="002A1691" w:rsidRDefault="00D371F6" w:rsidP="00D371F6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bCs/>
          <w:color w:val="000000"/>
          <w:sz w:val="22"/>
          <w:szCs w:val="22"/>
          <w:lang w:val="en-US"/>
        </w:rPr>
        <w:t xml:space="preserve">3-4 </w:t>
      </w:r>
      <w:proofErr w:type="spellStart"/>
      <w:r w:rsidRPr="002A1691">
        <w:rPr>
          <w:rFonts w:ascii="Garamond" w:hAnsi="Garamond"/>
          <w:bCs/>
          <w:color w:val="000000"/>
          <w:sz w:val="22"/>
          <w:szCs w:val="22"/>
          <w:lang w:val="en-US"/>
        </w:rPr>
        <w:t>juillet</w:t>
      </w:r>
      <w:proofErr w:type="spellEnd"/>
      <w:r w:rsidRPr="002A1691">
        <w:rPr>
          <w:rFonts w:ascii="Garamond" w:hAnsi="Garamond"/>
          <w:bCs/>
          <w:color w:val="000000"/>
          <w:sz w:val="22"/>
          <w:szCs w:val="22"/>
          <w:lang w:val="en-US"/>
        </w:rPr>
        <w:t xml:space="preserve"> </w:t>
      </w:r>
      <w:proofErr w:type="gramStart"/>
      <w:r w:rsidRPr="002A1691">
        <w:rPr>
          <w:rFonts w:ascii="Garamond" w:hAnsi="Garamond"/>
          <w:bCs/>
          <w:color w:val="000000"/>
          <w:sz w:val="22"/>
          <w:szCs w:val="22"/>
          <w:lang w:val="en-US"/>
        </w:rPr>
        <w:t>2018 :</w:t>
      </w:r>
      <w:proofErr w:type="gramEnd"/>
      <w:r w:rsidRPr="002A1691">
        <w:rPr>
          <w:rFonts w:ascii="Garamond" w:hAnsi="Garamond"/>
          <w:bCs/>
          <w:color w:val="000000"/>
          <w:sz w:val="22"/>
          <w:szCs w:val="22"/>
          <w:lang w:val="en-US"/>
        </w:rPr>
        <w:t xml:space="preserve"> « </w:t>
      </w:r>
      <w:r w:rsidRPr="002A1691">
        <w:rPr>
          <w:rFonts w:ascii="Garamond" w:hAnsi="Garamond"/>
          <w:sz w:val="22"/>
          <w:szCs w:val="22"/>
          <w:lang w:val="en-US"/>
        </w:rPr>
        <w:t xml:space="preserve">Building Chalcedon with the Byzantium Shore Before His Eyes: </w:t>
      </w:r>
      <w:r w:rsidRPr="002A1691">
        <w:rPr>
          <w:rFonts w:ascii="Garamond" w:hAnsi="Garamond"/>
          <w:i/>
          <w:sz w:val="22"/>
          <w:szCs w:val="22"/>
          <w:lang w:val="en-US"/>
        </w:rPr>
        <w:t>Oceana</w:t>
      </w:r>
      <w:r w:rsidRPr="002A1691">
        <w:rPr>
          <w:rFonts w:ascii="Garamond" w:hAnsi="Garamond"/>
          <w:sz w:val="22"/>
          <w:szCs w:val="22"/>
          <w:lang w:val="en-US"/>
        </w:rPr>
        <w:t xml:space="preserve"> from Harrington to Montesquieu », International Conference, “Political Equality and Mass Democracy”, </w:t>
      </w:r>
      <w:r w:rsidR="0086098E" w:rsidRPr="002A1691">
        <w:rPr>
          <w:rFonts w:ascii="Garamond" w:hAnsi="Garamond"/>
          <w:sz w:val="22"/>
          <w:szCs w:val="22"/>
          <w:lang w:val="en-US"/>
        </w:rPr>
        <w:t xml:space="preserve">org. </w:t>
      </w:r>
      <w:r w:rsidR="0086098E" w:rsidRPr="002A1691">
        <w:rPr>
          <w:rFonts w:ascii="Garamond" w:hAnsi="Garamond"/>
          <w:sz w:val="22"/>
          <w:szCs w:val="22"/>
        </w:rPr>
        <w:t xml:space="preserve">Charles Girard, </w:t>
      </w:r>
      <w:r w:rsidRPr="002A1691">
        <w:rPr>
          <w:rFonts w:ascii="Garamond" w:hAnsi="Garamond"/>
          <w:sz w:val="22"/>
          <w:szCs w:val="22"/>
        </w:rPr>
        <w:t xml:space="preserve">Duke </w:t>
      </w:r>
      <w:proofErr w:type="spellStart"/>
      <w:r w:rsidRPr="002A1691">
        <w:rPr>
          <w:rFonts w:ascii="Garamond" w:hAnsi="Garamond"/>
          <w:sz w:val="22"/>
          <w:szCs w:val="22"/>
        </w:rPr>
        <w:t>University</w:t>
      </w:r>
      <w:proofErr w:type="spellEnd"/>
      <w:r w:rsidRPr="002A1691">
        <w:rPr>
          <w:rFonts w:ascii="Garamond" w:hAnsi="Garamond"/>
          <w:sz w:val="22"/>
          <w:szCs w:val="22"/>
        </w:rPr>
        <w:t>/Lyon 3, Lyon.</w:t>
      </w:r>
    </w:p>
    <w:p w14:paraId="6D81CC05" w14:textId="77777777" w:rsidR="00A80AE9" w:rsidRPr="002A1691" w:rsidRDefault="00A80AE9" w:rsidP="00D371F6">
      <w:pPr>
        <w:jc w:val="both"/>
        <w:rPr>
          <w:rFonts w:ascii="Garamond" w:hAnsi="Garamond"/>
          <w:sz w:val="22"/>
          <w:szCs w:val="22"/>
        </w:rPr>
      </w:pPr>
    </w:p>
    <w:p w14:paraId="277CDA99" w14:textId="744AC08E" w:rsidR="00A80AE9" w:rsidRPr="002A1691" w:rsidRDefault="00A80AE9" w:rsidP="00D371F6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8 septembre 2018 : « Convenances et Conventions. Lecture du Cahier 9 du Manuscrit Favre », Groupe Rousseau, ENS, Paris.</w:t>
      </w:r>
    </w:p>
    <w:p w14:paraId="6FAC0E0A" w14:textId="77777777" w:rsidR="000671FE" w:rsidRPr="002A1691" w:rsidRDefault="000671FE" w:rsidP="00D371F6">
      <w:pPr>
        <w:jc w:val="both"/>
        <w:rPr>
          <w:rFonts w:ascii="Garamond" w:hAnsi="Garamond"/>
          <w:sz w:val="22"/>
          <w:szCs w:val="22"/>
        </w:rPr>
      </w:pPr>
    </w:p>
    <w:p w14:paraId="36A38427" w14:textId="07B12767" w:rsidR="000671FE" w:rsidRPr="002A1691" w:rsidRDefault="000671FE" w:rsidP="00D371F6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16 septembre 2018 : « Rousseau et l’Europe », Parc Rousseau, Ermenonville.</w:t>
      </w:r>
    </w:p>
    <w:p w14:paraId="2552FB4F" w14:textId="77777777" w:rsidR="00646C5A" w:rsidRPr="002A1691" w:rsidRDefault="00646C5A" w:rsidP="00D371F6">
      <w:pPr>
        <w:jc w:val="both"/>
        <w:rPr>
          <w:rFonts w:ascii="Garamond" w:hAnsi="Garamond"/>
          <w:sz w:val="22"/>
          <w:szCs w:val="22"/>
        </w:rPr>
      </w:pPr>
    </w:p>
    <w:p w14:paraId="7B7FD50C" w14:textId="051AAE50" w:rsidR="00646C5A" w:rsidRPr="002A1691" w:rsidRDefault="00646C5A" w:rsidP="00D371F6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2-3 octobre 2018 : « La solidarité comme </w:t>
      </w:r>
      <w:proofErr w:type="spellStart"/>
      <w:r w:rsidRPr="002A1691">
        <w:rPr>
          <w:rFonts w:ascii="Garamond" w:hAnsi="Garamond"/>
          <w:i/>
          <w:sz w:val="22"/>
          <w:szCs w:val="22"/>
        </w:rPr>
        <w:t>telos</w:t>
      </w:r>
      <w:proofErr w:type="spellEnd"/>
      <w:r w:rsidRPr="002A1691">
        <w:rPr>
          <w:rFonts w:ascii="Garamond" w:hAnsi="Garamond"/>
          <w:sz w:val="22"/>
          <w:szCs w:val="22"/>
        </w:rPr>
        <w:t xml:space="preserve"> de l’Union européenne », Colloque international sur « La solidarité européenne </w:t>
      </w:r>
      <w:r w:rsidR="00936551" w:rsidRPr="002A1691">
        <w:rPr>
          <w:rFonts w:ascii="Garamond" w:hAnsi="Garamond"/>
          <w:sz w:val="22"/>
          <w:szCs w:val="22"/>
        </w:rPr>
        <w:t>est-el</w:t>
      </w:r>
      <w:r w:rsidRPr="002A1691">
        <w:rPr>
          <w:rFonts w:ascii="Garamond" w:hAnsi="Garamond"/>
          <w:sz w:val="22"/>
          <w:szCs w:val="22"/>
        </w:rPr>
        <w:t>l</w:t>
      </w:r>
      <w:r w:rsidR="00936551" w:rsidRPr="002A1691">
        <w:rPr>
          <w:rFonts w:ascii="Garamond" w:hAnsi="Garamond"/>
          <w:sz w:val="22"/>
          <w:szCs w:val="22"/>
        </w:rPr>
        <w:t>e</w:t>
      </w:r>
      <w:r w:rsidRPr="002A1691">
        <w:rPr>
          <w:rFonts w:ascii="Garamond" w:hAnsi="Garamond"/>
          <w:sz w:val="22"/>
          <w:szCs w:val="22"/>
        </w:rPr>
        <w:t xml:space="preserve"> encore possible ? », </w:t>
      </w:r>
      <w:proofErr w:type="spellStart"/>
      <w:r w:rsidRPr="002A1691">
        <w:rPr>
          <w:rFonts w:ascii="Garamond" w:hAnsi="Garamond"/>
          <w:sz w:val="22"/>
          <w:szCs w:val="22"/>
        </w:rPr>
        <w:t>org</w:t>
      </w:r>
      <w:proofErr w:type="spellEnd"/>
      <w:r w:rsidRPr="002A1691">
        <w:rPr>
          <w:rFonts w:ascii="Garamond" w:hAnsi="Garamond"/>
          <w:sz w:val="22"/>
          <w:szCs w:val="22"/>
        </w:rPr>
        <w:t>. J. </w:t>
      </w:r>
      <w:proofErr w:type="spellStart"/>
      <w:r w:rsidRPr="002A1691">
        <w:rPr>
          <w:rFonts w:ascii="Garamond" w:hAnsi="Garamond"/>
          <w:sz w:val="22"/>
          <w:szCs w:val="22"/>
        </w:rPr>
        <w:t>Staron</w:t>
      </w:r>
      <w:proofErr w:type="spellEnd"/>
      <w:r w:rsidRPr="002A1691">
        <w:rPr>
          <w:rFonts w:ascii="Garamond" w:hAnsi="Garamond"/>
          <w:sz w:val="22"/>
          <w:szCs w:val="22"/>
        </w:rPr>
        <w:t>, Sorbonne Université.</w:t>
      </w:r>
    </w:p>
    <w:p w14:paraId="2F2BC7E9" w14:textId="77777777" w:rsidR="00904CC3" w:rsidRPr="002A1691" w:rsidRDefault="00904CC3" w:rsidP="00D371F6">
      <w:pPr>
        <w:jc w:val="both"/>
        <w:rPr>
          <w:rFonts w:ascii="Garamond" w:hAnsi="Garamond"/>
          <w:sz w:val="22"/>
          <w:szCs w:val="22"/>
        </w:rPr>
      </w:pPr>
    </w:p>
    <w:p w14:paraId="3DA0FBB4" w14:textId="12220C4A" w:rsidR="00904CC3" w:rsidRPr="002A1691" w:rsidRDefault="00904CC3" w:rsidP="00D371F6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17 novembre 2018 : Europe</w:t>
      </w:r>
      <w:r w:rsidR="00936551" w:rsidRPr="002A1691">
        <w:rPr>
          <w:rFonts w:ascii="Garamond" w:hAnsi="Garamond"/>
          <w:sz w:val="22"/>
          <w:szCs w:val="22"/>
        </w:rPr>
        <w:t>, enjeux contemporains</w:t>
      </w:r>
      <w:r w:rsidRPr="002A1691">
        <w:rPr>
          <w:rFonts w:ascii="Garamond" w:hAnsi="Garamond"/>
          <w:sz w:val="22"/>
          <w:szCs w:val="22"/>
        </w:rPr>
        <w:t xml:space="preserve"> – la question de la solidarité, </w:t>
      </w:r>
      <w:proofErr w:type="spellStart"/>
      <w:r w:rsidRPr="002A1691">
        <w:rPr>
          <w:rFonts w:ascii="Garamond" w:hAnsi="Garamond"/>
          <w:sz w:val="22"/>
          <w:szCs w:val="22"/>
        </w:rPr>
        <w:t>Citéphilo</w:t>
      </w:r>
      <w:proofErr w:type="spellEnd"/>
      <w:r w:rsidRPr="002A1691">
        <w:rPr>
          <w:rFonts w:ascii="Garamond" w:hAnsi="Garamond"/>
          <w:sz w:val="22"/>
          <w:szCs w:val="22"/>
        </w:rPr>
        <w:t>, Lille.</w:t>
      </w:r>
    </w:p>
    <w:p w14:paraId="4603EB19" w14:textId="77777777" w:rsidR="00CF1FCC" w:rsidRPr="002A1691" w:rsidRDefault="00CF1FCC" w:rsidP="00D371F6">
      <w:pPr>
        <w:jc w:val="both"/>
        <w:rPr>
          <w:rFonts w:ascii="Garamond" w:hAnsi="Garamond"/>
          <w:sz w:val="22"/>
          <w:szCs w:val="22"/>
        </w:rPr>
      </w:pPr>
    </w:p>
    <w:p w14:paraId="1F5EEC89" w14:textId="47DA9255" w:rsidR="00CF1FCC" w:rsidRPr="002A1691" w:rsidRDefault="00CF1FCC" w:rsidP="00D371F6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21-22 Janvier</w:t>
      </w:r>
      <w:r w:rsidR="00AE03F1" w:rsidRPr="002A1691">
        <w:rPr>
          <w:rFonts w:ascii="Garamond" w:hAnsi="Garamond"/>
          <w:sz w:val="22"/>
          <w:szCs w:val="22"/>
        </w:rPr>
        <w:t xml:space="preserve"> 2019</w:t>
      </w:r>
      <w:r w:rsidRPr="002A1691">
        <w:rPr>
          <w:rFonts w:ascii="Garamond" w:hAnsi="Garamond"/>
          <w:sz w:val="22"/>
          <w:szCs w:val="22"/>
        </w:rPr>
        <w:t> : « Justice et Démocratie en Europe », Chaire de philosophie de deux jours (12h</w:t>
      </w:r>
      <w:r w:rsidR="00AE03F1" w:rsidRPr="002A1691">
        <w:rPr>
          <w:rFonts w:ascii="Garamond" w:hAnsi="Garamond"/>
          <w:sz w:val="22"/>
          <w:szCs w:val="22"/>
        </w:rPr>
        <w:t xml:space="preserve"> de séminaire</w:t>
      </w:r>
      <w:r w:rsidRPr="002A1691">
        <w:rPr>
          <w:rFonts w:ascii="Garamond" w:hAnsi="Garamond"/>
          <w:sz w:val="22"/>
          <w:szCs w:val="22"/>
        </w:rPr>
        <w:t xml:space="preserve">), Université de Saint-Louis, </w:t>
      </w:r>
      <w:proofErr w:type="spellStart"/>
      <w:r w:rsidRPr="002A1691">
        <w:rPr>
          <w:rFonts w:ascii="Garamond" w:hAnsi="Garamond"/>
          <w:sz w:val="22"/>
          <w:szCs w:val="22"/>
        </w:rPr>
        <w:t>org</w:t>
      </w:r>
      <w:proofErr w:type="spellEnd"/>
      <w:r w:rsidRPr="002A1691">
        <w:rPr>
          <w:rFonts w:ascii="Garamond" w:hAnsi="Garamond"/>
          <w:sz w:val="22"/>
          <w:szCs w:val="22"/>
        </w:rPr>
        <w:t>. Laurent Van der Eynde, Bruxelles.</w:t>
      </w:r>
    </w:p>
    <w:p w14:paraId="5EAE1548" w14:textId="77777777" w:rsidR="00AE03F1" w:rsidRPr="002A1691" w:rsidRDefault="00AE03F1" w:rsidP="00D371F6">
      <w:pPr>
        <w:jc w:val="both"/>
        <w:rPr>
          <w:rFonts w:ascii="Garamond" w:hAnsi="Garamond"/>
          <w:sz w:val="22"/>
          <w:szCs w:val="22"/>
        </w:rPr>
      </w:pPr>
    </w:p>
    <w:p w14:paraId="57734718" w14:textId="028F1984" w:rsidR="00AE03F1" w:rsidRPr="002A1691" w:rsidRDefault="00AE03F1" w:rsidP="00D371F6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28 janvier 2019 : « </w:t>
      </w:r>
      <w:r w:rsidRPr="002A1691">
        <w:rPr>
          <w:rFonts w:ascii="Garamond" w:hAnsi="Garamond"/>
          <w:i/>
          <w:sz w:val="22"/>
          <w:szCs w:val="22"/>
        </w:rPr>
        <w:t>No demos.</w:t>
      </w:r>
      <w:r w:rsidRPr="002A1691">
        <w:rPr>
          <w:rFonts w:ascii="Garamond" w:hAnsi="Garamond"/>
          <w:sz w:val="22"/>
          <w:szCs w:val="22"/>
        </w:rPr>
        <w:t xml:space="preserve"> La démocratie à l’épreuve de l’Europe », Formation de Philosophie, </w:t>
      </w:r>
      <w:proofErr w:type="spellStart"/>
      <w:r w:rsidRPr="002A1691">
        <w:rPr>
          <w:rFonts w:ascii="Garamond" w:hAnsi="Garamond"/>
          <w:sz w:val="22"/>
          <w:szCs w:val="22"/>
        </w:rPr>
        <w:t>Ecole</w:t>
      </w:r>
      <w:proofErr w:type="spellEnd"/>
      <w:r w:rsidRPr="002A1691">
        <w:rPr>
          <w:rFonts w:ascii="Garamond" w:hAnsi="Garamond"/>
          <w:sz w:val="22"/>
          <w:szCs w:val="22"/>
        </w:rPr>
        <w:t xml:space="preserve"> Nationale de la Magistrature, Paris.</w:t>
      </w:r>
    </w:p>
    <w:p w14:paraId="0FA2D7AA" w14:textId="77777777" w:rsidR="005E58DA" w:rsidRPr="002A1691" w:rsidRDefault="005E58DA" w:rsidP="00D371F6">
      <w:pPr>
        <w:jc w:val="both"/>
        <w:rPr>
          <w:rFonts w:ascii="Garamond" w:hAnsi="Garamond"/>
          <w:sz w:val="22"/>
          <w:szCs w:val="22"/>
        </w:rPr>
      </w:pPr>
    </w:p>
    <w:p w14:paraId="1B6CF3F1" w14:textId="1CDF8C01" w:rsidR="00696CBC" w:rsidRPr="002A1691" w:rsidRDefault="005E58DA" w:rsidP="00696CBC">
      <w:pPr>
        <w:rPr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14 mars 2019 : </w:t>
      </w:r>
      <w:r w:rsidR="00696CBC" w:rsidRPr="002A1691">
        <w:rPr>
          <w:rFonts w:ascii="Garamond" w:hAnsi="Garamond"/>
          <w:sz w:val="22"/>
          <w:szCs w:val="22"/>
        </w:rPr>
        <w:t>« </w:t>
      </w:r>
      <w:r w:rsidR="00696CBC" w:rsidRPr="002A1691">
        <w:rPr>
          <w:rFonts w:ascii="Garamond" w:hAnsi="Garamond"/>
          <w:color w:val="000000"/>
          <w:sz w:val="22"/>
          <w:szCs w:val="22"/>
          <w:shd w:val="clear" w:color="auto" w:fill="FFFFFF"/>
        </w:rPr>
        <w:t>Fédération et Civil</w:t>
      </w:r>
      <w:r w:rsidR="00F25DCE" w:rsidRPr="002A1691">
        <w:rPr>
          <w:rFonts w:ascii="Garamond" w:hAnsi="Garamond"/>
          <w:color w:val="000000"/>
          <w:sz w:val="22"/>
          <w:szCs w:val="22"/>
          <w:shd w:val="clear" w:color="auto" w:fill="FFFFFF"/>
        </w:rPr>
        <w:t>isation</w:t>
      </w:r>
      <w:r w:rsidR="0086098E" w:rsidRPr="002A1691">
        <w:rPr>
          <w:rFonts w:ascii="Garamond" w:hAnsi="Garamond"/>
          <w:color w:val="000000"/>
          <w:sz w:val="22"/>
          <w:szCs w:val="22"/>
          <w:shd w:val="clear" w:color="auto" w:fill="FFFFFF"/>
        </w:rPr>
        <w:t> </w:t>
      </w:r>
      <w:r w:rsidR="00F25DCE" w:rsidRPr="002A1691">
        <w:rPr>
          <w:rFonts w:ascii="Garamond" w:hAnsi="Garamond"/>
          <w:color w:val="000000"/>
          <w:sz w:val="22"/>
          <w:szCs w:val="22"/>
          <w:shd w:val="clear" w:color="auto" w:fill="FFFFFF"/>
        </w:rPr>
        <w:t>: l’</w:t>
      </w:r>
      <w:r w:rsidR="00696CBC" w:rsidRPr="002A1691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Europe des Lumières », Centre de théorie politique, </w:t>
      </w:r>
      <w:proofErr w:type="spellStart"/>
      <w:r w:rsidR="00696CBC" w:rsidRPr="002A1691">
        <w:rPr>
          <w:rFonts w:ascii="Garamond" w:hAnsi="Garamond"/>
          <w:color w:val="000000"/>
          <w:sz w:val="22"/>
          <w:szCs w:val="22"/>
          <w:shd w:val="clear" w:color="auto" w:fill="FFFFFF"/>
        </w:rPr>
        <w:t>org</w:t>
      </w:r>
      <w:proofErr w:type="spellEnd"/>
      <w:r w:rsidR="00696CBC" w:rsidRPr="002A1691">
        <w:rPr>
          <w:rFonts w:ascii="Garamond" w:hAnsi="Garamond"/>
          <w:color w:val="000000"/>
          <w:sz w:val="22"/>
          <w:szCs w:val="22"/>
          <w:shd w:val="clear" w:color="auto" w:fill="FFFFFF"/>
        </w:rPr>
        <w:t>. J. Lacroix, ULB ; Professeure invitée à la Maison des Sciences de l’Homme de Bruxelles.</w:t>
      </w:r>
    </w:p>
    <w:p w14:paraId="3F47C9E8" w14:textId="77777777" w:rsidR="00D1108C" w:rsidRPr="002A1691" w:rsidRDefault="00D1108C" w:rsidP="005E58DA">
      <w:pPr>
        <w:jc w:val="both"/>
        <w:rPr>
          <w:rFonts w:ascii="Garamond" w:hAnsi="Garamond"/>
          <w:color w:val="1D2228"/>
          <w:sz w:val="22"/>
          <w:szCs w:val="22"/>
        </w:rPr>
      </w:pPr>
    </w:p>
    <w:p w14:paraId="4019A6F1" w14:textId="3C914E12" w:rsidR="00D1108C" w:rsidRPr="002A1691" w:rsidRDefault="00D1108C" w:rsidP="00F25DCE">
      <w:pPr>
        <w:jc w:val="both"/>
        <w:rPr>
          <w:sz w:val="22"/>
          <w:szCs w:val="22"/>
        </w:rPr>
      </w:pPr>
      <w:r w:rsidRPr="002A1691">
        <w:rPr>
          <w:rFonts w:ascii="Garamond" w:hAnsi="Garamond"/>
          <w:color w:val="1D2228"/>
          <w:sz w:val="22"/>
          <w:szCs w:val="22"/>
        </w:rPr>
        <w:t>23-25 avril 2019 : « </w:t>
      </w:r>
      <w:r w:rsidR="00F25DCE" w:rsidRPr="002A1691">
        <w:rPr>
          <w:rFonts w:ascii="Garamond" w:hAnsi="Garamond"/>
          <w:color w:val="1D2228"/>
          <w:sz w:val="22"/>
          <w:szCs w:val="22"/>
        </w:rPr>
        <w:t>Que reste-t-il des Lumières ? Les droits de l’homme à l’épreuve de la critique postcoloniale »</w:t>
      </w:r>
      <w:r w:rsidRPr="002A1691">
        <w:rPr>
          <w:rFonts w:ascii="Garamond" w:hAnsi="Garamond"/>
          <w:color w:val="1D2228"/>
          <w:sz w:val="22"/>
          <w:szCs w:val="22"/>
        </w:rPr>
        <w:t xml:space="preserve">, </w:t>
      </w:r>
      <w:proofErr w:type="spellStart"/>
      <w:r w:rsidRPr="002A1691">
        <w:rPr>
          <w:rFonts w:ascii="Garamond" w:hAnsi="Garamond"/>
          <w:color w:val="1D2228"/>
          <w:sz w:val="22"/>
          <w:szCs w:val="22"/>
        </w:rPr>
        <w:t>org</w:t>
      </w:r>
      <w:proofErr w:type="spellEnd"/>
      <w:r w:rsidRPr="002A1691">
        <w:rPr>
          <w:rFonts w:ascii="Garamond" w:hAnsi="Garamond"/>
          <w:color w:val="1D2228"/>
          <w:sz w:val="22"/>
          <w:szCs w:val="22"/>
        </w:rPr>
        <w:t>. S. </w:t>
      </w:r>
      <w:proofErr w:type="spellStart"/>
      <w:r w:rsidRPr="002A1691">
        <w:rPr>
          <w:rFonts w:ascii="Garamond" w:hAnsi="Garamond"/>
          <w:color w:val="1D2228"/>
          <w:sz w:val="22"/>
          <w:szCs w:val="22"/>
        </w:rPr>
        <w:t>Roza</w:t>
      </w:r>
      <w:proofErr w:type="spellEnd"/>
      <w:r w:rsidRPr="002A1691">
        <w:rPr>
          <w:rFonts w:ascii="Garamond" w:hAnsi="Garamond"/>
          <w:color w:val="1D2228"/>
          <w:sz w:val="22"/>
          <w:szCs w:val="22"/>
        </w:rPr>
        <w:t>, P. Crétois, C. </w:t>
      </w:r>
      <w:r w:rsidRPr="002A1691">
        <w:rPr>
          <w:rFonts w:ascii="Garamond" w:hAnsi="Garamond"/>
          <w:color w:val="000000" w:themeColor="text1"/>
          <w:sz w:val="22"/>
          <w:szCs w:val="22"/>
        </w:rPr>
        <w:t>Hamel, Colloque international</w:t>
      </w:r>
      <w:r w:rsidR="00F25DCE" w:rsidRPr="002A1691">
        <w:rPr>
          <w:rFonts w:ascii="Garamond" w:hAnsi="Garamond"/>
          <w:color w:val="000000" w:themeColor="text1"/>
          <w:sz w:val="22"/>
          <w:szCs w:val="22"/>
        </w:rPr>
        <w:t xml:space="preserve"> « Controverses sur les Lumières »</w:t>
      </w:r>
      <w:r w:rsidRPr="002A1691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F25DCE" w:rsidRPr="002A1691">
        <w:rPr>
          <w:rFonts w:ascii="Garamond" w:hAnsi="Garamond"/>
          <w:color w:val="000000" w:themeColor="text1"/>
          <w:sz w:val="22"/>
          <w:szCs w:val="22"/>
        </w:rPr>
        <w:t xml:space="preserve">Université de </w:t>
      </w:r>
      <w:r w:rsidRPr="002A1691">
        <w:rPr>
          <w:rFonts w:ascii="Garamond" w:hAnsi="Garamond"/>
          <w:color w:val="000000" w:themeColor="text1"/>
          <w:sz w:val="22"/>
          <w:szCs w:val="22"/>
        </w:rPr>
        <w:t>Rouen</w:t>
      </w:r>
      <w:r w:rsidR="00F25DCE" w:rsidRPr="002A1691">
        <w:rPr>
          <w:rFonts w:ascii="Garamond" w:hAnsi="Garamond"/>
          <w:color w:val="000000" w:themeColor="text1"/>
          <w:sz w:val="22"/>
          <w:szCs w:val="22"/>
        </w:rPr>
        <w:t xml:space="preserve">, </w:t>
      </w:r>
      <w:hyperlink r:id="rId26" w:anchor="2019-controverses-sur-les-lumieres-1945-2019" w:history="1">
        <w:r w:rsidR="00F25DCE" w:rsidRPr="002A1691">
          <w:rPr>
            <w:rStyle w:val="Lienhypertexte"/>
            <w:rFonts w:ascii="Garamond" w:hAnsi="Garamond"/>
            <w:color w:val="000000" w:themeColor="text1"/>
            <w:sz w:val="22"/>
            <w:szCs w:val="22"/>
          </w:rPr>
          <w:t>https://webtv.univ-rouen.fr/channels/#2019-controverses-sur-les-lumieres-1945-2019</w:t>
        </w:r>
      </w:hyperlink>
      <w:r w:rsidRPr="002A1691">
        <w:rPr>
          <w:rFonts w:ascii="Garamond" w:hAnsi="Garamond"/>
          <w:color w:val="000000" w:themeColor="text1"/>
          <w:sz w:val="22"/>
          <w:szCs w:val="22"/>
        </w:rPr>
        <w:t>.</w:t>
      </w:r>
    </w:p>
    <w:p w14:paraId="25459306" w14:textId="77777777" w:rsidR="00D1108C" w:rsidRPr="002A1691" w:rsidRDefault="00D1108C" w:rsidP="005E58DA">
      <w:pPr>
        <w:jc w:val="both"/>
        <w:rPr>
          <w:rFonts w:ascii="Garamond" w:hAnsi="Garamond"/>
          <w:color w:val="1D2228"/>
          <w:sz w:val="22"/>
          <w:szCs w:val="22"/>
        </w:rPr>
      </w:pPr>
    </w:p>
    <w:p w14:paraId="79260779" w14:textId="7975276D" w:rsidR="00D1108C" w:rsidRPr="002A1691" w:rsidRDefault="00D1108C" w:rsidP="005E58DA">
      <w:pPr>
        <w:jc w:val="both"/>
        <w:rPr>
          <w:rFonts w:ascii="Garamond" w:hAnsi="Garamond"/>
          <w:color w:val="1D2228"/>
          <w:sz w:val="22"/>
          <w:szCs w:val="22"/>
        </w:rPr>
      </w:pPr>
      <w:r w:rsidRPr="002A1691">
        <w:rPr>
          <w:rFonts w:ascii="Garamond" w:hAnsi="Garamond"/>
          <w:color w:val="1D2228"/>
          <w:sz w:val="22"/>
          <w:szCs w:val="22"/>
          <w:lang w:val="en-US"/>
        </w:rPr>
        <w:t xml:space="preserve">30 </w:t>
      </w:r>
      <w:proofErr w:type="spellStart"/>
      <w:r w:rsidRPr="002A1691">
        <w:rPr>
          <w:rFonts w:ascii="Garamond" w:hAnsi="Garamond"/>
          <w:color w:val="1D2228"/>
          <w:sz w:val="22"/>
          <w:szCs w:val="22"/>
          <w:lang w:val="en-US"/>
        </w:rPr>
        <w:t>avril</w:t>
      </w:r>
      <w:proofErr w:type="spellEnd"/>
      <w:r w:rsidRPr="002A1691">
        <w:rPr>
          <w:rFonts w:ascii="Garamond" w:hAnsi="Garamond"/>
          <w:color w:val="1D2228"/>
          <w:sz w:val="22"/>
          <w:szCs w:val="22"/>
          <w:lang w:val="en-US"/>
        </w:rPr>
        <w:t xml:space="preserve"> </w:t>
      </w:r>
      <w:proofErr w:type="gramStart"/>
      <w:r w:rsidRPr="002A1691">
        <w:rPr>
          <w:rFonts w:ascii="Garamond" w:hAnsi="Garamond"/>
          <w:color w:val="1D2228"/>
          <w:sz w:val="22"/>
          <w:szCs w:val="22"/>
          <w:lang w:val="en-US"/>
        </w:rPr>
        <w:t>2019 :</w:t>
      </w:r>
      <w:proofErr w:type="gramEnd"/>
      <w:r w:rsidRPr="002A1691">
        <w:rPr>
          <w:rFonts w:ascii="Garamond" w:hAnsi="Garamond"/>
          <w:color w:val="1D2228"/>
          <w:sz w:val="22"/>
          <w:szCs w:val="22"/>
          <w:lang w:val="en-US"/>
        </w:rPr>
        <w:t xml:space="preserve"> « The postcolonial critique of the Enlightenment », Symposium on « Human Rights », org. </w:t>
      </w:r>
      <w:r w:rsidRPr="002A1691">
        <w:rPr>
          <w:rFonts w:ascii="Garamond" w:hAnsi="Garamond"/>
          <w:color w:val="1D2228"/>
          <w:sz w:val="22"/>
          <w:szCs w:val="22"/>
        </w:rPr>
        <w:t>A. </w:t>
      </w:r>
      <w:proofErr w:type="spellStart"/>
      <w:r w:rsidRPr="002A1691">
        <w:rPr>
          <w:rFonts w:ascii="Garamond" w:hAnsi="Garamond"/>
          <w:color w:val="1D2228"/>
          <w:sz w:val="22"/>
          <w:szCs w:val="22"/>
        </w:rPr>
        <w:t>Lischvitz</w:t>
      </w:r>
      <w:proofErr w:type="spellEnd"/>
      <w:r w:rsidRPr="002A1691">
        <w:rPr>
          <w:rFonts w:ascii="Garamond" w:hAnsi="Garamond"/>
          <w:color w:val="1D2228"/>
          <w:sz w:val="22"/>
          <w:szCs w:val="22"/>
        </w:rPr>
        <w:t xml:space="preserve">, </w:t>
      </w:r>
      <w:proofErr w:type="spellStart"/>
      <w:r w:rsidRPr="002A1691">
        <w:rPr>
          <w:rFonts w:ascii="Garamond" w:hAnsi="Garamond"/>
          <w:color w:val="1D2228"/>
          <w:sz w:val="22"/>
          <w:szCs w:val="22"/>
        </w:rPr>
        <w:t>Magdalene</w:t>
      </w:r>
      <w:proofErr w:type="spellEnd"/>
      <w:r w:rsidRPr="002A1691">
        <w:rPr>
          <w:rFonts w:ascii="Garamond" w:hAnsi="Garamond"/>
          <w:color w:val="1D2228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/>
          <w:color w:val="1D2228"/>
          <w:sz w:val="22"/>
          <w:szCs w:val="22"/>
        </w:rPr>
        <w:t>College</w:t>
      </w:r>
      <w:proofErr w:type="spellEnd"/>
      <w:r w:rsidR="00284B42" w:rsidRPr="002A1691">
        <w:rPr>
          <w:rFonts w:ascii="Garamond" w:hAnsi="Garamond"/>
          <w:color w:val="1D2228"/>
          <w:sz w:val="22"/>
          <w:szCs w:val="22"/>
        </w:rPr>
        <w:t>, Oxford</w:t>
      </w:r>
      <w:r w:rsidRPr="002A1691">
        <w:rPr>
          <w:rFonts w:ascii="Garamond" w:hAnsi="Garamond"/>
          <w:color w:val="1D2228"/>
          <w:sz w:val="22"/>
          <w:szCs w:val="22"/>
        </w:rPr>
        <w:t>.</w:t>
      </w:r>
    </w:p>
    <w:p w14:paraId="6E0B756D" w14:textId="77777777" w:rsidR="00D1108C" w:rsidRPr="002A1691" w:rsidRDefault="00D1108C" w:rsidP="005E58DA">
      <w:pPr>
        <w:jc w:val="both"/>
        <w:rPr>
          <w:rFonts w:ascii="Garamond" w:hAnsi="Garamond"/>
          <w:color w:val="1D2228"/>
          <w:sz w:val="22"/>
          <w:szCs w:val="22"/>
        </w:rPr>
      </w:pPr>
    </w:p>
    <w:p w14:paraId="48A4B9E1" w14:textId="1285FB4E" w:rsidR="00D1108C" w:rsidRPr="002A1691" w:rsidRDefault="00D1108C" w:rsidP="005E58DA">
      <w:pPr>
        <w:jc w:val="both"/>
        <w:rPr>
          <w:rFonts w:ascii="Garamond" w:hAnsi="Garamond"/>
          <w:color w:val="1D2228"/>
          <w:sz w:val="22"/>
          <w:szCs w:val="22"/>
        </w:rPr>
      </w:pPr>
      <w:r w:rsidRPr="002A1691">
        <w:rPr>
          <w:rFonts w:ascii="Garamond" w:hAnsi="Garamond"/>
          <w:color w:val="1D2228"/>
          <w:sz w:val="22"/>
          <w:szCs w:val="22"/>
        </w:rPr>
        <w:t xml:space="preserve">10 mai 2019 : « No demos. La démocratie à l’épreuve de l’Europe », </w:t>
      </w:r>
      <w:proofErr w:type="spellStart"/>
      <w:r w:rsidRPr="002A1691">
        <w:rPr>
          <w:rFonts w:ascii="Garamond" w:hAnsi="Garamond"/>
          <w:color w:val="1D2228"/>
          <w:sz w:val="22"/>
          <w:szCs w:val="22"/>
        </w:rPr>
        <w:t>org</w:t>
      </w:r>
      <w:proofErr w:type="spellEnd"/>
      <w:r w:rsidRPr="002A1691">
        <w:rPr>
          <w:rFonts w:ascii="Garamond" w:hAnsi="Garamond"/>
          <w:color w:val="1D2228"/>
          <w:sz w:val="22"/>
          <w:szCs w:val="22"/>
        </w:rPr>
        <w:t>. J. Lacroix et J.-Y. </w:t>
      </w:r>
      <w:proofErr w:type="spellStart"/>
      <w:r w:rsidRPr="002A1691">
        <w:rPr>
          <w:rFonts w:ascii="Garamond" w:hAnsi="Garamond"/>
          <w:color w:val="1D2228"/>
          <w:sz w:val="22"/>
          <w:szCs w:val="22"/>
        </w:rPr>
        <w:t>Pranchère</w:t>
      </w:r>
      <w:proofErr w:type="spellEnd"/>
      <w:r w:rsidRPr="002A1691">
        <w:rPr>
          <w:rFonts w:ascii="Garamond" w:hAnsi="Garamond"/>
          <w:color w:val="1D2228"/>
          <w:sz w:val="22"/>
          <w:szCs w:val="22"/>
        </w:rPr>
        <w:t>, ULB, Bruxelles</w:t>
      </w:r>
      <w:r w:rsidR="0086098E" w:rsidRPr="002A1691">
        <w:rPr>
          <w:rFonts w:ascii="Garamond" w:hAnsi="Garamond"/>
          <w:color w:val="1D2228"/>
          <w:sz w:val="22"/>
          <w:szCs w:val="22"/>
        </w:rPr>
        <w:t xml:space="preserve"> (dans le cadre de la mission de Professeure invitée à l’ULB)</w:t>
      </w:r>
      <w:r w:rsidRPr="002A1691">
        <w:rPr>
          <w:rFonts w:ascii="Garamond" w:hAnsi="Garamond"/>
          <w:color w:val="1D2228"/>
          <w:sz w:val="22"/>
          <w:szCs w:val="22"/>
        </w:rPr>
        <w:t>.</w:t>
      </w:r>
    </w:p>
    <w:p w14:paraId="3390F43E" w14:textId="77777777" w:rsidR="00DD7EAE" w:rsidRPr="002A1691" w:rsidRDefault="00DD7EAE" w:rsidP="005E58DA">
      <w:pPr>
        <w:jc w:val="both"/>
        <w:rPr>
          <w:rFonts w:ascii="Garamond" w:hAnsi="Garamond"/>
          <w:color w:val="1D2228"/>
          <w:sz w:val="22"/>
          <w:szCs w:val="22"/>
        </w:rPr>
      </w:pPr>
    </w:p>
    <w:p w14:paraId="351C8564" w14:textId="40716BCE" w:rsidR="00DD7EAE" w:rsidRPr="002A1691" w:rsidRDefault="00DD7EAE" w:rsidP="00DD7EAE">
      <w:pPr>
        <w:ind w:right="-6"/>
        <w:jc w:val="both"/>
        <w:rPr>
          <w:rFonts w:ascii="Garamond" w:hAnsi="Garamond"/>
          <w:color w:val="26282A"/>
          <w:sz w:val="22"/>
          <w:szCs w:val="22"/>
        </w:rPr>
      </w:pPr>
      <w:r w:rsidRPr="002A1691">
        <w:rPr>
          <w:rFonts w:ascii="Garamond" w:hAnsi="Garamond"/>
          <w:color w:val="1D2228"/>
          <w:sz w:val="22"/>
          <w:szCs w:val="22"/>
        </w:rPr>
        <w:t>23 mai 2019 : « </w:t>
      </w:r>
      <w:r w:rsidRPr="002A1691">
        <w:rPr>
          <w:rFonts w:ascii="Garamond" w:hAnsi="Garamond"/>
          <w:color w:val="26282A"/>
          <w:sz w:val="22"/>
          <w:szCs w:val="22"/>
        </w:rPr>
        <w:t>Liberté d’expression et Lèse-Majesté dans</w:t>
      </w:r>
      <w:r w:rsidRPr="002A1691">
        <w:rPr>
          <w:rStyle w:val="apple-converted-space"/>
          <w:rFonts w:ascii="Garamond" w:hAnsi="Garamond"/>
          <w:color w:val="26282A"/>
          <w:sz w:val="22"/>
          <w:szCs w:val="22"/>
        </w:rPr>
        <w:t> </w:t>
      </w:r>
      <w:r w:rsidRPr="002A1691">
        <w:rPr>
          <w:rFonts w:ascii="Garamond" w:hAnsi="Garamond"/>
          <w:i/>
          <w:iCs/>
          <w:color w:val="26282A"/>
          <w:sz w:val="22"/>
          <w:szCs w:val="22"/>
        </w:rPr>
        <w:t>L’Esprit des lois</w:t>
      </w:r>
      <w:r w:rsidRPr="002A1691">
        <w:rPr>
          <w:rStyle w:val="apple-converted-space"/>
          <w:rFonts w:ascii="Garamond" w:hAnsi="Garamond"/>
          <w:color w:val="26282A"/>
          <w:sz w:val="22"/>
          <w:szCs w:val="22"/>
        </w:rPr>
        <w:t> </w:t>
      </w:r>
      <w:r w:rsidRPr="002A1691">
        <w:rPr>
          <w:rFonts w:ascii="Garamond" w:hAnsi="Garamond"/>
          <w:color w:val="26282A"/>
          <w:sz w:val="22"/>
          <w:szCs w:val="22"/>
        </w:rPr>
        <w:t xml:space="preserve">de Montesquieu », Journée d’études sur la Liberté d’expression organisée dans le cadre de l’ANR </w:t>
      </w:r>
      <w:proofErr w:type="spellStart"/>
      <w:r w:rsidRPr="002A1691">
        <w:rPr>
          <w:rFonts w:ascii="Garamond" w:hAnsi="Garamond"/>
          <w:color w:val="26282A"/>
          <w:sz w:val="22"/>
          <w:szCs w:val="22"/>
        </w:rPr>
        <w:t>Egalibex</w:t>
      </w:r>
      <w:proofErr w:type="spellEnd"/>
      <w:r w:rsidRPr="002A1691">
        <w:rPr>
          <w:rFonts w:ascii="Garamond" w:hAnsi="Garamond"/>
          <w:color w:val="26282A"/>
          <w:sz w:val="22"/>
          <w:szCs w:val="22"/>
        </w:rPr>
        <w:t xml:space="preserve">, </w:t>
      </w:r>
      <w:proofErr w:type="spellStart"/>
      <w:r w:rsidRPr="002A1691">
        <w:rPr>
          <w:rFonts w:ascii="Garamond" w:hAnsi="Garamond"/>
          <w:color w:val="26282A"/>
          <w:sz w:val="22"/>
          <w:szCs w:val="22"/>
        </w:rPr>
        <w:t>org</w:t>
      </w:r>
      <w:proofErr w:type="spellEnd"/>
      <w:r w:rsidRPr="002A1691">
        <w:rPr>
          <w:rFonts w:ascii="Garamond" w:hAnsi="Garamond"/>
          <w:color w:val="26282A"/>
          <w:sz w:val="22"/>
          <w:szCs w:val="22"/>
        </w:rPr>
        <w:t>. Charles Girard et Christopher Hamel, ENS Paris.</w:t>
      </w:r>
    </w:p>
    <w:p w14:paraId="323AAC0F" w14:textId="77777777" w:rsidR="00E84CE6" w:rsidRPr="002A1691" w:rsidRDefault="00E84CE6" w:rsidP="00E84CE6">
      <w:pPr>
        <w:ind w:right="-6"/>
        <w:jc w:val="both"/>
        <w:rPr>
          <w:rFonts w:ascii="Garamond" w:hAnsi="Garamond"/>
          <w:color w:val="26282A"/>
          <w:sz w:val="22"/>
          <w:szCs w:val="22"/>
        </w:rPr>
      </w:pPr>
    </w:p>
    <w:p w14:paraId="3E07CA12" w14:textId="2FAB5F2F" w:rsidR="00E84CE6" w:rsidRPr="002A1691" w:rsidRDefault="00E84CE6" w:rsidP="00E84CE6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color w:val="26282A"/>
          <w:sz w:val="22"/>
          <w:szCs w:val="22"/>
        </w:rPr>
        <w:t>28 juin 2019 : « </w:t>
      </w:r>
      <w:r w:rsidRPr="002A1691">
        <w:rPr>
          <w:rFonts w:ascii="Garamond" w:hAnsi="Garamond"/>
          <w:sz w:val="22"/>
          <w:szCs w:val="22"/>
        </w:rPr>
        <w:t xml:space="preserve">Science de l’homme et raison des femmes : Rousseau et la division genrée du travail scientifique », Colloque « Rousseau et la différence sexuelle », </w:t>
      </w:r>
      <w:proofErr w:type="spellStart"/>
      <w:r w:rsidRPr="002A1691">
        <w:rPr>
          <w:rFonts w:ascii="Garamond" w:hAnsi="Garamond"/>
          <w:sz w:val="22"/>
          <w:szCs w:val="22"/>
        </w:rPr>
        <w:t>org</w:t>
      </w:r>
      <w:proofErr w:type="spellEnd"/>
      <w:r w:rsidRPr="002A1691">
        <w:rPr>
          <w:rFonts w:ascii="Garamond" w:hAnsi="Garamond"/>
          <w:sz w:val="22"/>
          <w:szCs w:val="22"/>
        </w:rPr>
        <w:t xml:space="preserve">. Société Jean-Jacques Rousseau (Genève, </w:t>
      </w:r>
      <w:proofErr w:type="spellStart"/>
      <w:r w:rsidRPr="002A1691">
        <w:rPr>
          <w:rFonts w:ascii="Garamond" w:hAnsi="Garamond"/>
          <w:sz w:val="22"/>
          <w:szCs w:val="22"/>
        </w:rPr>
        <w:t>dir</w:t>
      </w:r>
      <w:proofErr w:type="spellEnd"/>
      <w:r w:rsidRPr="002A1691">
        <w:rPr>
          <w:rFonts w:ascii="Garamond" w:hAnsi="Garamond"/>
          <w:sz w:val="22"/>
          <w:szCs w:val="22"/>
        </w:rPr>
        <w:t>. Martin Rueff), Ferney-Voltaire.</w:t>
      </w:r>
    </w:p>
    <w:p w14:paraId="5A5B97F4" w14:textId="77777777" w:rsidR="008F24DA" w:rsidRPr="002A1691" w:rsidRDefault="008F24DA" w:rsidP="00E84CE6">
      <w:pPr>
        <w:jc w:val="both"/>
        <w:rPr>
          <w:rFonts w:ascii="Garamond" w:hAnsi="Garamond"/>
          <w:sz w:val="22"/>
          <w:szCs w:val="22"/>
        </w:rPr>
      </w:pPr>
    </w:p>
    <w:p w14:paraId="06E1531F" w14:textId="7A7B9B7F" w:rsidR="008F24DA" w:rsidRPr="002A1691" w:rsidRDefault="008F24DA" w:rsidP="00E84CE6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18 juillet 2019 : </w:t>
      </w:r>
      <w:r w:rsidRPr="002A1691">
        <w:rPr>
          <w:rFonts w:ascii="Garamond" w:hAnsi="Garamond"/>
          <w:color w:val="26282A"/>
          <w:sz w:val="22"/>
          <w:szCs w:val="22"/>
        </w:rPr>
        <w:t>« </w:t>
      </w:r>
      <w:r w:rsidRPr="002A1691">
        <w:rPr>
          <w:rFonts w:ascii="Garamond" w:hAnsi="Garamond"/>
          <w:sz w:val="22"/>
          <w:szCs w:val="22"/>
        </w:rPr>
        <w:t xml:space="preserve">Science de l’homme et raison des femmes : Rousseau et la division genrée du travail scientifique », Colloque International des Lumières (ISECS), </w:t>
      </w:r>
      <w:proofErr w:type="spellStart"/>
      <w:r w:rsidRPr="002A1691">
        <w:rPr>
          <w:rFonts w:ascii="Garamond" w:hAnsi="Garamond"/>
          <w:sz w:val="22"/>
          <w:szCs w:val="22"/>
        </w:rPr>
        <w:t>Edimbourg</w:t>
      </w:r>
      <w:proofErr w:type="spellEnd"/>
      <w:r w:rsidRPr="002A1691">
        <w:rPr>
          <w:rFonts w:ascii="Garamond" w:hAnsi="Garamond"/>
          <w:sz w:val="22"/>
          <w:szCs w:val="22"/>
        </w:rPr>
        <w:t>.</w:t>
      </w:r>
    </w:p>
    <w:p w14:paraId="74315422" w14:textId="77777777" w:rsidR="00284B42" w:rsidRPr="002A1691" w:rsidRDefault="00284B42" w:rsidP="00E84CE6">
      <w:pPr>
        <w:jc w:val="both"/>
        <w:rPr>
          <w:rFonts w:ascii="Garamond" w:hAnsi="Garamond"/>
          <w:sz w:val="22"/>
          <w:szCs w:val="22"/>
        </w:rPr>
      </w:pPr>
    </w:p>
    <w:p w14:paraId="23759AE8" w14:textId="4229D660" w:rsidR="00284B42" w:rsidRPr="002A1691" w:rsidRDefault="00284B42" w:rsidP="00E84CE6">
      <w:pPr>
        <w:jc w:val="both"/>
        <w:rPr>
          <w:rFonts w:ascii="Garamond" w:hAnsi="Garamond"/>
          <w:sz w:val="22"/>
          <w:szCs w:val="22"/>
          <w:lang w:val="en-US"/>
        </w:rPr>
      </w:pPr>
      <w:r w:rsidRPr="002A1691">
        <w:rPr>
          <w:rFonts w:ascii="Garamond" w:hAnsi="Garamond"/>
          <w:sz w:val="22"/>
          <w:szCs w:val="22"/>
          <w:lang w:val="en-US"/>
        </w:rPr>
        <w:t xml:space="preserve">16-17 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septembre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 xml:space="preserve"> </w:t>
      </w:r>
      <w:proofErr w:type="gramStart"/>
      <w:r w:rsidRPr="002A1691">
        <w:rPr>
          <w:rFonts w:ascii="Garamond" w:hAnsi="Garamond"/>
          <w:sz w:val="22"/>
          <w:szCs w:val="22"/>
          <w:lang w:val="en-US"/>
        </w:rPr>
        <w:t>2019 :</w:t>
      </w:r>
      <w:proofErr w:type="gramEnd"/>
      <w:r w:rsidRPr="002A1691">
        <w:rPr>
          <w:rFonts w:ascii="Garamond" w:hAnsi="Garamond"/>
          <w:sz w:val="22"/>
          <w:szCs w:val="22"/>
          <w:lang w:val="en-US"/>
        </w:rPr>
        <w:t xml:space="preserve"> « European Solidarity and Social Debt: French Solidarism and its Legacy », Colloque international « Is Europe Unjust ? », org. A. 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Sangiovanni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 xml:space="preserve"> et J. 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Viehoff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 xml:space="preserve">, 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Institut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Européen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 xml:space="preserve"> de Florence. </w:t>
      </w:r>
    </w:p>
    <w:p w14:paraId="17B24219" w14:textId="77777777" w:rsidR="00284B42" w:rsidRPr="002A1691" w:rsidRDefault="00284B42" w:rsidP="00E84CE6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2C9E734E" w14:textId="55C389A4" w:rsidR="00284B42" w:rsidRPr="002A1691" w:rsidRDefault="00284B42" w:rsidP="00E84CE6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  <w:lang w:val="en-US"/>
        </w:rPr>
        <w:t xml:space="preserve">20-21 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septembre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 xml:space="preserve"> </w:t>
      </w:r>
      <w:proofErr w:type="gramStart"/>
      <w:r w:rsidRPr="002A1691">
        <w:rPr>
          <w:rFonts w:ascii="Garamond" w:hAnsi="Garamond"/>
          <w:sz w:val="22"/>
          <w:szCs w:val="22"/>
          <w:lang w:val="en-US"/>
        </w:rPr>
        <w:t>2019 :</w:t>
      </w:r>
      <w:proofErr w:type="gramEnd"/>
      <w:r w:rsidRPr="002A1691">
        <w:rPr>
          <w:rFonts w:ascii="Garamond" w:hAnsi="Garamond"/>
          <w:sz w:val="22"/>
          <w:szCs w:val="22"/>
          <w:lang w:val="en-US"/>
        </w:rPr>
        <w:t xml:space="preserve"> « Montesquieu and the Federalist Papers », Colloque international « The Republics of France and the United States », </w:t>
      </w:r>
      <w:r w:rsidR="004219C0" w:rsidRPr="002A1691">
        <w:rPr>
          <w:rFonts w:ascii="Garamond" w:hAnsi="Garamond"/>
          <w:sz w:val="22"/>
          <w:szCs w:val="22"/>
          <w:lang w:val="en-US"/>
        </w:rPr>
        <w:t xml:space="preserve">Colloque international de la Société du Mount Vernon (org. </w:t>
      </w:r>
      <w:r w:rsidR="004219C0" w:rsidRPr="002A1691">
        <w:rPr>
          <w:rFonts w:ascii="Garamond" w:hAnsi="Garamond"/>
          <w:sz w:val="22"/>
          <w:szCs w:val="22"/>
        </w:rPr>
        <w:t>Kevin Butterfield), Paris.</w:t>
      </w:r>
    </w:p>
    <w:p w14:paraId="42E1E95B" w14:textId="77777777" w:rsidR="004C71D9" w:rsidRPr="002A1691" w:rsidRDefault="004C71D9" w:rsidP="00E84CE6">
      <w:pPr>
        <w:jc w:val="both"/>
        <w:rPr>
          <w:rFonts w:ascii="Garamond" w:hAnsi="Garamond"/>
          <w:sz w:val="22"/>
          <w:szCs w:val="22"/>
        </w:rPr>
      </w:pPr>
    </w:p>
    <w:p w14:paraId="6FC21B00" w14:textId="1A01AA4A" w:rsidR="004C71D9" w:rsidRPr="002A1691" w:rsidRDefault="004C71D9" w:rsidP="00E84CE6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7-8 novembre 2019 : « La loi peut-elle garantir un meilleur partage des richesses ? », Nuits de la Philo</w:t>
      </w:r>
      <w:r w:rsidR="0086098E" w:rsidRPr="002A1691">
        <w:rPr>
          <w:rFonts w:ascii="Garamond" w:hAnsi="Garamond"/>
          <w:sz w:val="22"/>
          <w:szCs w:val="22"/>
        </w:rPr>
        <w:t>sophie</w:t>
      </w:r>
      <w:r w:rsidRPr="002A1691">
        <w:rPr>
          <w:rFonts w:ascii="Garamond" w:hAnsi="Garamond"/>
          <w:sz w:val="22"/>
          <w:szCs w:val="22"/>
        </w:rPr>
        <w:t xml:space="preserve">, Rabat et Casablanca, Institut Culturel français, </w:t>
      </w:r>
      <w:proofErr w:type="spellStart"/>
      <w:r w:rsidRPr="002A1691">
        <w:rPr>
          <w:rFonts w:ascii="Garamond" w:hAnsi="Garamond"/>
          <w:sz w:val="22"/>
          <w:szCs w:val="22"/>
        </w:rPr>
        <w:t>org</w:t>
      </w:r>
      <w:proofErr w:type="spellEnd"/>
      <w:r w:rsidRPr="002A1691">
        <w:rPr>
          <w:rFonts w:ascii="Garamond" w:hAnsi="Garamond"/>
          <w:sz w:val="22"/>
          <w:szCs w:val="22"/>
        </w:rPr>
        <w:t xml:space="preserve">. </w:t>
      </w:r>
      <w:proofErr w:type="spellStart"/>
      <w:r w:rsidRPr="002A1691">
        <w:rPr>
          <w:rFonts w:ascii="Garamond" w:hAnsi="Garamond"/>
          <w:sz w:val="22"/>
          <w:szCs w:val="22"/>
        </w:rPr>
        <w:t>D</w:t>
      </w:r>
      <w:r w:rsidR="0086098E" w:rsidRPr="002A1691">
        <w:rPr>
          <w:rFonts w:ascii="Garamond" w:hAnsi="Garamond"/>
          <w:sz w:val="22"/>
          <w:szCs w:val="22"/>
        </w:rPr>
        <w:t>omnique</w:t>
      </w:r>
      <w:proofErr w:type="spellEnd"/>
      <w:r w:rsidRPr="002A1691">
        <w:rPr>
          <w:rFonts w:ascii="Garamond" w:hAnsi="Garamond"/>
          <w:sz w:val="22"/>
          <w:szCs w:val="22"/>
        </w:rPr>
        <w:t xml:space="preserve"> Méda.</w:t>
      </w:r>
    </w:p>
    <w:p w14:paraId="2F04803F" w14:textId="77777777" w:rsidR="004C71D9" w:rsidRPr="002A1691" w:rsidRDefault="004C71D9" w:rsidP="00E84CE6">
      <w:pPr>
        <w:jc w:val="both"/>
        <w:rPr>
          <w:rFonts w:ascii="Garamond" w:hAnsi="Garamond"/>
          <w:sz w:val="22"/>
          <w:szCs w:val="22"/>
        </w:rPr>
      </w:pPr>
    </w:p>
    <w:p w14:paraId="5AB8BD3D" w14:textId="6FE1D535" w:rsidR="004C71D9" w:rsidRPr="002A1691" w:rsidRDefault="004C71D9" w:rsidP="00E84CE6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22 novembre 2019 : « Pourquoi l’Europe a-t-elle besoin d’une généalogie ? », Cité philo, Lille.</w:t>
      </w:r>
    </w:p>
    <w:p w14:paraId="4E06A481" w14:textId="77777777" w:rsidR="004C71D9" w:rsidRPr="002A1691" w:rsidRDefault="004C71D9" w:rsidP="00E84CE6">
      <w:pPr>
        <w:jc w:val="both"/>
        <w:rPr>
          <w:rFonts w:ascii="Garamond" w:hAnsi="Garamond"/>
          <w:sz w:val="22"/>
          <w:szCs w:val="22"/>
        </w:rPr>
      </w:pPr>
    </w:p>
    <w:p w14:paraId="45BD451E" w14:textId="518A0CB4" w:rsidR="004C71D9" w:rsidRPr="002A1691" w:rsidRDefault="004C71D9" w:rsidP="00E84CE6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26 novembre 2019 : « La démocratie européenne est-elle possible ? », ENS Paris, GEG.</w:t>
      </w:r>
    </w:p>
    <w:p w14:paraId="4228C9C9" w14:textId="77777777" w:rsidR="00C8385F" w:rsidRPr="002A1691" w:rsidRDefault="00C8385F" w:rsidP="00E84CE6">
      <w:pPr>
        <w:jc w:val="both"/>
        <w:rPr>
          <w:rFonts w:ascii="Garamond" w:hAnsi="Garamond"/>
          <w:sz w:val="22"/>
          <w:szCs w:val="22"/>
        </w:rPr>
      </w:pPr>
    </w:p>
    <w:p w14:paraId="31D1F5EB" w14:textId="161AAD14" w:rsidR="00C8385F" w:rsidRPr="002A1691" w:rsidRDefault="00C8385F" w:rsidP="00E84CE6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8 février 2020 : « La voix de la nature. Rousseau généalogiste », Les Rencontres de Sophie, </w:t>
      </w:r>
      <w:r w:rsidR="004E25FF" w:rsidRPr="002A1691">
        <w:rPr>
          <w:rFonts w:ascii="Garamond" w:hAnsi="Garamond"/>
          <w:sz w:val="22"/>
          <w:szCs w:val="22"/>
        </w:rPr>
        <w:t xml:space="preserve">« Habiter la Nature », </w:t>
      </w:r>
      <w:r w:rsidRPr="002A1691">
        <w:rPr>
          <w:rFonts w:ascii="Garamond" w:hAnsi="Garamond"/>
          <w:sz w:val="22"/>
          <w:szCs w:val="22"/>
        </w:rPr>
        <w:t>Nantes.</w:t>
      </w:r>
    </w:p>
    <w:p w14:paraId="25290CEF" w14:textId="77777777" w:rsidR="00D21660" w:rsidRPr="002A1691" w:rsidRDefault="00D21660" w:rsidP="00E84CE6">
      <w:pPr>
        <w:jc w:val="both"/>
        <w:rPr>
          <w:rFonts w:ascii="Garamond" w:hAnsi="Garamond"/>
          <w:sz w:val="22"/>
          <w:szCs w:val="22"/>
        </w:rPr>
      </w:pPr>
    </w:p>
    <w:p w14:paraId="32E1F295" w14:textId="467060D0" w:rsidR="00D21660" w:rsidRPr="002A1691" w:rsidRDefault="00FE5FA5" w:rsidP="00E84CE6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9 juin 2020 : « L’inaliénabilité de la liberté chez Locke, Montesquieu et Rousseau », Séminaire de l’Institut Historique Allemand (visioconférence).</w:t>
      </w:r>
    </w:p>
    <w:p w14:paraId="603EE566" w14:textId="77777777" w:rsidR="00FE5FA5" w:rsidRPr="002A1691" w:rsidRDefault="00FE5FA5" w:rsidP="00E84CE6">
      <w:pPr>
        <w:jc w:val="both"/>
        <w:rPr>
          <w:rFonts w:ascii="Garamond" w:hAnsi="Garamond"/>
          <w:sz w:val="22"/>
          <w:szCs w:val="22"/>
        </w:rPr>
      </w:pPr>
    </w:p>
    <w:p w14:paraId="67F37216" w14:textId="1795C7C0" w:rsidR="00FE5FA5" w:rsidRPr="002A1691" w:rsidRDefault="00FE5FA5" w:rsidP="00E84CE6">
      <w:pPr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25 septembre 2020 : Table-ronde à l’occasion de la sortie de « Par ici la sortie ! », Cahier du (dé)confinement du Seuil, Toulouse.</w:t>
      </w:r>
    </w:p>
    <w:p w14:paraId="3C3F9D81" w14:textId="5DB1707D" w:rsidR="00FE5FA5" w:rsidRPr="002A1691" w:rsidRDefault="00FE5FA5" w:rsidP="00E84CE6">
      <w:pPr>
        <w:jc w:val="both"/>
        <w:rPr>
          <w:rFonts w:ascii="Garamond" w:hAnsi="Garamond"/>
          <w:sz w:val="22"/>
          <w:szCs w:val="22"/>
        </w:rPr>
      </w:pPr>
    </w:p>
    <w:p w14:paraId="7112EBB1" w14:textId="0FD35B23" w:rsidR="00FE5FA5" w:rsidRPr="002A1691" w:rsidRDefault="00FE5FA5" w:rsidP="00FE5FA5">
      <w:pPr>
        <w:rPr>
          <w:rFonts w:ascii="Garamond" w:hAnsi="Garamond" w:cs="Arial"/>
          <w:bCs/>
          <w:color w:val="000000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3 octobre 2020 : « </w:t>
      </w:r>
      <w:r w:rsidRPr="002A1691">
        <w:rPr>
          <w:rFonts w:ascii="Garamond" w:hAnsi="Garamond" w:cs="Arial"/>
          <w:bCs/>
          <w:color w:val="000000"/>
          <w:sz w:val="22"/>
          <w:szCs w:val="22"/>
        </w:rPr>
        <w:t xml:space="preserve">Liberté, égalité, fraternité : de Rousseau à Rawls », Rencontres de </w:t>
      </w:r>
      <w:proofErr w:type="spellStart"/>
      <w:r w:rsidRPr="002A1691">
        <w:rPr>
          <w:rFonts w:ascii="Garamond" w:hAnsi="Garamond" w:cs="Arial"/>
          <w:bCs/>
          <w:color w:val="000000"/>
          <w:sz w:val="22"/>
          <w:szCs w:val="22"/>
        </w:rPr>
        <w:t>Calluires</w:t>
      </w:r>
      <w:proofErr w:type="spellEnd"/>
      <w:r w:rsidRPr="002A1691">
        <w:rPr>
          <w:rFonts w:ascii="Garamond" w:hAnsi="Garamond" w:cs="Arial"/>
          <w:bCs/>
          <w:color w:val="000000"/>
          <w:sz w:val="22"/>
          <w:szCs w:val="22"/>
        </w:rPr>
        <w:t>.</w:t>
      </w:r>
    </w:p>
    <w:p w14:paraId="3A5BFE45" w14:textId="76366B83" w:rsidR="0022057A" w:rsidRPr="002A1691" w:rsidRDefault="0022057A" w:rsidP="00FE5FA5">
      <w:pPr>
        <w:rPr>
          <w:rFonts w:ascii="Garamond" w:hAnsi="Garamond" w:cs="Arial"/>
          <w:bCs/>
          <w:color w:val="000000"/>
          <w:sz w:val="22"/>
          <w:szCs w:val="22"/>
        </w:rPr>
      </w:pPr>
    </w:p>
    <w:p w14:paraId="4E61BBF2" w14:textId="7CCE0D98" w:rsidR="0022057A" w:rsidRPr="002A1691" w:rsidRDefault="0022057A" w:rsidP="0022057A">
      <w:pPr>
        <w:pStyle w:val="NormalWeb"/>
        <w:spacing w:before="2" w:after="2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 w:cs="Arial"/>
          <w:bCs/>
          <w:color w:val="000000"/>
          <w:sz w:val="22"/>
          <w:szCs w:val="22"/>
        </w:rPr>
        <w:t xml:space="preserve">24-25 octobre 2020 : </w:t>
      </w:r>
      <w:r w:rsidRPr="002A1691">
        <w:rPr>
          <w:rFonts w:ascii="Garamond" w:hAnsi="Garamond"/>
          <w:iCs/>
          <w:sz w:val="22"/>
          <w:szCs w:val="22"/>
        </w:rPr>
        <w:t>« </w:t>
      </w:r>
      <w:r w:rsidRPr="002A1691">
        <w:rPr>
          <w:rFonts w:ascii="Garamond" w:hAnsi="Garamond"/>
          <w:sz w:val="22"/>
          <w:szCs w:val="22"/>
        </w:rPr>
        <w:t xml:space="preserve">L’émergence du concept de civilisation au siècle des Lumières », in </w:t>
      </w:r>
      <w:r w:rsidRPr="002A1691">
        <w:rPr>
          <w:rFonts w:ascii="Garamond" w:hAnsi="Garamond"/>
          <w:i/>
          <w:iCs/>
          <w:sz w:val="22"/>
          <w:szCs w:val="22"/>
        </w:rPr>
        <w:t xml:space="preserve">Civilisations : questionner l’identité et la diversité, </w:t>
      </w:r>
      <w:proofErr w:type="spellStart"/>
      <w:r w:rsidR="005C7A53" w:rsidRPr="002A1691">
        <w:rPr>
          <w:rFonts w:ascii="Garamond" w:hAnsi="Garamond"/>
          <w:sz w:val="22"/>
          <w:szCs w:val="22"/>
        </w:rPr>
        <w:t>org</w:t>
      </w:r>
      <w:proofErr w:type="spellEnd"/>
      <w:r w:rsidR="005C7A53" w:rsidRPr="002A1691">
        <w:rPr>
          <w:rFonts w:ascii="Garamond" w:hAnsi="Garamond"/>
          <w:sz w:val="22"/>
          <w:szCs w:val="22"/>
        </w:rPr>
        <w:t>.</w:t>
      </w:r>
      <w:r w:rsidR="005C7A53" w:rsidRPr="002A1691">
        <w:rPr>
          <w:rFonts w:ascii="Garamond" w:hAnsi="Garamond"/>
          <w:i/>
          <w:iCs/>
          <w:sz w:val="22"/>
          <w:szCs w:val="22"/>
        </w:rPr>
        <w:t xml:space="preserve"> </w:t>
      </w:r>
      <w:r w:rsidRPr="002A1691">
        <w:rPr>
          <w:rFonts w:ascii="Garamond" w:hAnsi="Garamond"/>
          <w:sz w:val="22"/>
          <w:szCs w:val="22"/>
        </w:rPr>
        <w:t>Vinciane Pirenne-Delforge</w:t>
      </w:r>
      <w:r w:rsidR="005C7A53" w:rsidRPr="002A1691">
        <w:rPr>
          <w:rFonts w:ascii="Garamond" w:hAnsi="Garamond"/>
          <w:sz w:val="22"/>
          <w:szCs w:val="22"/>
        </w:rPr>
        <w:t xml:space="preserve">, conférence disponible en ligne : </w:t>
      </w:r>
      <w:hyperlink r:id="rId27" w:history="1">
        <w:r w:rsidR="00820F41" w:rsidRPr="002A1691">
          <w:rPr>
            <w:rStyle w:val="Lienhypertexte"/>
            <w:rFonts w:ascii="Garamond" w:hAnsi="Garamond"/>
            <w:sz w:val="22"/>
            <w:szCs w:val="22"/>
          </w:rPr>
          <w:t>https://www.college-de-france.fr/site/colloque-2020/symposium-2020-10-22-10h00.htm</w:t>
        </w:r>
      </w:hyperlink>
    </w:p>
    <w:p w14:paraId="6A33A618" w14:textId="07EC884B" w:rsidR="00820F41" w:rsidRPr="002A1691" w:rsidRDefault="00820F41" w:rsidP="0022057A">
      <w:pPr>
        <w:pStyle w:val="NormalWeb"/>
        <w:spacing w:before="2" w:after="2"/>
        <w:jc w:val="both"/>
        <w:rPr>
          <w:rFonts w:ascii="Garamond" w:hAnsi="Garamond"/>
          <w:sz w:val="22"/>
          <w:szCs w:val="22"/>
        </w:rPr>
      </w:pPr>
    </w:p>
    <w:p w14:paraId="5E44758E" w14:textId="7110647B" w:rsidR="00820F41" w:rsidRPr="002A1691" w:rsidRDefault="00820F41" w:rsidP="00820F41">
      <w:pPr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  <w:lang w:val="en-US"/>
        </w:rPr>
        <w:t xml:space="preserve">5 mars </w:t>
      </w:r>
      <w:proofErr w:type="gramStart"/>
      <w:r w:rsidRPr="002A1691">
        <w:rPr>
          <w:rFonts w:ascii="Garamond" w:hAnsi="Garamond"/>
          <w:sz w:val="22"/>
          <w:szCs w:val="22"/>
          <w:lang w:val="en-US"/>
        </w:rPr>
        <w:t>2021 :</w:t>
      </w:r>
      <w:proofErr w:type="gramEnd"/>
      <w:r w:rsidRPr="002A1691">
        <w:rPr>
          <w:rFonts w:ascii="Garamond" w:hAnsi="Garamond"/>
          <w:sz w:val="22"/>
          <w:szCs w:val="22"/>
          <w:lang w:val="en-US"/>
        </w:rPr>
        <w:t xml:space="preserve"> “The Enlightenment Theory of Rights”, Cambridge History of Rights Workshop (University of Chicago, org. </w:t>
      </w:r>
      <w:proofErr w:type="spellStart"/>
      <w:r w:rsidRPr="002A1691">
        <w:rPr>
          <w:rFonts w:ascii="Garamond" w:hAnsi="Garamond"/>
          <w:sz w:val="22"/>
          <w:szCs w:val="22"/>
        </w:rPr>
        <w:t>Jenniger</w:t>
      </w:r>
      <w:proofErr w:type="spellEnd"/>
      <w:r w:rsidRPr="002A1691">
        <w:rPr>
          <w:rFonts w:ascii="Garamond" w:hAnsi="Garamond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/>
          <w:sz w:val="22"/>
          <w:szCs w:val="22"/>
        </w:rPr>
        <w:t>Pitts</w:t>
      </w:r>
      <w:proofErr w:type="spellEnd"/>
      <w:r w:rsidRPr="002A1691">
        <w:rPr>
          <w:rFonts w:ascii="Garamond" w:hAnsi="Garamond"/>
          <w:sz w:val="22"/>
          <w:szCs w:val="22"/>
        </w:rPr>
        <w:t xml:space="preserve">), </w:t>
      </w:r>
      <w:proofErr w:type="spellStart"/>
      <w:r w:rsidRPr="002A1691">
        <w:rPr>
          <w:rFonts w:ascii="Garamond" w:hAnsi="Garamond"/>
          <w:sz w:val="22"/>
          <w:szCs w:val="22"/>
        </w:rPr>
        <w:t>discutants</w:t>
      </w:r>
      <w:proofErr w:type="spellEnd"/>
      <w:r w:rsidRPr="002A1691">
        <w:rPr>
          <w:rFonts w:ascii="Garamond" w:hAnsi="Garamond"/>
          <w:sz w:val="22"/>
          <w:szCs w:val="22"/>
        </w:rPr>
        <w:t xml:space="preserve"> David </w:t>
      </w:r>
      <w:proofErr w:type="spellStart"/>
      <w:r w:rsidRPr="002A1691">
        <w:rPr>
          <w:rFonts w:ascii="Garamond" w:hAnsi="Garamond"/>
          <w:sz w:val="22"/>
          <w:szCs w:val="22"/>
        </w:rPr>
        <w:t>Grewal</w:t>
      </w:r>
      <w:proofErr w:type="spellEnd"/>
      <w:r w:rsidRPr="002A1691">
        <w:rPr>
          <w:rFonts w:ascii="Garamond" w:hAnsi="Garamond"/>
          <w:sz w:val="22"/>
          <w:szCs w:val="22"/>
        </w:rPr>
        <w:t xml:space="preserve">, </w:t>
      </w:r>
      <w:proofErr w:type="spellStart"/>
      <w:r w:rsidRPr="002A1691">
        <w:rPr>
          <w:rFonts w:ascii="Garamond" w:hAnsi="Garamond"/>
          <w:sz w:val="22"/>
          <w:szCs w:val="22"/>
        </w:rPr>
        <w:t>Martti</w:t>
      </w:r>
      <w:proofErr w:type="spellEnd"/>
      <w:r w:rsidRPr="002A1691">
        <w:rPr>
          <w:rFonts w:ascii="Garamond" w:hAnsi="Garamond"/>
          <w:sz w:val="22"/>
          <w:szCs w:val="22"/>
        </w:rPr>
        <w:t xml:space="preserve"> Koskenniemi, Fred </w:t>
      </w:r>
      <w:proofErr w:type="spellStart"/>
      <w:r w:rsidRPr="002A1691">
        <w:rPr>
          <w:rFonts w:ascii="Garamond" w:hAnsi="Garamond"/>
          <w:sz w:val="22"/>
          <w:szCs w:val="22"/>
        </w:rPr>
        <w:t>Neuhouser</w:t>
      </w:r>
      <w:proofErr w:type="spellEnd"/>
      <w:r w:rsidRPr="002A1691">
        <w:rPr>
          <w:rFonts w:ascii="Garamond" w:hAnsi="Garamond"/>
          <w:sz w:val="22"/>
          <w:szCs w:val="22"/>
        </w:rPr>
        <w:t>.</w:t>
      </w:r>
    </w:p>
    <w:p w14:paraId="1CEBC669" w14:textId="1C276A36" w:rsidR="009F501C" w:rsidRPr="002A1691" w:rsidRDefault="009F501C" w:rsidP="00820F41">
      <w:pPr>
        <w:rPr>
          <w:rFonts w:ascii="Garamond" w:hAnsi="Garamond"/>
          <w:sz w:val="22"/>
          <w:szCs w:val="22"/>
        </w:rPr>
      </w:pPr>
    </w:p>
    <w:p w14:paraId="2E983E2E" w14:textId="46F9901D" w:rsidR="009F501C" w:rsidRPr="002A1691" w:rsidRDefault="009F501C" w:rsidP="009F501C">
      <w:pPr>
        <w:ind w:right="-6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27 mars 2021 : « Dogmatisme et fanatisme : de la religion comme poison des peuples dans la </w:t>
      </w:r>
      <w:r w:rsidRPr="002A1691">
        <w:rPr>
          <w:rFonts w:ascii="Garamond" w:hAnsi="Garamond"/>
          <w:i/>
          <w:iCs/>
          <w:sz w:val="22"/>
          <w:szCs w:val="22"/>
        </w:rPr>
        <w:t>Lettre à Christophe de Beaumont</w:t>
      </w:r>
      <w:r w:rsidRPr="002A1691">
        <w:rPr>
          <w:rFonts w:ascii="Garamond" w:hAnsi="Garamond"/>
          <w:sz w:val="22"/>
          <w:szCs w:val="22"/>
        </w:rPr>
        <w:t> », Groupe Rousseau.</w:t>
      </w:r>
    </w:p>
    <w:p w14:paraId="6F1A88D1" w14:textId="67FFA36C" w:rsidR="006672B8" w:rsidRPr="002A1691" w:rsidRDefault="006672B8" w:rsidP="009F501C">
      <w:pPr>
        <w:ind w:right="-6"/>
        <w:jc w:val="both"/>
        <w:rPr>
          <w:rFonts w:ascii="Garamond" w:hAnsi="Garamond"/>
          <w:sz w:val="22"/>
          <w:szCs w:val="22"/>
        </w:rPr>
      </w:pPr>
    </w:p>
    <w:p w14:paraId="552D5CD8" w14:textId="0123C8FA" w:rsidR="006672B8" w:rsidRPr="002A1691" w:rsidRDefault="006672B8" w:rsidP="009F501C">
      <w:pPr>
        <w:ind w:right="-6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13 avril 2021 : « La question de la souveraineté européenne », </w:t>
      </w:r>
      <w:proofErr w:type="spellStart"/>
      <w:r w:rsidR="00D3488B" w:rsidRPr="002A1691">
        <w:rPr>
          <w:rFonts w:ascii="Garamond" w:hAnsi="Garamond"/>
          <w:sz w:val="22"/>
          <w:szCs w:val="22"/>
        </w:rPr>
        <w:t>org</w:t>
      </w:r>
      <w:proofErr w:type="spellEnd"/>
      <w:r w:rsidR="00D3488B" w:rsidRPr="002A1691">
        <w:rPr>
          <w:rFonts w:ascii="Garamond" w:hAnsi="Garamond"/>
          <w:sz w:val="22"/>
          <w:szCs w:val="22"/>
        </w:rPr>
        <w:t xml:space="preserve">. </w:t>
      </w:r>
      <w:proofErr w:type="gramStart"/>
      <w:r w:rsidR="00D3488B" w:rsidRPr="002A1691">
        <w:rPr>
          <w:rFonts w:ascii="Garamond" w:hAnsi="Garamond"/>
          <w:sz w:val="22"/>
          <w:szCs w:val="22"/>
        </w:rPr>
        <w:t>le</w:t>
      </w:r>
      <w:proofErr w:type="gramEnd"/>
      <w:r w:rsidR="00D3488B" w:rsidRPr="002A1691">
        <w:rPr>
          <w:rFonts w:ascii="Garamond" w:hAnsi="Garamond"/>
          <w:sz w:val="22"/>
          <w:szCs w:val="22"/>
        </w:rPr>
        <w:t xml:space="preserve"> Grand Continent en partenariat avec le Centre d'analyses et prévisions stratégiques du Quai d’Orsay,</w:t>
      </w:r>
      <w:r w:rsidRPr="002A1691">
        <w:rPr>
          <w:rFonts w:ascii="Garamond" w:hAnsi="Garamond"/>
          <w:sz w:val="22"/>
          <w:szCs w:val="22"/>
        </w:rPr>
        <w:t xml:space="preserve"> Réseau des ambassades de France en Europe.</w:t>
      </w:r>
    </w:p>
    <w:p w14:paraId="54E1DA64" w14:textId="7784084F" w:rsidR="008061F3" w:rsidRPr="002A1691" w:rsidRDefault="008061F3" w:rsidP="009F501C">
      <w:pPr>
        <w:ind w:right="-6"/>
        <w:jc w:val="both"/>
        <w:rPr>
          <w:rFonts w:ascii="Garamond" w:hAnsi="Garamond"/>
          <w:sz w:val="22"/>
          <w:szCs w:val="22"/>
        </w:rPr>
      </w:pPr>
    </w:p>
    <w:p w14:paraId="1F3FB191" w14:textId="1F579EA4" w:rsidR="008061F3" w:rsidRPr="002A1691" w:rsidRDefault="008061F3" w:rsidP="009F501C">
      <w:pPr>
        <w:ind w:right="-6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7 juin 2021 : « </w:t>
      </w:r>
      <w:proofErr w:type="spellStart"/>
      <w:r w:rsidRPr="002A1691">
        <w:rPr>
          <w:rFonts w:ascii="Garamond" w:hAnsi="Garamond"/>
          <w:sz w:val="22"/>
          <w:szCs w:val="22"/>
        </w:rPr>
        <w:t>Ecologie</w:t>
      </w:r>
      <w:proofErr w:type="spellEnd"/>
      <w:r w:rsidRPr="002A1691">
        <w:rPr>
          <w:rFonts w:ascii="Garamond" w:hAnsi="Garamond"/>
          <w:sz w:val="22"/>
          <w:szCs w:val="22"/>
        </w:rPr>
        <w:t xml:space="preserve"> et Démocratie sont-elles compatibles ? », Atelier « Urgence climatique : la démocratie et le droit en transition », Leslie-Anne </w:t>
      </w:r>
      <w:proofErr w:type="spellStart"/>
      <w:r w:rsidRPr="002A1691">
        <w:rPr>
          <w:rFonts w:ascii="Garamond" w:hAnsi="Garamond"/>
          <w:sz w:val="22"/>
          <w:szCs w:val="22"/>
        </w:rPr>
        <w:t>Duvic</w:t>
      </w:r>
      <w:proofErr w:type="spellEnd"/>
      <w:r w:rsidRPr="002A1691">
        <w:rPr>
          <w:rFonts w:ascii="Garamond" w:hAnsi="Garamond"/>
          <w:sz w:val="22"/>
          <w:szCs w:val="22"/>
        </w:rPr>
        <w:t xml:space="preserve">-Paoli et Anouk Barberousse </w:t>
      </w:r>
      <w:proofErr w:type="spellStart"/>
      <w:r w:rsidRPr="002A1691">
        <w:rPr>
          <w:rFonts w:ascii="Garamond" w:hAnsi="Garamond"/>
          <w:sz w:val="22"/>
          <w:szCs w:val="22"/>
        </w:rPr>
        <w:t>org</w:t>
      </w:r>
      <w:proofErr w:type="spellEnd"/>
      <w:r w:rsidRPr="002A1691">
        <w:rPr>
          <w:rFonts w:ascii="Garamond" w:hAnsi="Garamond"/>
          <w:sz w:val="22"/>
          <w:szCs w:val="22"/>
        </w:rPr>
        <w:t>., SU-IEA Paris-</w:t>
      </w:r>
      <w:proofErr w:type="spellStart"/>
      <w:r w:rsidRPr="002A1691">
        <w:rPr>
          <w:rFonts w:ascii="Garamond" w:hAnsi="Garamond"/>
          <w:sz w:val="22"/>
          <w:szCs w:val="22"/>
        </w:rPr>
        <w:t>King’s</w:t>
      </w:r>
      <w:proofErr w:type="spellEnd"/>
      <w:r w:rsidRPr="002A1691">
        <w:rPr>
          <w:rFonts w:ascii="Garamond" w:hAnsi="Garamond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/>
          <w:sz w:val="22"/>
          <w:szCs w:val="22"/>
        </w:rPr>
        <w:t>College</w:t>
      </w:r>
      <w:proofErr w:type="spellEnd"/>
      <w:r w:rsidRPr="002A1691">
        <w:rPr>
          <w:rFonts w:ascii="Garamond" w:hAnsi="Garamond"/>
          <w:sz w:val="22"/>
          <w:szCs w:val="22"/>
        </w:rPr>
        <w:t xml:space="preserve"> London, Chaire « Changements majeurs » (SU-IEA)</w:t>
      </w:r>
    </w:p>
    <w:p w14:paraId="7F6DC627" w14:textId="3157B86F" w:rsidR="00C43189" w:rsidRPr="002A1691" w:rsidRDefault="00C43189" w:rsidP="009F501C">
      <w:pPr>
        <w:ind w:right="-6"/>
        <w:jc w:val="both"/>
        <w:rPr>
          <w:rFonts w:ascii="Garamond" w:hAnsi="Garamond"/>
          <w:sz w:val="22"/>
          <w:szCs w:val="22"/>
        </w:rPr>
      </w:pPr>
    </w:p>
    <w:p w14:paraId="0D4B5451" w14:textId="463E465A" w:rsidR="00C43189" w:rsidRPr="002A1691" w:rsidRDefault="00C43189" w:rsidP="009F501C">
      <w:pPr>
        <w:ind w:right="-6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  <w:lang w:val="en-US"/>
        </w:rPr>
        <w:lastRenderedPageBreak/>
        <w:t xml:space="preserve">26-28 </w:t>
      </w:r>
      <w:proofErr w:type="spellStart"/>
      <w:r w:rsidRPr="002A1691">
        <w:rPr>
          <w:rFonts w:ascii="Garamond" w:hAnsi="Garamond"/>
          <w:sz w:val="22"/>
          <w:szCs w:val="22"/>
          <w:lang w:val="en-US"/>
        </w:rPr>
        <w:t>août</w:t>
      </w:r>
      <w:proofErr w:type="spellEnd"/>
      <w:r w:rsidRPr="002A1691">
        <w:rPr>
          <w:rFonts w:ascii="Garamond" w:hAnsi="Garamond"/>
          <w:sz w:val="22"/>
          <w:szCs w:val="22"/>
          <w:lang w:val="en-US"/>
        </w:rPr>
        <w:t xml:space="preserve"> 2021, « Middle-Class Manners from the French to the Greek Enlightenment », Liberty Fund Conference, org. </w:t>
      </w:r>
      <w:r w:rsidR="002A1691" w:rsidRPr="007B596E">
        <w:rPr>
          <w:rFonts w:ascii="Garamond" w:hAnsi="Garamond"/>
          <w:sz w:val="22"/>
          <w:szCs w:val="22"/>
        </w:rPr>
        <w:t xml:space="preserve">Professeur </w:t>
      </w:r>
      <w:proofErr w:type="spellStart"/>
      <w:r w:rsidRPr="002A1691">
        <w:rPr>
          <w:rFonts w:ascii="Garamond" w:hAnsi="Garamond"/>
          <w:sz w:val="22"/>
          <w:szCs w:val="22"/>
        </w:rPr>
        <w:t>Spiros</w:t>
      </w:r>
      <w:proofErr w:type="spellEnd"/>
      <w:r w:rsidRPr="002A1691">
        <w:rPr>
          <w:rFonts w:ascii="Garamond" w:hAnsi="Garamond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/>
          <w:sz w:val="22"/>
          <w:szCs w:val="22"/>
        </w:rPr>
        <w:t>Tegos</w:t>
      </w:r>
      <w:proofErr w:type="spellEnd"/>
      <w:r w:rsidRPr="002A1691">
        <w:rPr>
          <w:rFonts w:ascii="Garamond" w:hAnsi="Garamond"/>
          <w:sz w:val="22"/>
          <w:szCs w:val="22"/>
        </w:rPr>
        <w:t>, Athènes.</w:t>
      </w:r>
    </w:p>
    <w:p w14:paraId="42CBBEE4" w14:textId="1D670F2A" w:rsidR="00C43189" w:rsidRPr="002A1691" w:rsidRDefault="00C43189" w:rsidP="009F501C">
      <w:pPr>
        <w:ind w:right="-6"/>
        <w:jc w:val="both"/>
        <w:rPr>
          <w:rFonts w:ascii="Garamond" w:hAnsi="Garamond"/>
          <w:sz w:val="22"/>
          <w:szCs w:val="22"/>
        </w:rPr>
      </w:pPr>
    </w:p>
    <w:p w14:paraId="15BD8C09" w14:textId="478545C5" w:rsidR="00C43189" w:rsidRPr="002A1691" w:rsidRDefault="00C43189" w:rsidP="009F501C">
      <w:pPr>
        <w:ind w:right="-6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7 septembre 2021 : « The </w:t>
      </w:r>
      <w:r w:rsidR="00B30DE0" w:rsidRPr="002A1691">
        <w:rPr>
          <w:rFonts w:ascii="Garamond" w:hAnsi="Garamond"/>
          <w:sz w:val="22"/>
          <w:szCs w:val="22"/>
        </w:rPr>
        <w:t>Future</w:t>
      </w:r>
      <w:r w:rsidRPr="002A1691">
        <w:rPr>
          <w:rFonts w:ascii="Garamond" w:hAnsi="Garamond"/>
          <w:sz w:val="22"/>
          <w:szCs w:val="22"/>
        </w:rPr>
        <w:t xml:space="preserve"> of </w:t>
      </w:r>
      <w:proofErr w:type="spellStart"/>
      <w:r w:rsidRPr="002A1691">
        <w:rPr>
          <w:rFonts w:ascii="Garamond" w:hAnsi="Garamond"/>
          <w:sz w:val="22"/>
          <w:szCs w:val="22"/>
        </w:rPr>
        <w:t>European</w:t>
      </w:r>
      <w:proofErr w:type="spellEnd"/>
      <w:r w:rsidRPr="002A1691">
        <w:rPr>
          <w:rFonts w:ascii="Garamond" w:hAnsi="Garamond"/>
          <w:sz w:val="22"/>
          <w:szCs w:val="22"/>
        </w:rPr>
        <w:t xml:space="preserve"> </w:t>
      </w:r>
      <w:proofErr w:type="spellStart"/>
      <w:r w:rsidRPr="002A1691">
        <w:rPr>
          <w:rFonts w:ascii="Garamond" w:hAnsi="Garamond"/>
          <w:sz w:val="22"/>
          <w:szCs w:val="22"/>
        </w:rPr>
        <w:t>Sovereignty</w:t>
      </w:r>
      <w:proofErr w:type="spellEnd"/>
      <w:r w:rsidRPr="002A1691">
        <w:rPr>
          <w:rFonts w:ascii="Garamond" w:hAnsi="Garamond"/>
          <w:sz w:val="22"/>
          <w:szCs w:val="22"/>
        </w:rPr>
        <w:t xml:space="preserve">”, Service de la Recherche du Parlement Européen, </w:t>
      </w:r>
      <w:r w:rsidR="00B30DE0" w:rsidRPr="002A1691">
        <w:rPr>
          <w:rFonts w:ascii="Garamond" w:hAnsi="Garamond"/>
          <w:sz w:val="22"/>
          <w:szCs w:val="22"/>
        </w:rPr>
        <w:t xml:space="preserve">EPRS Policy </w:t>
      </w:r>
      <w:proofErr w:type="spellStart"/>
      <w:r w:rsidR="00B30DE0" w:rsidRPr="002A1691">
        <w:rPr>
          <w:rFonts w:ascii="Garamond" w:hAnsi="Garamond"/>
          <w:sz w:val="22"/>
          <w:szCs w:val="22"/>
        </w:rPr>
        <w:t>Roundtable</w:t>
      </w:r>
      <w:proofErr w:type="spellEnd"/>
      <w:r w:rsidR="00B30DE0" w:rsidRPr="002A1691">
        <w:rPr>
          <w:rFonts w:ascii="Garamond" w:hAnsi="Garamond"/>
          <w:sz w:val="22"/>
          <w:szCs w:val="22"/>
        </w:rPr>
        <w:t xml:space="preserve">, </w:t>
      </w:r>
      <w:r w:rsidRPr="002A1691">
        <w:rPr>
          <w:rFonts w:ascii="Garamond" w:hAnsi="Garamond"/>
          <w:sz w:val="22"/>
          <w:szCs w:val="22"/>
        </w:rPr>
        <w:t>en ligne</w:t>
      </w:r>
      <w:r w:rsidR="00B30DE0" w:rsidRPr="002A1691">
        <w:rPr>
          <w:rFonts w:ascii="Garamond" w:hAnsi="Garamond"/>
          <w:sz w:val="22"/>
          <w:szCs w:val="22"/>
        </w:rPr>
        <w:t xml:space="preserve"> (</w:t>
      </w:r>
      <w:hyperlink r:id="rId28" w:history="1">
        <w:r w:rsidR="000B7FAF" w:rsidRPr="002A1691">
          <w:rPr>
            <w:rStyle w:val="Lienhypertexte"/>
            <w:rFonts w:ascii="Garamond" w:hAnsi="Garamond"/>
            <w:sz w:val="22"/>
            <w:szCs w:val="22"/>
          </w:rPr>
          <w:t>https://www.youtube.com/watch?v=9EYUuZU_yFE</w:t>
        </w:r>
      </w:hyperlink>
      <w:r w:rsidR="00B30DE0" w:rsidRPr="002A1691">
        <w:rPr>
          <w:rFonts w:ascii="Garamond" w:hAnsi="Garamond"/>
          <w:sz w:val="22"/>
          <w:szCs w:val="22"/>
        </w:rPr>
        <w:t>)</w:t>
      </w:r>
      <w:r w:rsidRPr="002A1691">
        <w:rPr>
          <w:rFonts w:ascii="Garamond" w:hAnsi="Garamond"/>
          <w:sz w:val="22"/>
          <w:szCs w:val="22"/>
        </w:rPr>
        <w:t>.</w:t>
      </w:r>
    </w:p>
    <w:p w14:paraId="44EAD2D0" w14:textId="5ED27007" w:rsidR="000B7FAF" w:rsidRPr="002A1691" w:rsidRDefault="000B7FAF" w:rsidP="009F501C">
      <w:pPr>
        <w:ind w:right="-6"/>
        <w:jc w:val="both"/>
        <w:rPr>
          <w:rFonts w:ascii="Garamond" w:hAnsi="Garamond"/>
          <w:sz w:val="22"/>
          <w:szCs w:val="22"/>
        </w:rPr>
      </w:pPr>
    </w:p>
    <w:p w14:paraId="4A20B819" w14:textId="39EFFF61" w:rsidR="000B7FAF" w:rsidRPr="002A1691" w:rsidRDefault="000B7FAF" w:rsidP="009F501C">
      <w:pPr>
        <w:ind w:right="-6"/>
        <w:jc w:val="both"/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>25 septembre 2021 : Présentation de « </w:t>
      </w:r>
      <w:proofErr w:type="spellStart"/>
      <w:r w:rsidRPr="002A1691">
        <w:rPr>
          <w:rFonts w:ascii="Garamond" w:hAnsi="Garamond"/>
          <w:sz w:val="22"/>
          <w:szCs w:val="22"/>
        </w:rPr>
        <w:t>Etre</w:t>
      </w:r>
      <w:proofErr w:type="spellEnd"/>
      <w:r w:rsidRPr="002A1691">
        <w:rPr>
          <w:rFonts w:ascii="Garamond" w:hAnsi="Garamond"/>
          <w:sz w:val="22"/>
          <w:szCs w:val="22"/>
        </w:rPr>
        <w:t xml:space="preserve"> à sa place. La formation du sujet dans la philosophie de Rousseau » (J. </w:t>
      </w:r>
      <w:proofErr w:type="spellStart"/>
      <w:r w:rsidRPr="002A1691">
        <w:rPr>
          <w:rFonts w:ascii="Garamond" w:hAnsi="Garamond"/>
          <w:sz w:val="22"/>
          <w:szCs w:val="22"/>
        </w:rPr>
        <w:t>Lenne-Cornuez</w:t>
      </w:r>
      <w:proofErr w:type="spellEnd"/>
      <w:r w:rsidRPr="002A1691">
        <w:rPr>
          <w:rFonts w:ascii="Garamond" w:hAnsi="Garamond"/>
          <w:sz w:val="22"/>
          <w:szCs w:val="22"/>
        </w:rPr>
        <w:t>), Sorbonne Université, UFR de Philosophie.</w:t>
      </w:r>
    </w:p>
    <w:p w14:paraId="4724F033" w14:textId="6F1FA4B3" w:rsidR="002A1691" w:rsidRPr="002A1691" w:rsidRDefault="002A1691" w:rsidP="009F501C">
      <w:pPr>
        <w:ind w:right="-6"/>
        <w:jc w:val="both"/>
        <w:rPr>
          <w:rFonts w:ascii="Garamond" w:hAnsi="Garamond"/>
          <w:sz w:val="22"/>
          <w:szCs w:val="22"/>
        </w:rPr>
      </w:pPr>
    </w:p>
    <w:p w14:paraId="5EB0F8F0" w14:textId="1A14E942" w:rsidR="002A1691" w:rsidRPr="002A1691" w:rsidRDefault="002A1691" w:rsidP="002A1691">
      <w:pPr>
        <w:pStyle w:val="Titre3"/>
        <w:jc w:val="both"/>
        <w:rPr>
          <w:rStyle w:val="lev"/>
          <w:rFonts w:ascii="Garamond" w:hAnsi="Garamond"/>
          <w:b w:val="0"/>
          <w:bCs w:val="0"/>
          <w:color w:val="000000" w:themeColor="text1"/>
          <w:sz w:val="22"/>
          <w:szCs w:val="22"/>
        </w:rPr>
      </w:pPr>
      <w:r w:rsidRPr="002A1691">
        <w:rPr>
          <w:rFonts w:ascii="Garamond" w:hAnsi="Garamond"/>
          <w:color w:val="000000" w:themeColor="text1"/>
          <w:sz w:val="22"/>
          <w:szCs w:val="22"/>
        </w:rPr>
        <w:t>4 octobre 2021 : « </w:t>
      </w:r>
      <w:r w:rsidRPr="002A1691">
        <w:rPr>
          <w:rStyle w:val="lev"/>
          <w:rFonts w:ascii="Garamond" w:hAnsi="Garamond"/>
          <w:b w:val="0"/>
          <w:bCs w:val="0"/>
          <w:color w:val="000000" w:themeColor="text1"/>
          <w:sz w:val="22"/>
          <w:szCs w:val="22"/>
        </w:rPr>
        <w:t>Europe philosophique, Europe politique. L’héritage des Lumières », Rencontres du Château de Coppet, Suisse</w:t>
      </w:r>
      <w:r w:rsidR="00515F0B">
        <w:rPr>
          <w:rStyle w:val="lev"/>
          <w:rFonts w:ascii="Garamond" w:hAnsi="Garamond"/>
          <w:b w:val="0"/>
          <w:bCs w:val="0"/>
          <w:color w:val="000000" w:themeColor="text1"/>
          <w:sz w:val="22"/>
          <w:szCs w:val="22"/>
        </w:rPr>
        <w:t xml:space="preserve"> (</w:t>
      </w:r>
      <w:r w:rsidR="00515F0B" w:rsidRPr="00515F0B">
        <w:rPr>
          <w:rStyle w:val="lev"/>
          <w:rFonts w:ascii="Garamond" w:hAnsi="Garamond"/>
          <w:b w:val="0"/>
          <w:bCs w:val="0"/>
          <w:color w:val="000000" w:themeColor="text1"/>
          <w:sz w:val="22"/>
          <w:szCs w:val="22"/>
        </w:rPr>
        <w:t>https://vimeo.com/624489127</w:t>
      </w:r>
      <w:r w:rsidR="00515F0B">
        <w:rPr>
          <w:rStyle w:val="lev"/>
          <w:rFonts w:ascii="Garamond" w:hAnsi="Garamond"/>
          <w:b w:val="0"/>
          <w:bCs w:val="0"/>
          <w:color w:val="000000" w:themeColor="text1"/>
          <w:sz w:val="22"/>
          <w:szCs w:val="22"/>
        </w:rPr>
        <w:t>)</w:t>
      </w:r>
      <w:r w:rsidRPr="002A1691">
        <w:rPr>
          <w:rStyle w:val="lev"/>
          <w:rFonts w:ascii="Garamond" w:hAnsi="Garamond"/>
          <w:b w:val="0"/>
          <w:bCs w:val="0"/>
          <w:color w:val="000000" w:themeColor="text1"/>
          <w:sz w:val="22"/>
          <w:szCs w:val="22"/>
        </w:rPr>
        <w:t>.</w:t>
      </w:r>
    </w:p>
    <w:p w14:paraId="35A23D9C" w14:textId="2C224D1C" w:rsidR="002A1691" w:rsidRPr="002A1691" w:rsidRDefault="002A1691" w:rsidP="002A1691">
      <w:pPr>
        <w:rPr>
          <w:rFonts w:ascii="Garamond" w:hAnsi="Garamond"/>
          <w:sz w:val="22"/>
          <w:szCs w:val="22"/>
        </w:rPr>
      </w:pPr>
    </w:p>
    <w:p w14:paraId="3AF4F0EE" w14:textId="7D5E143B" w:rsidR="002A1691" w:rsidRPr="00FD2995" w:rsidRDefault="002A1691" w:rsidP="002A1691">
      <w:pPr>
        <w:rPr>
          <w:rFonts w:ascii="Garamond" w:hAnsi="Garamond"/>
          <w:sz w:val="22"/>
          <w:szCs w:val="22"/>
        </w:rPr>
      </w:pPr>
      <w:r w:rsidRPr="002A1691">
        <w:rPr>
          <w:rFonts w:ascii="Garamond" w:hAnsi="Garamond"/>
          <w:sz w:val="22"/>
          <w:szCs w:val="22"/>
        </w:rPr>
        <w:t xml:space="preserve">4 novembre 2021 : « ‘Cette dénomination spécieuse de liberté’ : Hobbes, philosophie politique et philosophie première », </w:t>
      </w:r>
      <w:r w:rsidR="008C7572" w:rsidRPr="00FD2995">
        <w:rPr>
          <w:rFonts w:ascii="Garamond" w:hAnsi="Garamond"/>
          <w:sz w:val="22"/>
          <w:szCs w:val="22"/>
        </w:rPr>
        <w:t>Conférence de clôture des Journées Doctorales, IEP Paris.</w:t>
      </w:r>
    </w:p>
    <w:p w14:paraId="476C4177" w14:textId="1F18573C" w:rsidR="002A1691" w:rsidRPr="00FD2995" w:rsidRDefault="002A1691" w:rsidP="002A1691">
      <w:pPr>
        <w:rPr>
          <w:rFonts w:ascii="Garamond" w:hAnsi="Garamond"/>
          <w:sz w:val="22"/>
          <w:szCs w:val="22"/>
        </w:rPr>
      </w:pPr>
    </w:p>
    <w:p w14:paraId="7A7B32B6" w14:textId="1064782D" w:rsidR="002A1691" w:rsidRPr="00FD2995" w:rsidRDefault="002A1691" w:rsidP="00FD2995">
      <w:pPr>
        <w:pStyle w:val="NormalWeb"/>
        <w:tabs>
          <w:tab w:val="left" w:pos="8505"/>
          <w:tab w:val="left" w:pos="9066"/>
        </w:tabs>
        <w:spacing w:before="2" w:after="2" w:line="276" w:lineRule="auto"/>
        <w:ind w:right="-6"/>
        <w:jc w:val="both"/>
        <w:rPr>
          <w:rFonts w:cs="Arial"/>
          <w:color w:val="000000"/>
        </w:rPr>
      </w:pPr>
      <w:r w:rsidRPr="00FD2995">
        <w:rPr>
          <w:rFonts w:ascii="Garamond" w:hAnsi="Garamond"/>
          <w:color w:val="1D2228"/>
          <w:sz w:val="22"/>
          <w:szCs w:val="22"/>
        </w:rPr>
        <w:t>22-23 novembre : « </w:t>
      </w:r>
      <w:r w:rsidR="00FD2995" w:rsidRPr="00FD2995">
        <w:rPr>
          <w:rFonts w:ascii="Garamond" w:hAnsi="Garamond" w:cs="Arial"/>
          <w:color w:val="000000"/>
        </w:rPr>
        <w:t xml:space="preserve">Appliquer la </w:t>
      </w:r>
      <w:r w:rsidR="00FD2995" w:rsidRPr="00FD2995">
        <w:rPr>
          <w:rFonts w:ascii="Garamond" w:hAnsi="Garamond" w:cs="Arial"/>
          <w:i/>
          <w:iCs/>
          <w:color w:val="000000"/>
        </w:rPr>
        <w:t>Théorie de la justice</w:t>
      </w:r>
      <w:r w:rsidR="00FD2995" w:rsidRPr="00FD2995">
        <w:rPr>
          <w:rFonts w:ascii="Garamond" w:hAnsi="Garamond" w:cs="Arial"/>
          <w:color w:val="000000"/>
        </w:rPr>
        <w:t> ? La solidarité comme nouveau</w:t>
      </w:r>
      <w:r w:rsidR="00FD2995" w:rsidRPr="00FD2995">
        <w:rPr>
          <w:rFonts w:ascii="Garamond" w:hAnsi="Garamond" w:cs="Arial"/>
          <w:i/>
          <w:iCs/>
          <w:color w:val="000000"/>
        </w:rPr>
        <w:t xml:space="preserve"> </w:t>
      </w:r>
      <w:proofErr w:type="spellStart"/>
      <w:r w:rsidR="00FD2995" w:rsidRPr="00FD2995">
        <w:rPr>
          <w:rFonts w:ascii="Garamond" w:hAnsi="Garamond" w:cs="Arial"/>
          <w:i/>
          <w:iCs/>
          <w:color w:val="000000"/>
        </w:rPr>
        <w:t>telos</w:t>
      </w:r>
      <w:proofErr w:type="spellEnd"/>
      <w:r w:rsidR="00FD2995" w:rsidRPr="00FD2995">
        <w:rPr>
          <w:rFonts w:ascii="Garamond" w:hAnsi="Garamond" w:cs="Arial"/>
          <w:color w:val="000000"/>
        </w:rPr>
        <w:t xml:space="preserve"> de l’Union européenne </w:t>
      </w:r>
      <w:r w:rsidRPr="00FD2995">
        <w:rPr>
          <w:rFonts w:ascii="Garamond" w:hAnsi="Garamond"/>
          <w:color w:val="1D2228"/>
          <w:sz w:val="22"/>
          <w:szCs w:val="22"/>
        </w:rPr>
        <w:t>», Colloque international</w:t>
      </w:r>
      <w:r w:rsidRPr="002A1691">
        <w:rPr>
          <w:rFonts w:ascii="Garamond" w:hAnsi="Garamond"/>
          <w:color w:val="1D2228"/>
          <w:sz w:val="22"/>
          <w:szCs w:val="22"/>
        </w:rPr>
        <w:t xml:space="preserve"> « </w:t>
      </w:r>
      <w:r w:rsidRPr="002A1691">
        <w:rPr>
          <w:rFonts w:ascii="Garamond" w:hAnsi="Garamond"/>
          <w:sz w:val="22"/>
          <w:szCs w:val="22"/>
        </w:rPr>
        <w:t>Héritage et usage</w:t>
      </w:r>
      <w:r w:rsidR="00FD2995">
        <w:rPr>
          <w:rFonts w:ascii="Garamond" w:hAnsi="Garamond"/>
          <w:sz w:val="22"/>
          <w:szCs w:val="22"/>
        </w:rPr>
        <w:t>s</w:t>
      </w:r>
      <w:r w:rsidRPr="002A1691">
        <w:rPr>
          <w:rFonts w:ascii="Garamond" w:hAnsi="Garamond"/>
          <w:sz w:val="22"/>
          <w:szCs w:val="22"/>
        </w:rPr>
        <w:t xml:space="preserve"> Rawls : </w:t>
      </w:r>
      <w:r w:rsidRPr="002A1691">
        <w:rPr>
          <w:rFonts w:ascii="Garamond" w:hAnsi="Garamond"/>
          <w:i/>
          <w:iCs/>
          <w:sz w:val="22"/>
          <w:szCs w:val="22"/>
        </w:rPr>
        <w:t xml:space="preserve">Théorie de la justice </w:t>
      </w:r>
      <w:r w:rsidRPr="002A1691">
        <w:rPr>
          <w:rFonts w:ascii="Garamond" w:hAnsi="Garamond"/>
          <w:sz w:val="22"/>
          <w:szCs w:val="22"/>
        </w:rPr>
        <w:t xml:space="preserve">50 ans après », </w:t>
      </w:r>
      <w:proofErr w:type="spellStart"/>
      <w:r w:rsidRPr="002A1691">
        <w:rPr>
          <w:rFonts w:ascii="Garamond" w:hAnsi="Garamond"/>
          <w:color w:val="1D2228"/>
          <w:sz w:val="22"/>
          <w:szCs w:val="22"/>
        </w:rPr>
        <w:t>org</w:t>
      </w:r>
      <w:proofErr w:type="spellEnd"/>
      <w:r w:rsidRPr="002A1691">
        <w:rPr>
          <w:rFonts w:ascii="Garamond" w:hAnsi="Garamond"/>
          <w:color w:val="1D2228"/>
          <w:sz w:val="22"/>
          <w:szCs w:val="22"/>
        </w:rPr>
        <w:t xml:space="preserve">. Ophélie </w:t>
      </w:r>
      <w:proofErr w:type="spellStart"/>
      <w:r w:rsidRPr="002A1691">
        <w:rPr>
          <w:rFonts w:ascii="Garamond" w:hAnsi="Garamond"/>
          <w:color w:val="1D2228"/>
          <w:sz w:val="22"/>
          <w:szCs w:val="22"/>
        </w:rPr>
        <w:t>Desmons</w:t>
      </w:r>
      <w:proofErr w:type="spellEnd"/>
      <w:r w:rsidR="00FD2995">
        <w:rPr>
          <w:rFonts w:ascii="Garamond" w:hAnsi="Garamond"/>
          <w:color w:val="1D2228"/>
          <w:sz w:val="22"/>
          <w:szCs w:val="22"/>
        </w:rPr>
        <w:t xml:space="preserve"> et Rima </w:t>
      </w:r>
      <w:proofErr w:type="spellStart"/>
      <w:r w:rsidR="00FD2995">
        <w:rPr>
          <w:rFonts w:ascii="Garamond" w:hAnsi="Garamond"/>
          <w:color w:val="1D2228"/>
          <w:sz w:val="22"/>
          <w:szCs w:val="22"/>
        </w:rPr>
        <w:t>Hawi</w:t>
      </w:r>
      <w:proofErr w:type="spellEnd"/>
      <w:r w:rsidRPr="002A1691">
        <w:rPr>
          <w:rFonts w:ascii="Garamond" w:hAnsi="Garamond"/>
          <w:color w:val="1D2228"/>
          <w:sz w:val="22"/>
          <w:szCs w:val="22"/>
        </w:rPr>
        <w:t>, Sorbonne-Université-</w:t>
      </w:r>
      <w:r w:rsidR="00FD2995">
        <w:rPr>
          <w:rFonts w:ascii="Garamond" w:hAnsi="Garamond"/>
          <w:color w:val="1D2228"/>
          <w:sz w:val="22"/>
          <w:szCs w:val="22"/>
        </w:rPr>
        <w:t>Paris 1-</w:t>
      </w:r>
      <w:r w:rsidRPr="002A1691">
        <w:rPr>
          <w:rFonts w:ascii="Garamond" w:hAnsi="Garamond"/>
          <w:color w:val="1D2228"/>
          <w:sz w:val="22"/>
          <w:szCs w:val="22"/>
        </w:rPr>
        <w:t>Saint-Quentin-en-Yvelines.</w:t>
      </w:r>
    </w:p>
    <w:p w14:paraId="70393698" w14:textId="77777777" w:rsidR="002A1691" w:rsidRPr="002A1691" w:rsidRDefault="002A1691" w:rsidP="002A1691">
      <w:pPr>
        <w:jc w:val="both"/>
        <w:rPr>
          <w:rFonts w:ascii="Garamond" w:hAnsi="Garamond"/>
          <w:sz w:val="22"/>
          <w:szCs w:val="22"/>
        </w:rPr>
      </w:pPr>
    </w:p>
    <w:p w14:paraId="60A30172" w14:textId="7077273D" w:rsidR="002A1691" w:rsidRPr="00180ECE" w:rsidRDefault="002A1691" w:rsidP="002A1691">
      <w:pPr>
        <w:jc w:val="both"/>
        <w:rPr>
          <w:rFonts w:ascii="Garamond" w:hAnsi="Garamond"/>
          <w:color w:val="1D2228"/>
          <w:sz w:val="22"/>
          <w:szCs w:val="22"/>
        </w:rPr>
      </w:pPr>
      <w:r w:rsidRPr="002A1691">
        <w:rPr>
          <w:rFonts w:ascii="Garamond" w:hAnsi="Garamond"/>
          <w:color w:val="1D2228"/>
          <w:sz w:val="22"/>
          <w:szCs w:val="22"/>
        </w:rPr>
        <w:t>24-26 novembre</w:t>
      </w:r>
      <w:r w:rsidR="008C7572">
        <w:rPr>
          <w:rFonts w:ascii="Garamond" w:hAnsi="Garamond"/>
          <w:color w:val="1D2228"/>
          <w:sz w:val="22"/>
          <w:szCs w:val="22"/>
        </w:rPr>
        <w:t xml:space="preserve"> 2021 :</w:t>
      </w:r>
      <w:r w:rsidRPr="002A1691">
        <w:rPr>
          <w:rFonts w:ascii="Garamond" w:hAnsi="Garamond"/>
          <w:color w:val="1D2228"/>
          <w:sz w:val="22"/>
          <w:szCs w:val="22"/>
        </w:rPr>
        <w:t xml:space="preserve"> « </w:t>
      </w:r>
      <w:r w:rsidRPr="002A1691">
        <w:rPr>
          <w:rFonts w:ascii="Garamond" w:hAnsi="Garamond"/>
          <w:sz w:val="22"/>
          <w:szCs w:val="22"/>
        </w:rPr>
        <w:t>Grandeur et misère de la souveraineté européenne »</w:t>
      </w:r>
      <w:r w:rsidRPr="002A1691">
        <w:rPr>
          <w:rFonts w:ascii="Garamond" w:hAnsi="Garamond"/>
          <w:color w:val="000000"/>
          <w:sz w:val="22"/>
          <w:szCs w:val="22"/>
        </w:rPr>
        <w:t xml:space="preserve">, </w:t>
      </w:r>
      <w:r w:rsidRPr="002A1691">
        <w:rPr>
          <w:rFonts w:ascii="Garamond" w:hAnsi="Garamond"/>
          <w:color w:val="1D2228"/>
          <w:sz w:val="22"/>
          <w:szCs w:val="22"/>
        </w:rPr>
        <w:t>Colloque</w:t>
      </w:r>
      <w:r w:rsidR="0049671C">
        <w:rPr>
          <w:rFonts w:ascii="Garamond" w:hAnsi="Garamond"/>
          <w:color w:val="1D2228"/>
          <w:sz w:val="22"/>
          <w:szCs w:val="22"/>
        </w:rPr>
        <w:t xml:space="preserve"> international</w:t>
      </w:r>
      <w:r w:rsidRPr="002A1691">
        <w:rPr>
          <w:rFonts w:ascii="Garamond" w:hAnsi="Garamond"/>
          <w:color w:val="1D2228"/>
          <w:sz w:val="22"/>
          <w:szCs w:val="22"/>
        </w:rPr>
        <w:t xml:space="preserve"> « </w:t>
      </w:r>
      <w:r w:rsidRPr="002A1691">
        <w:rPr>
          <w:rFonts w:ascii="Garamond" w:hAnsi="Garamond"/>
          <w:i/>
          <w:iCs/>
          <w:sz w:val="22"/>
          <w:szCs w:val="22"/>
        </w:rPr>
        <w:t xml:space="preserve">Europe : penser les nouveaux enjeux. </w:t>
      </w:r>
      <w:r w:rsidRPr="002A1691">
        <w:rPr>
          <w:rFonts w:ascii="Garamond" w:hAnsi="Garamond"/>
          <w:sz w:val="22"/>
          <w:szCs w:val="22"/>
        </w:rPr>
        <w:t>Philosophie et politique de l’Europe</w:t>
      </w:r>
      <w:r w:rsidRPr="002A1691">
        <w:rPr>
          <w:rFonts w:ascii="Garamond" w:hAnsi="Garamond"/>
          <w:i/>
          <w:iCs/>
          <w:sz w:val="22"/>
          <w:szCs w:val="22"/>
        </w:rPr>
        <w:t>/</w:t>
      </w:r>
      <w:proofErr w:type="gramStart"/>
      <w:r w:rsidRPr="002A1691">
        <w:rPr>
          <w:rFonts w:ascii="Garamond" w:hAnsi="Garamond"/>
          <w:i/>
          <w:iCs/>
          <w:sz w:val="22"/>
          <w:szCs w:val="22"/>
        </w:rPr>
        <w:t>Europe:</w:t>
      </w:r>
      <w:proofErr w:type="gramEnd"/>
      <w:r w:rsidRPr="002A1691">
        <w:rPr>
          <w:rFonts w:ascii="Garamond" w:hAnsi="Garamond"/>
          <w:i/>
          <w:iCs/>
          <w:sz w:val="22"/>
          <w:szCs w:val="22"/>
        </w:rPr>
        <w:t xml:space="preserve"> new challenges. </w:t>
      </w:r>
      <w:proofErr w:type="spellStart"/>
      <w:r w:rsidRPr="002A1691">
        <w:rPr>
          <w:rFonts w:ascii="Garamond" w:hAnsi="Garamond"/>
          <w:sz w:val="22"/>
          <w:szCs w:val="22"/>
        </w:rPr>
        <w:t>Philosophy</w:t>
      </w:r>
      <w:proofErr w:type="spellEnd"/>
      <w:r w:rsidRPr="002A1691">
        <w:rPr>
          <w:rFonts w:ascii="Garamond" w:hAnsi="Garamond"/>
          <w:sz w:val="22"/>
          <w:szCs w:val="22"/>
        </w:rPr>
        <w:t xml:space="preserve"> and </w:t>
      </w:r>
      <w:proofErr w:type="spellStart"/>
      <w:r w:rsidRPr="002A1691">
        <w:rPr>
          <w:rFonts w:ascii="Garamond" w:hAnsi="Garamond"/>
          <w:sz w:val="22"/>
          <w:szCs w:val="22"/>
        </w:rPr>
        <w:t>Politics</w:t>
      </w:r>
      <w:proofErr w:type="spellEnd"/>
      <w:r w:rsidRPr="002A1691">
        <w:rPr>
          <w:rFonts w:ascii="Garamond" w:hAnsi="Garamond"/>
          <w:sz w:val="22"/>
          <w:szCs w:val="22"/>
        </w:rPr>
        <w:t xml:space="preserve"> of Europe », </w:t>
      </w:r>
      <w:proofErr w:type="spellStart"/>
      <w:r w:rsidRPr="002A1691">
        <w:rPr>
          <w:rFonts w:ascii="Garamond" w:hAnsi="Garamond"/>
          <w:sz w:val="22"/>
          <w:szCs w:val="22"/>
        </w:rPr>
        <w:t>org</w:t>
      </w:r>
      <w:proofErr w:type="spellEnd"/>
      <w:r w:rsidRPr="002A1691">
        <w:rPr>
          <w:rFonts w:ascii="Garamond" w:hAnsi="Garamond"/>
          <w:sz w:val="22"/>
          <w:szCs w:val="22"/>
        </w:rPr>
        <w:t xml:space="preserve">. Philippe </w:t>
      </w:r>
      <w:proofErr w:type="spellStart"/>
      <w:r w:rsidRPr="002A1691">
        <w:rPr>
          <w:rFonts w:ascii="Garamond" w:hAnsi="Garamond"/>
          <w:sz w:val="22"/>
          <w:szCs w:val="22"/>
        </w:rPr>
        <w:t>Crignon</w:t>
      </w:r>
      <w:proofErr w:type="spellEnd"/>
      <w:r w:rsidRPr="002A1691">
        <w:rPr>
          <w:rFonts w:ascii="Garamond" w:hAnsi="Garamond"/>
          <w:sz w:val="22"/>
          <w:szCs w:val="22"/>
        </w:rPr>
        <w:t xml:space="preserve">, Université de </w:t>
      </w:r>
      <w:r w:rsidRPr="00180ECE">
        <w:rPr>
          <w:rFonts w:ascii="Garamond" w:hAnsi="Garamond"/>
          <w:color w:val="1D2228"/>
          <w:sz w:val="22"/>
          <w:szCs w:val="22"/>
        </w:rPr>
        <w:t>Nantes</w:t>
      </w:r>
      <w:r w:rsidR="007C2F9C" w:rsidRPr="00180ECE">
        <w:rPr>
          <w:rFonts w:ascii="Garamond" w:hAnsi="Garamond"/>
          <w:color w:val="1D2228"/>
          <w:sz w:val="22"/>
          <w:szCs w:val="22"/>
        </w:rPr>
        <w:t>.</w:t>
      </w:r>
    </w:p>
    <w:p w14:paraId="2675E9C2" w14:textId="149574D9" w:rsidR="0061791D" w:rsidRPr="00180ECE" w:rsidRDefault="0061791D" w:rsidP="0061791D">
      <w:pPr>
        <w:jc w:val="both"/>
        <w:rPr>
          <w:rFonts w:ascii="Garamond" w:hAnsi="Garamond"/>
          <w:color w:val="1D2228"/>
          <w:sz w:val="22"/>
          <w:szCs w:val="22"/>
        </w:rPr>
      </w:pPr>
    </w:p>
    <w:p w14:paraId="431C4D22" w14:textId="404B6DA0" w:rsidR="0061791D" w:rsidRDefault="0061791D" w:rsidP="0061791D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61791D">
        <w:rPr>
          <w:rFonts w:ascii="Garamond" w:hAnsi="Garamond"/>
          <w:sz w:val="22"/>
          <w:szCs w:val="22"/>
        </w:rPr>
        <w:t xml:space="preserve">20-21 janvier 2022 : « La souveraineté peut-elle être européenne ? L’héritage des Lumières », Colloque international </w:t>
      </w:r>
      <w:r w:rsidR="006C2D6B">
        <w:rPr>
          <w:rFonts w:ascii="Garamond" w:hAnsi="Garamond"/>
          <w:sz w:val="22"/>
          <w:szCs w:val="22"/>
        </w:rPr>
        <w:t>« </w:t>
      </w:r>
      <w:r w:rsidRPr="0061791D">
        <w:rPr>
          <w:rFonts w:ascii="Garamond" w:hAnsi="Garamond"/>
          <w:sz w:val="22"/>
          <w:szCs w:val="22"/>
        </w:rPr>
        <w:t xml:space="preserve">Les « classiques » de la philosophie politique et l’intégration européenne/The </w:t>
      </w:r>
      <w:proofErr w:type="spellStart"/>
      <w:r w:rsidRPr="0061791D">
        <w:rPr>
          <w:rFonts w:ascii="Garamond" w:hAnsi="Garamond"/>
          <w:sz w:val="22"/>
          <w:szCs w:val="22"/>
        </w:rPr>
        <w:t>political</w:t>
      </w:r>
      <w:proofErr w:type="spellEnd"/>
      <w:r w:rsidRPr="0061791D">
        <w:rPr>
          <w:rFonts w:ascii="Garamond" w:hAnsi="Garamond"/>
          <w:sz w:val="22"/>
          <w:szCs w:val="22"/>
        </w:rPr>
        <w:t xml:space="preserve"> </w:t>
      </w:r>
      <w:proofErr w:type="spellStart"/>
      <w:r w:rsidRPr="0061791D">
        <w:rPr>
          <w:rFonts w:ascii="Garamond" w:hAnsi="Garamond"/>
          <w:sz w:val="22"/>
          <w:szCs w:val="22"/>
        </w:rPr>
        <w:t>philosophy</w:t>
      </w:r>
      <w:proofErr w:type="spellEnd"/>
      <w:r w:rsidRPr="0061791D">
        <w:rPr>
          <w:rFonts w:ascii="Garamond" w:hAnsi="Garamond"/>
          <w:sz w:val="22"/>
          <w:szCs w:val="22"/>
        </w:rPr>
        <w:t xml:space="preserve"> « </w:t>
      </w:r>
      <w:proofErr w:type="spellStart"/>
      <w:r w:rsidRPr="0061791D">
        <w:rPr>
          <w:rFonts w:ascii="Garamond" w:hAnsi="Garamond"/>
          <w:sz w:val="22"/>
          <w:szCs w:val="22"/>
        </w:rPr>
        <w:t>classics</w:t>
      </w:r>
      <w:proofErr w:type="spellEnd"/>
      <w:r w:rsidRPr="0061791D">
        <w:rPr>
          <w:rFonts w:ascii="Garamond" w:hAnsi="Garamond"/>
          <w:sz w:val="22"/>
          <w:szCs w:val="22"/>
        </w:rPr>
        <w:t xml:space="preserve"> » and the </w:t>
      </w:r>
      <w:proofErr w:type="spellStart"/>
      <w:r w:rsidRPr="0061791D">
        <w:rPr>
          <w:rFonts w:ascii="Garamond" w:hAnsi="Garamond"/>
          <w:sz w:val="22"/>
          <w:szCs w:val="22"/>
        </w:rPr>
        <w:t>European</w:t>
      </w:r>
      <w:proofErr w:type="spellEnd"/>
      <w:r w:rsidRPr="0061791D">
        <w:rPr>
          <w:rFonts w:ascii="Garamond" w:hAnsi="Garamond"/>
          <w:sz w:val="22"/>
          <w:szCs w:val="22"/>
        </w:rPr>
        <w:t xml:space="preserve"> </w:t>
      </w:r>
      <w:proofErr w:type="spellStart"/>
      <w:r w:rsidRPr="0061791D">
        <w:rPr>
          <w:rFonts w:ascii="Garamond" w:hAnsi="Garamond"/>
          <w:sz w:val="22"/>
          <w:szCs w:val="22"/>
        </w:rPr>
        <w:t>integration</w:t>
      </w:r>
      <w:proofErr w:type="spellEnd"/>
      <w:r w:rsidR="006C2D6B">
        <w:rPr>
          <w:rFonts w:ascii="Garamond" w:hAnsi="Garamond"/>
          <w:sz w:val="22"/>
          <w:szCs w:val="22"/>
        </w:rPr>
        <w:t> »</w:t>
      </w:r>
      <w:r w:rsidRPr="0061791D">
        <w:rPr>
          <w:rFonts w:ascii="Garamond" w:hAnsi="Garamond"/>
          <w:sz w:val="22"/>
          <w:szCs w:val="22"/>
        </w:rPr>
        <w:t xml:space="preserve">, </w:t>
      </w:r>
      <w:proofErr w:type="spellStart"/>
      <w:r w:rsidRPr="0061791D">
        <w:rPr>
          <w:rFonts w:ascii="Garamond" w:hAnsi="Garamond"/>
          <w:sz w:val="22"/>
          <w:szCs w:val="22"/>
        </w:rPr>
        <w:t>UCLouvain</w:t>
      </w:r>
      <w:proofErr w:type="spellEnd"/>
      <w:r w:rsidRPr="0061791D">
        <w:rPr>
          <w:rFonts w:ascii="Garamond" w:hAnsi="Garamond"/>
          <w:sz w:val="22"/>
          <w:szCs w:val="22"/>
        </w:rPr>
        <w:t>, N. </w:t>
      </w:r>
      <w:proofErr w:type="spellStart"/>
      <w:r w:rsidRPr="0061791D">
        <w:rPr>
          <w:rFonts w:ascii="Garamond" w:hAnsi="Garamond"/>
          <w:sz w:val="22"/>
          <w:szCs w:val="22"/>
        </w:rPr>
        <w:t>Arens</w:t>
      </w:r>
      <w:proofErr w:type="spellEnd"/>
      <w:r w:rsidRPr="0061791D">
        <w:rPr>
          <w:rFonts w:ascii="Garamond" w:hAnsi="Garamond"/>
          <w:sz w:val="22"/>
          <w:szCs w:val="22"/>
        </w:rPr>
        <w:t xml:space="preserve"> </w:t>
      </w:r>
      <w:proofErr w:type="spellStart"/>
      <w:r w:rsidRPr="0061791D">
        <w:rPr>
          <w:rFonts w:ascii="Garamond" w:hAnsi="Garamond"/>
          <w:sz w:val="22"/>
          <w:szCs w:val="22"/>
        </w:rPr>
        <w:t>org</w:t>
      </w:r>
      <w:proofErr w:type="spellEnd"/>
      <w:r w:rsidRPr="0061791D">
        <w:rPr>
          <w:rFonts w:ascii="Garamond" w:hAnsi="Garamond"/>
          <w:sz w:val="22"/>
          <w:szCs w:val="22"/>
        </w:rPr>
        <w:t>., Louvain.</w:t>
      </w:r>
    </w:p>
    <w:p w14:paraId="1A800CFB" w14:textId="3D7EAD2F" w:rsidR="0049671C" w:rsidRDefault="0049671C" w:rsidP="0061791D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FC6C029" w14:textId="17BC5071" w:rsidR="0049671C" w:rsidRPr="0061791D" w:rsidRDefault="0049671C" w:rsidP="0061791D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24 janvier 2022 : « La bouche de la loi ? La figure du juge dans </w:t>
      </w:r>
      <w:r w:rsidRPr="0049671C">
        <w:rPr>
          <w:rFonts w:ascii="Garamond" w:hAnsi="Garamond"/>
          <w:i/>
          <w:iCs/>
          <w:sz w:val="22"/>
          <w:szCs w:val="22"/>
        </w:rPr>
        <w:t>L’Esprit des lois</w:t>
      </w:r>
      <w:r>
        <w:rPr>
          <w:rFonts w:ascii="Garamond" w:hAnsi="Garamond"/>
          <w:sz w:val="22"/>
          <w:szCs w:val="22"/>
        </w:rPr>
        <w:t> », Formation des magistrats ENM, Paris.</w:t>
      </w:r>
    </w:p>
    <w:p w14:paraId="44B0533E" w14:textId="7A7AC2B3" w:rsidR="0061791D" w:rsidRDefault="0061791D" w:rsidP="002A1691">
      <w:pPr>
        <w:jc w:val="both"/>
        <w:rPr>
          <w:rFonts w:ascii="Garamond" w:hAnsi="Garamond"/>
          <w:i/>
          <w:iCs/>
          <w:sz w:val="22"/>
          <w:szCs w:val="22"/>
        </w:rPr>
      </w:pPr>
    </w:p>
    <w:p w14:paraId="49A4CD09" w14:textId="627B1340" w:rsidR="004E18AC" w:rsidRPr="00164924" w:rsidRDefault="004E18AC" w:rsidP="004E18AC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3 février : « No demos. Souveraineté et démocratie à l’épreuve de l’Europe </w:t>
      </w:r>
      <w:proofErr w:type="gramStart"/>
      <w:r>
        <w:rPr>
          <w:rFonts w:ascii="Garamond" w:hAnsi="Garamond"/>
          <w:sz w:val="22"/>
          <w:szCs w:val="22"/>
        </w:rPr>
        <w:t>» ?,</w:t>
      </w:r>
      <w:proofErr w:type="gramEnd"/>
      <w:r>
        <w:rPr>
          <w:rFonts w:ascii="Garamond" w:hAnsi="Garamond"/>
          <w:sz w:val="22"/>
          <w:szCs w:val="22"/>
        </w:rPr>
        <w:t xml:space="preserve"> Conférence, Université Catholique de Li</w:t>
      </w:r>
      <w:r w:rsidRPr="00164924">
        <w:rPr>
          <w:rFonts w:ascii="Garamond" w:hAnsi="Garamond"/>
          <w:sz w:val="22"/>
          <w:szCs w:val="22"/>
        </w:rPr>
        <w:t>lle, org</w:t>
      </w:r>
      <w:r w:rsidR="00164924">
        <w:rPr>
          <w:rFonts w:ascii="Garamond" w:hAnsi="Garamond"/>
          <w:sz w:val="22"/>
          <w:szCs w:val="22"/>
        </w:rPr>
        <w:t>anisation et discussion</w:t>
      </w:r>
      <w:r w:rsidRPr="00164924">
        <w:rPr>
          <w:rFonts w:ascii="Garamond" w:hAnsi="Garamond"/>
          <w:sz w:val="22"/>
          <w:szCs w:val="22"/>
        </w:rPr>
        <w:t xml:space="preserve"> T. Chopin et B. Bourcier.</w:t>
      </w:r>
    </w:p>
    <w:p w14:paraId="7CCB715B" w14:textId="77777777" w:rsidR="004E18AC" w:rsidRPr="00164924" w:rsidRDefault="004E18AC" w:rsidP="002A1691">
      <w:pPr>
        <w:jc w:val="both"/>
        <w:rPr>
          <w:rFonts w:ascii="Garamond" w:hAnsi="Garamond"/>
          <w:sz w:val="22"/>
          <w:szCs w:val="22"/>
        </w:rPr>
      </w:pPr>
    </w:p>
    <w:p w14:paraId="77E2D7DB" w14:textId="30EA65EB" w:rsidR="004E18AC" w:rsidRPr="00164924" w:rsidRDefault="004E18AC" w:rsidP="004E18AC">
      <w:pPr>
        <w:rPr>
          <w:rFonts w:ascii="Garamond" w:hAnsi="Garamond"/>
          <w:sz w:val="22"/>
          <w:szCs w:val="22"/>
        </w:rPr>
      </w:pPr>
      <w:r w:rsidRPr="00164924">
        <w:rPr>
          <w:rFonts w:ascii="Garamond" w:hAnsi="Garamond"/>
          <w:sz w:val="22"/>
          <w:szCs w:val="22"/>
        </w:rPr>
        <w:t>7 mars 2022 : « Le paradigme cosmopolitique pour l’Union européenne », Séminaire « Cosmopolitisme et justice globale », I. </w:t>
      </w:r>
      <w:proofErr w:type="spellStart"/>
      <w:r w:rsidRPr="00164924">
        <w:rPr>
          <w:rFonts w:ascii="Garamond" w:hAnsi="Garamond"/>
          <w:sz w:val="22"/>
          <w:szCs w:val="22"/>
        </w:rPr>
        <w:t>Delpla</w:t>
      </w:r>
      <w:proofErr w:type="spellEnd"/>
      <w:r w:rsidRPr="00164924">
        <w:rPr>
          <w:rFonts w:ascii="Garamond" w:hAnsi="Garamond"/>
          <w:sz w:val="22"/>
          <w:szCs w:val="22"/>
        </w:rPr>
        <w:t xml:space="preserve"> et B. Bourcier </w:t>
      </w:r>
      <w:proofErr w:type="spellStart"/>
      <w:r w:rsidRPr="00164924">
        <w:rPr>
          <w:rFonts w:ascii="Garamond" w:hAnsi="Garamond"/>
          <w:sz w:val="22"/>
          <w:szCs w:val="22"/>
        </w:rPr>
        <w:t>org</w:t>
      </w:r>
      <w:proofErr w:type="spellEnd"/>
      <w:r w:rsidRPr="00164924">
        <w:rPr>
          <w:rFonts w:ascii="Garamond" w:hAnsi="Garamond"/>
          <w:sz w:val="22"/>
          <w:szCs w:val="22"/>
        </w:rPr>
        <w:t>., Université de Lyon 3, Séminaire organisé dans le cadre du programme "Justice globale, droit international et constitution de l’État" du LABEX COMOD.</w:t>
      </w:r>
    </w:p>
    <w:p w14:paraId="2B54B4BA" w14:textId="6BA5FA91" w:rsidR="003D47E2" w:rsidRPr="00164924" w:rsidRDefault="003D47E2" w:rsidP="00C46606">
      <w:pPr>
        <w:rPr>
          <w:rFonts w:ascii="Garamond" w:hAnsi="Garamond"/>
          <w:sz w:val="22"/>
          <w:szCs w:val="22"/>
        </w:rPr>
      </w:pPr>
    </w:p>
    <w:p w14:paraId="5894C6F3" w14:textId="2BC7F40D" w:rsidR="003D47E2" w:rsidRPr="00164924" w:rsidRDefault="003D47E2" w:rsidP="00C46606">
      <w:pPr>
        <w:rPr>
          <w:rFonts w:ascii="Garamond" w:hAnsi="Garamond"/>
          <w:sz w:val="22"/>
          <w:szCs w:val="22"/>
        </w:rPr>
      </w:pPr>
      <w:r w:rsidRPr="00164924">
        <w:rPr>
          <w:rFonts w:ascii="Garamond" w:hAnsi="Garamond"/>
          <w:sz w:val="22"/>
          <w:szCs w:val="22"/>
        </w:rPr>
        <w:t>12 mars 2022 : « Quelle démocratie européenne ? », Débat public organisé à la Maison de l’Europe, Agen.</w:t>
      </w:r>
    </w:p>
    <w:p w14:paraId="30EA72E3" w14:textId="2D4631FA" w:rsidR="00C46606" w:rsidRPr="00164924" w:rsidRDefault="00C46606" w:rsidP="00C46606">
      <w:pPr>
        <w:rPr>
          <w:rFonts w:ascii="Garamond" w:hAnsi="Garamond"/>
          <w:sz w:val="22"/>
          <w:szCs w:val="22"/>
        </w:rPr>
      </w:pPr>
    </w:p>
    <w:p w14:paraId="5F9FA4B2" w14:textId="281A1A0A" w:rsidR="00C46606" w:rsidRPr="00C46606" w:rsidRDefault="00C46606" w:rsidP="00C46606">
      <w:pPr>
        <w:jc w:val="both"/>
        <w:rPr>
          <w:rFonts w:ascii="Garamond" w:hAnsi="Garamond"/>
          <w:sz w:val="22"/>
          <w:szCs w:val="22"/>
        </w:rPr>
      </w:pPr>
      <w:r w:rsidRPr="00164924">
        <w:rPr>
          <w:rFonts w:ascii="Garamond" w:hAnsi="Garamond"/>
          <w:sz w:val="22"/>
          <w:szCs w:val="22"/>
        </w:rPr>
        <w:t xml:space="preserve">17 mars 2022 : « Le paradigme cosmopolitique pour l’Union européenne », Séminaire « Objets/Projets », Thierry Hoquet et </w:t>
      </w:r>
      <w:r w:rsidRPr="00C46606">
        <w:rPr>
          <w:rFonts w:ascii="Garamond" w:hAnsi="Garamond"/>
          <w:sz w:val="22"/>
          <w:szCs w:val="22"/>
        </w:rPr>
        <w:t xml:space="preserve">Elie </w:t>
      </w:r>
      <w:proofErr w:type="spellStart"/>
      <w:r w:rsidRPr="00C46606">
        <w:rPr>
          <w:rFonts w:ascii="Garamond" w:hAnsi="Garamond"/>
          <w:sz w:val="22"/>
          <w:szCs w:val="22"/>
        </w:rPr>
        <w:t>During</w:t>
      </w:r>
      <w:proofErr w:type="spellEnd"/>
      <w:r w:rsidRPr="00C46606">
        <w:rPr>
          <w:rFonts w:ascii="Garamond" w:hAnsi="Garamond"/>
          <w:sz w:val="22"/>
          <w:szCs w:val="22"/>
        </w:rPr>
        <w:t>, IREPH, Paris Nanterre.</w:t>
      </w:r>
    </w:p>
    <w:p w14:paraId="0C65BA18" w14:textId="35A0D0A2" w:rsidR="00C46606" w:rsidRPr="00C46606" w:rsidRDefault="00C46606" w:rsidP="00C46606">
      <w:pPr>
        <w:jc w:val="both"/>
        <w:rPr>
          <w:rFonts w:ascii="Garamond" w:hAnsi="Garamond"/>
          <w:sz w:val="22"/>
          <w:szCs w:val="22"/>
        </w:rPr>
      </w:pPr>
    </w:p>
    <w:p w14:paraId="7570AD3E" w14:textId="7AE04756" w:rsidR="00C46606" w:rsidRPr="00C46606" w:rsidRDefault="00C46606" w:rsidP="00C46606">
      <w:pPr>
        <w:jc w:val="both"/>
        <w:rPr>
          <w:rFonts w:ascii="Garamond" w:hAnsi="Garamond"/>
          <w:sz w:val="22"/>
          <w:szCs w:val="22"/>
        </w:rPr>
      </w:pPr>
      <w:r w:rsidRPr="00C46606">
        <w:rPr>
          <w:rFonts w:ascii="Garamond" w:hAnsi="Garamond"/>
          <w:sz w:val="22"/>
          <w:szCs w:val="22"/>
        </w:rPr>
        <w:t>23 mars 2022 : « Souveraineté et démocratie en Europe », Séminaire SND, SU.</w:t>
      </w:r>
    </w:p>
    <w:p w14:paraId="091DB15F" w14:textId="532A3831" w:rsidR="00C46606" w:rsidRPr="00C46606" w:rsidRDefault="00C46606" w:rsidP="00C46606">
      <w:pPr>
        <w:jc w:val="both"/>
        <w:rPr>
          <w:rFonts w:ascii="Garamond" w:hAnsi="Garamond"/>
          <w:sz w:val="22"/>
          <w:szCs w:val="22"/>
        </w:rPr>
      </w:pPr>
    </w:p>
    <w:p w14:paraId="15BA8FDD" w14:textId="18B4A2FA" w:rsidR="00C46606" w:rsidRPr="008C5612" w:rsidRDefault="00C46606" w:rsidP="00C46606">
      <w:pPr>
        <w:jc w:val="both"/>
        <w:rPr>
          <w:rFonts w:ascii="Georgia" w:hAnsi="Georgia"/>
          <w:sz w:val="22"/>
          <w:szCs w:val="22"/>
        </w:rPr>
      </w:pPr>
      <w:r w:rsidRPr="00C46606">
        <w:rPr>
          <w:rFonts w:ascii="Garamond" w:hAnsi="Garamond"/>
          <w:sz w:val="22"/>
          <w:szCs w:val="22"/>
        </w:rPr>
        <w:t xml:space="preserve">24 mars 2022 : </w:t>
      </w:r>
      <w:r>
        <w:rPr>
          <w:rFonts w:ascii="Garamond" w:hAnsi="Garamond"/>
          <w:sz w:val="22"/>
          <w:szCs w:val="22"/>
        </w:rPr>
        <w:t>« Souveraineté et démocratie à l’épreuve de l’Euro</w:t>
      </w:r>
      <w:r w:rsidR="00577AE0">
        <w:rPr>
          <w:rFonts w:ascii="Garamond" w:hAnsi="Garamond"/>
          <w:sz w:val="22"/>
          <w:szCs w:val="22"/>
        </w:rPr>
        <w:t>p</w:t>
      </w:r>
      <w:r>
        <w:rPr>
          <w:rFonts w:ascii="Garamond" w:hAnsi="Garamond"/>
          <w:sz w:val="22"/>
          <w:szCs w:val="22"/>
        </w:rPr>
        <w:t xml:space="preserve">e », Conférence, « Europe Ensemble », </w:t>
      </w:r>
      <w:r w:rsidRPr="008C5612">
        <w:rPr>
          <w:rFonts w:ascii="Garamond" w:hAnsi="Garamond"/>
          <w:sz w:val="22"/>
          <w:szCs w:val="22"/>
        </w:rPr>
        <w:t>Campus Centre, Blois.</w:t>
      </w:r>
    </w:p>
    <w:p w14:paraId="78F8108B" w14:textId="0C1A73E7" w:rsidR="00C46606" w:rsidRPr="008C5612" w:rsidRDefault="00C46606" w:rsidP="003D47E2">
      <w:pPr>
        <w:rPr>
          <w:rFonts w:ascii="Garamond" w:hAnsi="Garamond"/>
          <w:sz w:val="22"/>
          <w:szCs w:val="22"/>
        </w:rPr>
      </w:pPr>
    </w:p>
    <w:p w14:paraId="3A0E158F" w14:textId="269E5A30" w:rsidR="008C5612" w:rsidRDefault="008C5612" w:rsidP="008C5612">
      <w:pPr>
        <w:ind w:right="567"/>
        <w:jc w:val="both"/>
        <w:rPr>
          <w:rFonts w:ascii="Garamond" w:hAnsi="Garamond"/>
          <w:sz w:val="22"/>
          <w:szCs w:val="22"/>
        </w:rPr>
      </w:pPr>
      <w:r w:rsidRPr="008C5612">
        <w:rPr>
          <w:rFonts w:ascii="Garamond" w:hAnsi="Garamond"/>
          <w:sz w:val="22"/>
          <w:szCs w:val="22"/>
        </w:rPr>
        <w:t>30 mars 2022 :</w:t>
      </w:r>
      <w:r>
        <w:rPr>
          <w:rFonts w:ascii="Garamond" w:hAnsi="Garamond"/>
          <w:sz w:val="22"/>
          <w:szCs w:val="22"/>
        </w:rPr>
        <w:t xml:space="preserve"> </w:t>
      </w:r>
      <w:r w:rsidRPr="00AD6E0B">
        <w:rPr>
          <w:rFonts w:ascii="Garamond" w:hAnsi="Garamond"/>
          <w:sz w:val="22"/>
          <w:szCs w:val="22"/>
        </w:rPr>
        <w:t>« </w:t>
      </w:r>
      <w:proofErr w:type="spellStart"/>
      <w:r w:rsidRPr="00AD6E0B">
        <w:rPr>
          <w:rFonts w:ascii="Garamond" w:hAnsi="Garamond"/>
          <w:sz w:val="22"/>
          <w:szCs w:val="22"/>
        </w:rPr>
        <w:t>Eclairer</w:t>
      </w:r>
      <w:proofErr w:type="spellEnd"/>
      <w:r w:rsidRPr="00AD6E0B">
        <w:rPr>
          <w:rFonts w:ascii="Garamond" w:hAnsi="Garamond"/>
          <w:sz w:val="22"/>
          <w:szCs w:val="22"/>
        </w:rPr>
        <w:t xml:space="preserve"> les lois par l’histoire et l’histoire par les lois » : droit, éthique et société dans l’œuvre de Montesquieu</w:t>
      </w:r>
      <w:r>
        <w:rPr>
          <w:rFonts w:ascii="Garamond" w:hAnsi="Garamond"/>
          <w:sz w:val="22"/>
          <w:szCs w:val="22"/>
        </w:rPr>
        <w:t xml:space="preserve"> », </w:t>
      </w:r>
      <w:r w:rsidRPr="008C5612">
        <w:rPr>
          <w:rFonts w:ascii="Garamond" w:hAnsi="Garamond"/>
          <w:sz w:val="22"/>
          <w:szCs w:val="22"/>
        </w:rPr>
        <w:t xml:space="preserve">The challenges of Law and Society in </w:t>
      </w:r>
      <w:proofErr w:type="spellStart"/>
      <w:r w:rsidRPr="008C5612">
        <w:rPr>
          <w:rFonts w:ascii="Garamond" w:hAnsi="Garamond"/>
          <w:sz w:val="22"/>
          <w:szCs w:val="22"/>
        </w:rPr>
        <w:t>today’s</w:t>
      </w:r>
      <w:proofErr w:type="spellEnd"/>
      <w:r w:rsidRPr="008C5612">
        <w:rPr>
          <w:rFonts w:ascii="Garamond" w:hAnsi="Garamond"/>
          <w:sz w:val="22"/>
          <w:szCs w:val="22"/>
        </w:rPr>
        <w:t xml:space="preserve"> society, séminaire commun SU-Indiana </w:t>
      </w:r>
      <w:proofErr w:type="spellStart"/>
      <w:r w:rsidRPr="008C5612">
        <w:rPr>
          <w:rFonts w:ascii="Garamond" w:hAnsi="Garamond"/>
          <w:sz w:val="22"/>
          <w:szCs w:val="22"/>
        </w:rPr>
        <w:t>University</w:t>
      </w:r>
      <w:proofErr w:type="spellEnd"/>
      <w:r w:rsidRPr="008C5612">
        <w:rPr>
          <w:rFonts w:ascii="Garamond" w:hAnsi="Garamond"/>
          <w:sz w:val="22"/>
          <w:szCs w:val="22"/>
        </w:rPr>
        <w:t>-UNAM, par visioconférence.</w:t>
      </w:r>
    </w:p>
    <w:p w14:paraId="1D6E023E" w14:textId="2058B707" w:rsidR="00577AE0" w:rsidRDefault="00577AE0" w:rsidP="008C5612">
      <w:pPr>
        <w:ind w:right="567"/>
        <w:jc w:val="both"/>
        <w:rPr>
          <w:rFonts w:ascii="Garamond" w:hAnsi="Garamond"/>
          <w:sz w:val="22"/>
          <w:szCs w:val="22"/>
        </w:rPr>
      </w:pPr>
    </w:p>
    <w:p w14:paraId="06724B5B" w14:textId="2485AA64" w:rsidR="00577AE0" w:rsidRDefault="00577AE0" w:rsidP="008C5612">
      <w:pPr>
        <w:ind w:right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5 avril 2022 : « Souveraineté et démocratie à l’épreuve de l’Europe », Intervention dans le séminaire de J. </w:t>
      </w:r>
      <w:proofErr w:type="spellStart"/>
      <w:r>
        <w:rPr>
          <w:rFonts w:ascii="Garamond" w:hAnsi="Garamond"/>
          <w:sz w:val="22"/>
          <w:szCs w:val="22"/>
        </w:rPr>
        <w:t>Chapoutot</w:t>
      </w:r>
      <w:proofErr w:type="spellEnd"/>
      <w:r>
        <w:rPr>
          <w:rFonts w:ascii="Garamond" w:hAnsi="Garamond"/>
          <w:sz w:val="22"/>
          <w:szCs w:val="22"/>
        </w:rPr>
        <w:t xml:space="preserve"> et L. </w:t>
      </w:r>
      <w:proofErr w:type="spellStart"/>
      <w:r>
        <w:rPr>
          <w:rFonts w:ascii="Garamond" w:hAnsi="Garamond"/>
          <w:sz w:val="22"/>
          <w:szCs w:val="22"/>
        </w:rPr>
        <w:t>Warlouzet</w:t>
      </w:r>
      <w:proofErr w:type="spellEnd"/>
      <w:r>
        <w:rPr>
          <w:rFonts w:ascii="Garamond" w:hAnsi="Garamond"/>
          <w:sz w:val="22"/>
          <w:szCs w:val="22"/>
        </w:rPr>
        <w:t>, SU, UFR d’Histoire, Maison de la Recherche, Paris.</w:t>
      </w:r>
    </w:p>
    <w:p w14:paraId="36F1188F" w14:textId="5A48081B" w:rsidR="00577AE0" w:rsidRDefault="00577AE0" w:rsidP="008C5612">
      <w:pPr>
        <w:ind w:right="567"/>
        <w:jc w:val="both"/>
        <w:rPr>
          <w:rFonts w:ascii="Garamond" w:hAnsi="Garamond"/>
          <w:sz w:val="22"/>
          <w:szCs w:val="22"/>
        </w:rPr>
      </w:pPr>
    </w:p>
    <w:p w14:paraId="12FFD10E" w14:textId="42BAC948" w:rsidR="00577AE0" w:rsidRDefault="00577AE0" w:rsidP="00577AE0">
      <w:pPr>
        <w:autoSpaceDE w:val="0"/>
        <w:autoSpaceDN w:val="0"/>
        <w:adjustRightInd w:val="0"/>
        <w:jc w:val="both"/>
        <w:rPr>
          <w:rFonts w:ascii="Garamond" w:eastAsiaTheme="minorHAnsi" w:hAnsi="Garamond"/>
          <w:color w:val="002929"/>
          <w:sz w:val="22"/>
          <w:szCs w:val="22"/>
          <w:lang w:eastAsia="en-US"/>
        </w:rPr>
      </w:pPr>
      <w:r w:rsidRPr="004D17A6">
        <w:rPr>
          <w:rFonts w:ascii="Garamond" w:eastAsiaTheme="minorHAnsi" w:hAnsi="Garamond"/>
          <w:color w:val="002929"/>
          <w:sz w:val="22"/>
          <w:szCs w:val="22"/>
          <w:lang w:eastAsia="en-US"/>
        </w:rPr>
        <w:lastRenderedPageBreak/>
        <w:t>6-8 avril 2022</w:t>
      </w:r>
      <w:r>
        <w:rPr>
          <w:rFonts w:ascii="Garamond" w:eastAsiaTheme="minorHAnsi" w:hAnsi="Garamond"/>
          <w:color w:val="002929"/>
          <w:sz w:val="22"/>
          <w:szCs w:val="22"/>
          <w:lang w:eastAsia="en-US"/>
        </w:rPr>
        <w:t> : « La souveraineté à l’épreuve de l’Europe », Colloque international « </w:t>
      </w:r>
      <w:proofErr w:type="spellStart"/>
      <w:proofErr w:type="gramStart"/>
      <w:r w:rsidRPr="00577AE0">
        <w:rPr>
          <w:rFonts w:ascii="Garamond" w:eastAsiaTheme="minorHAnsi" w:hAnsi="Garamond"/>
          <w:color w:val="002929"/>
          <w:sz w:val="22"/>
          <w:szCs w:val="22"/>
          <w:lang w:eastAsia="en-US"/>
        </w:rPr>
        <w:t>Souveränität</w:t>
      </w:r>
      <w:proofErr w:type="spellEnd"/>
      <w:r w:rsidRPr="00577AE0">
        <w:rPr>
          <w:rFonts w:ascii="Garamond" w:eastAsiaTheme="minorHAnsi" w:hAnsi="Garamond"/>
          <w:color w:val="002929"/>
          <w:sz w:val="22"/>
          <w:szCs w:val="22"/>
          <w:lang w:eastAsia="en-US"/>
        </w:rPr>
        <w:t>:</w:t>
      </w:r>
      <w:proofErr w:type="gramEnd"/>
      <w:r w:rsidRPr="00577AE0">
        <w:rPr>
          <w:rFonts w:ascii="Garamond" w:eastAsiaTheme="minorHAnsi" w:hAnsi="Garamond"/>
          <w:color w:val="002929"/>
          <w:sz w:val="22"/>
          <w:szCs w:val="22"/>
          <w:lang w:eastAsia="en-US"/>
        </w:rPr>
        <w:t xml:space="preserve"> </w:t>
      </w:r>
      <w:proofErr w:type="spellStart"/>
      <w:r w:rsidRPr="00577AE0">
        <w:rPr>
          <w:rFonts w:ascii="Garamond" w:eastAsiaTheme="minorHAnsi" w:hAnsi="Garamond"/>
          <w:color w:val="002929"/>
          <w:sz w:val="22"/>
          <w:szCs w:val="22"/>
          <w:lang w:eastAsia="en-US"/>
        </w:rPr>
        <w:t>Konzept</w:t>
      </w:r>
      <w:proofErr w:type="spellEnd"/>
      <w:r w:rsidRPr="00577AE0">
        <w:rPr>
          <w:rFonts w:ascii="Garamond" w:eastAsiaTheme="minorHAnsi" w:hAnsi="Garamond"/>
          <w:color w:val="002929"/>
          <w:sz w:val="22"/>
          <w:szCs w:val="22"/>
          <w:lang w:eastAsia="en-US"/>
        </w:rPr>
        <w:t xml:space="preserve"> </w:t>
      </w:r>
      <w:proofErr w:type="spellStart"/>
      <w:r w:rsidRPr="00577AE0">
        <w:rPr>
          <w:rFonts w:ascii="Garamond" w:eastAsiaTheme="minorHAnsi" w:hAnsi="Garamond"/>
          <w:color w:val="002929"/>
          <w:sz w:val="22"/>
          <w:szCs w:val="22"/>
          <w:lang w:eastAsia="en-US"/>
        </w:rPr>
        <w:t>und</w:t>
      </w:r>
      <w:proofErr w:type="spellEnd"/>
      <w:r w:rsidRPr="00577AE0">
        <w:rPr>
          <w:rFonts w:ascii="Garamond" w:eastAsiaTheme="minorHAnsi" w:hAnsi="Garamond"/>
          <w:color w:val="002929"/>
          <w:sz w:val="22"/>
          <w:szCs w:val="22"/>
          <w:lang w:eastAsia="en-US"/>
        </w:rPr>
        <w:t xml:space="preserve"> </w:t>
      </w:r>
      <w:proofErr w:type="spellStart"/>
      <w:r w:rsidRPr="00577AE0">
        <w:rPr>
          <w:rFonts w:ascii="Garamond" w:eastAsiaTheme="minorHAnsi" w:hAnsi="Garamond"/>
          <w:color w:val="002929"/>
          <w:sz w:val="22"/>
          <w:szCs w:val="22"/>
          <w:lang w:eastAsia="en-US"/>
        </w:rPr>
        <w:t>Schlagwort</w:t>
      </w:r>
      <w:proofErr w:type="spellEnd"/>
      <w:r w:rsidRPr="00577AE0">
        <w:rPr>
          <w:rFonts w:ascii="Garamond" w:eastAsiaTheme="minorHAnsi" w:hAnsi="Garamond"/>
          <w:color w:val="002929"/>
          <w:sz w:val="22"/>
          <w:szCs w:val="22"/>
          <w:lang w:eastAsia="en-US"/>
        </w:rPr>
        <w:t xml:space="preserve"> </w:t>
      </w:r>
      <w:proofErr w:type="spellStart"/>
      <w:r w:rsidRPr="00577AE0">
        <w:rPr>
          <w:rFonts w:ascii="Garamond" w:eastAsiaTheme="minorHAnsi" w:hAnsi="Garamond"/>
          <w:color w:val="002929"/>
          <w:sz w:val="22"/>
          <w:szCs w:val="22"/>
          <w:lang w:eastAsia="en-US"/>
        </w:rPr>
        <w:t>im</w:t>
      </w:r>
      <w:proofErr w:type="spellEnd"/>
      <w:r w:rsidRPr="00577AE0">
        <w:rPr>
          <w:rFonts w:ascii="Garamond" w:eastAsiaTheme="minorHAnsi" w:hAnsi="Garamond"/>
          <w:color w:val="002929"/>
          <w:sz w:val="22"/>
          <w:szCs w:val="22"/>
          <w:lang w:eastAsia="en-US"/>
        </w:rPr>
        <w:t xml:space="preserve"> </w:t>
      </w:r>
      <w:proofErr w:type="spellStart"/>
      <w:r w:rsidRPr="00577AE0">
        <w:rPr>
          <w:rFonts w:ascii="Garamond" w:eastAsiaTheme="minorHAnsi" w:hAnsi="Garamond"/>
          <w:color w:val="002929"/>
          <w:sz w:val="22"/>
          <w:szCs w:val="22"/>
          <w:lang w:eastAsia="en-US"/>
        </w:rPr>
        <w:t>Wandel</w:t>
      </w:r>
      <w:proofErr w:type="spellEnd"/>
      <w:r w:rsidRPr="00577AE0">
        <w:rPr>
          <w:rFonts w:ascii="Garamond" w:eastAsiaTheme="minorHAnsi" w:hAnsi="Garamond"/>
          <w:color w:val="002929"/>
          <w:sz w:val="22"/>
          <w:szCs w:val="22"/>
          <w:lang w:eastAsia="en-US"/>
        </w:rPr>
        <w:t xml:space="preserve">. </w:t>
      </w:r>
      <w:proofErr w:type="spellStart"/>
      <w:r w:rsidRPr="004D17A6">
        <w:rPr>
          <w:rFonts w:ascii="Garamond" w:eastAsiaTheme="minorHAnsi" w:hAnsi="Garamond"/>
          <w:color w:val="002929"/>
          <w:sz w:val="22"/>
          <w:szCs w:val="22"/>
          <w:lang w:eastAsia="en-US"/>
        </w:rPr>
        <w:t>Frankreich</w:t>
      </w:r>
      <w:proofErr w:type="spellEnd"/>
      <w:r w:rsidRPr="004D17A6">
        <w:rPr>
          <w:rFonts w:ascii="Garamond" w:eastAsiaTheme="minorHAnsi" w:hAnsi="Garamond"/>
          <w:color w:val="002929"/>
          <w:sz w:val="22"/>
          <w:szCs w:val="22"/>
          <w:lang w:eastAsia="en-US"/>
        </w:rPr>
        <w:t xml:space="preserve"> </w:t>
      </w:r>
      <w:proofErr w:type="spellStart"/>
      <w:r w:rsidRPr="004D17A6">
        <w:rPr>
          <w:rFonts w:ascii="Garamond" w:eastAsiaTheme="minorHAnsi" w:hAnsi="Garamond"/>
          <w:color w:val="002929"/>
          <w:sz w:val="22"/>
          <w:szCs w:val="22"/>
          <w:lang w:eastAsia="en-US"/>
        </w:rPr>
        <w:t>und</w:t>
      </w:r>
      <w:proofErr w:type="spellEnd"/>
      <w:r w:rsidRPr="004D17A6">
        <w:rPr>
          <w:rFonts w:ascii="Garamond" w:eastAsiaTheme="minorHAnsi" w:hAnsi="Garamond"/>
          <w:color w:val="002929"/>
          <w:sz w:val="22"/>
          <w:szCs w:val="22"/>
          <w:lang w:eastAsia="en-US"/>
        </w:rPr>
        <w:t xml:space="preserve"> </w:t>
      </w:r>
      <w:proofErr w:type="spellStart"/>
      <w:r w:rsidRPr="004D17A6">
        <w:rPr>
          <w:rFonts w:ascii="Garamond" w:eastAsiaTheme="minorHAnsi" w:hAnsi="Garamond"/>
          <w:color w:val="002929"/>
          <w:sz w:val="22"/>
          <w:szCs w:val="22"/>
          <w:lang w:eastAsia="en-US"/>
        </w:rPr>
        <w:t>Deutschland</w:t>
      </w:r>
      <w:proofErr w:type="spellEnd"/>
      <w:r w:rsidRPr="004D17A6">
        <w:rPr>
          <w:rFonts w:ascii="Garamond" w:eastAsiaTheme="minorHAnsi" w:hAnsi="Garamond"/>
          <w:color w:val="002929"/>
          <w:sz w:val="22"/>
          <w:szCs w:val="22"/>
          <w:lang w:eastAsia="en-US"/>
        </w:rPr>
        <w:t xml:space="preserve">, 14.–21. </w:t>
      </w:r>
      <w:proofErr w:type="spellStart"/>
      <w:r w:rsidRPr="004D17A6">
        <w:rPr>
          <w:rFonts w:ascii="Garamond" w:eastAsiaTheme="minorHAnsi" w:hAnsi="Garamond"/>
          <w:color w:val="002929"/>
          <w:sz w:val="22"/>
          <w:szCs w:val="22"/>
          <w:lang w:eastAsia="en-US"/>
        </w:rPr>
        <w:t>Jahrhundert</w:t>
      </w:r>
      <w:proofErr w:type="spellEnd"/>
      <w:r w:rsidRPr="004D17A6">
        <w:rPr>
          <w:rFonts w:ascii="Garamond" w:eastAsiaTheme="minorHAnsi" w:hAnsi="Garamond"/>
          <w:color w:val="002929"/>
          <w:sz w:val="22"/>
          <w:szCs w:val="22"/>
          <w:lang w:eastAsia="en-US"/>
        </w:rPr>
        <w:t>/La souveraineté</w:t>
      </w:r>
      <w:r w:rsidRPr="004D17A6">
        <w:rPr>
          <w:rFonts w:eastAsiaTheme="minorHAnsi"/>
          <w:color w:val="002929"/>
          <w:sz w:val="22"/>
          <w:szCs w:val="22"/>
          <w:lang w:eastAsia="en-US"/>
        </w:rPr>
        <w:t> </w:t>
      </w:r>
      <w:r w:rsidRPr="004D17A6">
        <w:rPr>
          <w:rFonts w:ascii="Garamond" w:eastAsiaTheme="minorHAnsi" w:hAnsi="Garamond"/>
          <w:color w:val="002929"/>
          <w:sz w:val="22"/>
          <w:szCs w:val="22"/>
          <w:lang w:eastAsia="en-US"/>
        </w:rPr>
        <w:t xml:space="preserve">: mutations d’un concept et d’une formule politique. France et Allemagne, </w:t>
      </w:r>
      <w:proofErr w:type="spellStart"/>
      <w:r w:rsidRPr="004D17A6">
        <w:rPr>
          <w:rFonts w:ascii="Garamond" w:eastAsiaTheme="minorHAnsi" w:hAnsi="Garamond"/>
          <w:color w:val="002929"/>
          <w:sz w:val="22"/>
          <w:szCs w:val="22"/>
          <w:lang w:eastAsia="en-US"/>
        </w:rPr>
        <w:t>xive</w:t>
      </w:r>
      <w:proofErr w:type="spellEnd"/>
      <w:r w:rsidRPr="004D17A6">
        <w:rPr>
          <w:rFonts w:ascii="Garamond" w:eastAsiaTheme="minorHAnsi" w:hAnsi="Garamond"/>
          <w:color w:val="002929"/>
          <w:sz w:val="22"/>
          <w:szCs w:val="22"/>
          <w:lang w:eastAsia="en-US"/>
        </w:rPr>
        <w:t>–</w:t>
      </w:r>
      <w:proofErr w:type="spellStart"/>
      <w:r w:rsidRPr="004D17A6">
        <w:rPr>
          <w:rFonts w:ascii="Garamond" w:eastAsiaTheme="minorHAnsi" w:hAnsi="Garamond"/>
          <w:color w:val="002929"/>
          <w:sz w:val="22"/>
          <w:szCs w:val="22"/>
          <w:lang w:eastAsia="en-US"/>
        </w:rPr>
        <w:t>xxie</w:t>
      </w:r>
      <w:proofErr w:type="spellEnd"/>
      <w:r w:rsidRPr="004D17A6">
        <w:rPr>
          <w:rFonts w:ascii="Garamond" w:eastAsiaTheme="minorHAnsi" w:hAnsi="Garamond"/>
          <w:color w:val="002929"/>
          <w:sz w:val="22"/>
          <w:szCs w:val="22"/>
          <w:lang w:eastAsia="en-US"/>
        </w:rPr>
        <w:t xml:space="preserve"> siècle</w:t>
      </w:r>
      <w:r>
        <w:rPr>
          <w:rFonts w:ascii="Garamond" w:eastAsiaTheme="minorHAnsi" w:hAnsi="Garamond"/>
          <w:color w:val="002929"/>
          <w:sz w:val="22"/>
          <w:szCs w:val="22"/>
          <w:lang w:eastAsia="en-US"/>
        </w:rPr>
        <w:t> »</w:t>
      </w:r>
      <w:r w:rsidRPr="004D17A6">
        <w:rPr>
          <w:rFonts w:ascii="Garamond" w:eastAsiaTheme="minorHAnsi" w:hAnsi="Garamond"/>
          <w:color w:val="002929"/>
          <w:sz w:val="22"/>
          <w:szCs w:val="22"/>
          <w:lang w:eastAsia="en-US"/>
        </w:rPr>
        <w:t xml:space="preserve">, </w:t>
      </w:r>
      <w:r>
        <w:rPr>
          <w:rFonts w:ascii="Garamond" w:eastAsiaTheme="minorHAnsi" w:hAnsi="Garamond"/>
          <w:color w:val="002929"/>
          <w:sz w:val="22"/>
          <w:szCs w:val="22"/>
          <w:lang w:eastAsia="en-US"/>
        </w:rPr>
        <w:t>Institut historique allemand, Paris</w:t>
      </w:r>
      <w:r w:rsidRPr="004D17A6">
        <w:rPr>
          <w:rFonts w:ascii="Garamond" w:eastAsiaTheme="minorHAnsi" w:hAnsi="Garamond"/>
          <w:color w:val="002929"/>
          <w:sz w:val="22"/>
          <w:szCs w:val="22"/>
          <w:lang w:eastAsia="en-US"/>
        </w:rPr>
        <w:t>.</w:t>
      </w:r>
    </w:p>
    <w:p w14:paraId="65CE113D" w14:textId="2D7845E6" w:rsidR="00EE77F3" w:rsidRDefault="00EE77F3" w:rsidP="00577AE0">
      <w:pPr>
        <w:autoSpaceDE w:val="0"/>
        <w:autoSpaceDN w:val="0"/>
        <w:adjustRightInd w:val="0"/>
        <w:jc w:val="both"/>
        <w:rPr>
          <w:rFonts w:ascii="Garamond" w:eastAsiaTheme="minorHAnsi" w:hAnsi="Garamond"/>
          <w:color w:val="002929"/>
          <w:sz w:val="22"/>
          <w:szCs w:val="22"/>
          <w:lang w:eastAsia="en-US"/>
        </w:rPr>
      </w:pPr>
    </w:p>
    <w:p w14:paraId="7A1E623E" w14:textId="30AF7100" w:rsidR="00EE77F3" w:rsidRDefault="00EE77F3" w:rsidP="00577AE0">
      <w:pPr>
        <w:autoSpaceDE w:val="0"/>
        <w:autoSpaceDN w:val="0"/>
        <w:adjustRightInd w:val="0"/>
        <w:jc w:val="both"/>
        <w:rPr>
          <w:rFonts w:ascii="Garamond" w:eastAsiaTheme="minorHAnsi" w:hAnsi="Garamond"/>
          <w:color w:val="002929"/>
          <w:sz w:val="22"/>
          <w:szCs w:val="22"/>
          <w:lang w:eastAsia="en-US"/>
        </w:rPr>
      </w:pPr>
      <w:r>
        <w:rPr>
          <w:rFonts w:ascii="Garamond" w:eastAsiaTheme="minorHAnsi" w:hAnsi="Garamond"/>
          <w:color w:val="002929"/>
          <w:sz w:val="22"/>
          <w:szCs w:val="22"/>
          <w:lang w:eastAsia="en-US"/>
        </w:rPr>
        <w:t>12 avril 2022 : « No demos. Souveraineté et démocratie à l’épreuve de l’Europe », Intervention au sein du GIS « </w:t>
      </w:r>
      <w:proofErr w:type="spellStart"/>
      <w:r>
        <w:rPr>
          <w:rFonts w:ascii="Garamond" w:eastAsiaTheme="minorHAnsi" w:hAnsi="Garamond"/>
          <w:color w:val="002929"/>
          <w:sz w:val="22"/>
          <w:szCs w:val="22"/>
          <w:lang w:eastAsia="en-US"/>
        </w:rPr>
        <w:t>Eurolab</w:t>
      </w:r>
      <w:proofErr w:type="spellEnd"/>
      <w:r>
        <w:rPr>
          <w:rFonts w:ascii="Garamond" w:eastAsiaTheme="minorHAnsi" w:hAnsi="Garamond"/>
          <w:color w:val="002929"/>
          <w:sz w:val="22"/>
          <w:szCs w:val="22"/>
          <w:lang w:eastAsia="en-US"/>
        </w:rPr>
        <w:t xml:space="preserve"> », </w:t>
      </w:r>
      <w:proofErr w:type="spellStart"/>
      <w:r w:rsidR="00164924">
        <w:rPr>
          <w:rFonts w:ascii="Garamond" w:eastAsiaTheme="minorHAnsi" w:hAnsi="Garamond"/>
          <w:color w:val="002929"/>
          <w:sz w:val="22"/>
          <w:szCs w:val="22"/>
          <w:lang w:eastAsia="en-US"/>
        </w:rPr>
        <w:t>discutante</w:t>
      </w:r>
      <w:proofErr w:type="spellEnd"/>
      <w:r w:rsidR="00164924">
        <w:rPr>
          <w:rFonts w:ascii="Garamond" w:eastAsiaTheme="minorHAnsi" w:hAnsi="Garamond"/>
          <w:color w:val="002929"/>
          <w:sz w:val="22"/>
          <w:szCs w:val="22"/>
          <w:lang w:eastAsia="en-US"/>
        </w:rPr>
        <w:t xml:space="preserve"> : Gaëlle Marti, juriste, </w:t>
      </w:r>
      <w:r>
        <w:rPr>
          <w:rFonts w:ascii="Garamond" w:eastAsiaTheme="minorHAnsi" w:hAnsi="Garamond"/>
          <w:color w:val="002929"/>
          <w:sz w:val="22"/>
          <w:szCs w:val="22"/>
          <w:lang w:eastAsia="en-US"/>
        </w:rPr>
        <w:t>par visioconférence.</w:t>
      </w:r>
    </w:p>
    <w:p w14:paraId="5C195278" w14:textId="527DA414" w:rsidR="00EE77F3" w:rsidRPr="00164924" w:rsidRDefault="00EE77F3" w:rsidP="00577AE0">
      <w:pPr>
        <w:autoSpaceDE w:val="0"/>
        <w:autoSpaceDN w:val="0"/>
        <w:adjustRightInd w:val="0"/>
        <w:jc w:val="both"/>
        <w:rPr>
          <w:rFonts w:ascii="Garamond" w:eastAsiaTheme="minorHAnsi" w:hAnsi="Garamond"/>
          <w:color w:val="002929"/>
          <w:sz w:val="22"/>
          <w:szCs w:val="22"/>
          <w:lang w:eastAsia="en-US"/>
        </w:rPr>
      </w:pPr>
    </w:p>
    <w:p w14:paraId="390C6EFB" w14:textId="74D3C99C" w:rsidR="00EE77F3" w:rsidRPr="00164924" w:rsidRDefault="00EE77F3" w:rsidP="00577AE0">
      <w:pPr>
        <w:autoSpaceDE w:val="0"/>
        <w:autoSpaceDN w:val="0"/>
        <w:adjustRightInd w:val="0"/>
        <w:jc w:val="both"/>
        <w:rPr>
          <w:rFonts w:ascii="Garamond" w:eastAsiaTheme="minorHAnsi" w:hAnsi="Garamond"/>
          <w:color w:val="002929"/>
          <w:sz w:val="22"/>
          <w:szCs w:val="22"/>
          <w:lang w:eastAsia="en-US"/>
        </w:rPr>
      </w:pPr>
      <w:r w:rsidRPr="00164924">
        <w:rPr>
          <w:rFonts w:ascii="Garamond" w:eastAsiaTheme="minorHAnsi" w:hAnsi="Garamond"/>
          <w:color w:val="002929"/>
          <w:sz w:val="22"/>
          <w:szCs w:val="22"/>
          <w:lang w:eastAsia="en-US"/>
        </w:rPr>
        <w:t>12 avril 2022 : « La place des valeurs au cœur du sentiment d’appartenance à l’Union européenne », Groupe de Travail Assemblée nationale/Sénat, Audition publique, par visioconférence.</w:t>
      </w:r>
    </w:p>
    <w:p w14:paraId="7BEA6A84" w14:textId="6B054C1A" w:rsidR="00D37140" w:rsidRPr="00164924" w:rsidRDefault="00D37140" w:rsidP="00164924">
      <w:pPr>
        <w:autoSpaceDE w:val="0"/>
        <w:autoSpaceDN w:val="0"/>
        <w:adjustRightInd w:val="0"/>
        <w:jc w:val="both"/>
        <w:rPr>
          <w:rFonts w:ascii="Garamond" w:eastAsiaTheme="minorHAnsi" w:hAnsi="Garamond"/>
          <w:color w:val="002929"/>
          <w:sz w:val="22"/>
          <w:szCs w:val="22"/>
          <w:lang w:eastAsia="en-US"/>
        </w:rPr>
      </w:pPr>
    </w:p>
    <w:p w14:paraId="38C055E0" w14:textId="49C504BF" w:rsidR="00164924" w:rsidRPr="00164924" w:rsidRDefault="00D37140" w:rsidP="00164924">
      <w:pPr>
        <w:jc w:val="both"/>
        <w:rPr>
          <w:rFonts w:ascii="Garamond" w:hAnsi="Garamond"/>
          <w:sz w:val="22"/>
          <w:szCs w:val="22"/>
        </w:rPr>
      </w:pPr>
      <w:r w:rsidRPr="00164924">
        <w:rPr>
          <w:rFonts w:ascii="Garamond" w:eastAsiaTheme="minorHAnsi" w:hAnsi="Garamond"/>
          <w:color w:val="002929"/>
          <w:sz w:val="22"/>
          <w:szCs w:val="22"/>
          <w:lang w:eastAsia="en-US"/>
        </w:rPr>
        <w:t>15 avril 2022 : « </w:t>
      </w:r>
      <w:r w:rsidR="00164924" w:rsidRPr="00164924">
        <w:rPr>
          <w:rFonts w:ascii="Garamond" w:eastAsiaTheme="minorHAnsi" w:hAnsi="Garamond"/>
          <w:color w:val="002929"/>
          <w:sz w:val="22"/>
          <w:szCs w:val="22"/>
          <w:lang w:eastAsia="en-US"/>
        </w:rPr>
        <w:t>Quelle</w:t>
      </w:r>
      <w:r w:rsidRPr="00164924">
        <w:rPr>
          <w:rFonts w:ascii="Garamond" w:eastAsiaTheme="minorHAnsi" w:hAnsi="Garamond"/>
          <w:color w:val="002929"/>
          <w:sz w:val="22"/>
          <w:szCs w:val="22"/>
          <w:lang w:eastAsia="en-US"/>
        </w:rPr>
        <w:t xml:space="preserve"> démocratie </w:t>
      </w:r>
      <w:r w:rsidR="00164924" w:rsidRPr="00164924">
        <w:rPr>
          <w:rFonts w:ascii="Garamond" w:eastAsiaTheme="minorHAnsi" w:hAnsi="Garamond"/>
          <w:color w:val="002929"/>
          <w:sz w:val="22"/>
          <w:szCs w:val="22"/>
          <w:lang w:eastAsia="en-US"/>
        </w:rPr>
        <w:t>à l’échelle de l’Europe ?</w:t>
      </w:r>
      <w:r w:rsidRPr="00164924">
        <w:rPr>
          <w:rFonts w:ascii="Garamond" w:eastAsiaTheme="minorHAnsi" w:hAnsi="Garamond"/>
          <w:color w:val="002929"/>
          <w:sz w:val="22"/>
          <w:szCs w:val="22"/>
          <w:lang w:eastAsia="en-US"/>
        </w:rPr>
        <w:t xml:space="preserve"> », </w:t>
      </w:r>
      <w:r w:rsidR="00164924">
        <w:rPr>
          <w:rFonts w:ascii="Garamond" w:eastAsiaTheme="minorHAnsi" w:hAnsi="Garamond"/>
          <w:color w:val="002929"/>
          <w:sz w:val="22"/>
          <w:szCs w:val="22"/>
          <w:lang w:eastAsia="en-US"/>
        </w:rPr>
        <w:t xml:space="preserve">Séminaire sur « Les approches contemporaines de la démocratie entre théorie politique normative et sciences sociales », </w:t>
      </w:r>
      <w:proofErr w:type="spellStart"/>
      <w:r w:rsidR="00164924" w:rsidRPr="00164924">
        <w:rPr>
          <w:rFonts w:ascii="Garamond" w:hAnsi="Garamond"/>
          <w:sz w:val="22"/>
          <w:szCs w:val="22"/>
        </w:rPr>
        <w:t>Discutants</w:t>
      </w:r>
      <w:proofErr w:type="spellEnd"/>
      <w:r w:rsidR="00164924" w:rsidRPr="00164924">
        <w:rPr>
          <w:rFonts w:ascii="Garamond" w:hAnsi="Garamond"/>
          <w:sz w:val="22"/>
          <w:szCs w:val="22"/>
        </w:rPr>
        <w:t xml:space="preserve"> : Lionel Cordier, </w:t>
      </w:r>
      <w:r w:rsidR="00F45BEE">
        <w:rPr>
          <w:rFonts w:ascii="Garamond" w:hAnsi="Garamond"/>
          <w:sz w:val="22"/>
          <w:szCs w:val="22"/>
        </w:rPr>
        <w:t>D</w:t>
      </w:r>
      <w:r w:rsidR="00164924" w:rsidRPr="00164924">
        <w:rPr>
          <w:rFonts w:ascii="Garamond" w:hAnsi="Garamond"/>
          <w:sz w:val="22"/>
          <w:szCs w:val="22"/>
        </w:rPr>
        <w:t xml:space="preserve">octeur en sciences politiques et </w:t>
      </w:r>
      <w:proofErr w:type="spellStart"/>
      <w:r w:rsidR="00164924" w:rsidRPr="00164924">
        <w:rPr>
          <w:rFonts w:ascii="Garamond" w:hAnsi="Garamond"/>
          <w:sz w:val="22"/>
          <w:szCs w:val="22"/>
        </w:rPr>
        <w:t>post-doctorant</w:t>
      </w:r>
      <w:proofErr w:type="spellEnd"/>
      <w:r w:rsidR="00164924" w:rsidRPr="00164924">
        <w:rPr>
          <w:rFonts w:ascii="Garamond" w:hAnsi="Garamond"/>
          <w:sz w:val="22"/>
          <w:szCs w:val="22"/>
        </w:rPr>
        <w:t xml:space="preserve"> à Paris 8, Théophile </w:t>
      </w:r>
      <w:proofErr w:type="spellStart"/>
      <w:r w:rsidR="00164924" w:rsidRPr="00164924">
        <w:rPr>
          <w:rFonts w:ascii="Garamond" w:hAnsi="Garamond"/>
          <w:sz w:val="22"/>
          <w:szCs w:val="22"/>
        </w:rPr>
        <w:t>Pénigaud</w:t>
      </w:r>
      <w:proofErr w:type="spellEnd"/>
      <w:r w:rsidR="00164924" w:rsidRPr="00164924">
        <w:rPr>
          <w:rFonts w:ascii="Garamond" w:hAnsi="Garamond"/>
          <w:sz w:val="22"/>
          <w:szCs w:val="22"/>
        </w:rPr>
        <w:t xml:space="preserve">, docteur en philosophie de l’ENS Lyon, et Odile </w:t>
      </w:r>
      <w:proofErr w:type="spellStart"/>
      <w:r w:rsidR="00164924" w:rsidRPr="00164924">
        <w:rPr>
          <w:rFonts w:ascii="Garamond" w:hAnsi="Garamond"/>
          <w:sz w:val="22"/>
          <w:szCs w:val="22"/>
        </w:rPr>
        <w:t>Tourneux</w:t>
      </w:r>
      <w:proofErr w:type="spellEnd"/>
      <w:r w:rsidR="00164924" w:rsidRPr="00164924">
        <w:rPr>
          <w:rFonts w:ascii="Garamond" w:hAnsi="Garamond"/>
          <w:sz w:val="22"/>
          <w:szCs w:val="22"/>
        </w:rPr>
        <w:t>, docteure en philosophie de l’ENS Lyon, Laboratoire Junio</w:t>
      </w:r>
      <w:r w:rsidR="00947D23">
        <w:rPr>
          <w:rFonts w:ascii="Garamond" w:hAnsi="Garamond"/>
          <w:sz w:val="22"/>
          <w:szCs w:val="22"/>
        </w:rPr>
        <w:t>r</w:t>
      </w:r>
      <w:r w:rsidR="00164924" w:rsidRPr="00164924">
        <w:rPr>
          <w:rFonts w:ascii="Garamond" w:hAnsi="Garamond"/>
          <w:sz w:val="22"/>
          <w:szCs w:val="22"/>
        </w:rPr>
        <w:t xml:space="preserve"> MAAD, ENS de Lyon.</w:t>
      </w:r>
    </w:p>
    <w:p w14:paraId="45456EEA" w14:textId="45AB54E8" w:rsidR="00D37140" w:rsidRPr="004D17A6" w:rsidRDefault="00D37140" w:rsidP="00577AE0">
      <w:pPr>
        <w:autoSpaceDE w:val="0"/>
        <w:autoSpaceDN w:val="0"/>
        <w:adjustRightInd w:val="0"/>
        <w:jc w:val="both"/>
        <w:rPr>
          <w:rFonts w:ascii="Garamond" w:eastAsiaTheme="minorHAnsi" w:hAnsi="Garamond"/>
          <w:color w:val="002929"/>
          <w:sz w:val="22"/>
          <w:szCs w:val="22"/>
          <w:lang w:eastAsia="en-US"/>
        </w:rPr>
      </w:pPr>
    </w:p>
    <w:p w14:paraId="186BCBB4" w14:textId="0DFB61CD" w:rsidR="00577AE0" w:rsidRDefault="00947D23" w:rsidP="008C5612">
      <w:pPr>
        <w:ind w:right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 avril</w:t>
      </w:r>
      <w:r w:rsidR="00B6379B">
        <w:rPr>
          <w:rFonts w:ascii="Garamond" w:hAnsi="Garamond"/>
          <w:sz w:val="22"/>
          <w:szCs w:val="22"/>
        </w:rPr>
        <w:t xml:space="preserve"> 2022</w:t>
      </w:r>
      <w:r>
        <w:rPr>
          <w:rFonts w:ascii="Garamond" w:hAnsi="Garamond"/>
          <w:sz w:val="22"/>
          <w:szCs w:val="22"/>
        </w:rPr>
        <w:t xml:space="preserve"> : Soirée-débat sur « La souveraineté européenne » avec Nicolas </w:t>
      </w:r>
      <w:proofErr w:type="spellStart"/>
      <w:r>
        <w:rPr>
          <w:rFonts w:ascii="Garamond" w:hAnsi="Garamond"/>
          <w:sz w:val="22"/>
          <w:szCs w:val="22"/>
        </w:rPr>
        <w:t>Leron</w:t>
      </w:r>
      <w:proofErr w:type="spellEnd"/>
      <w:r>
        <w:rPr>
          <w:rFonts w:ascii="Garamond" w:hAnsi="Garamond"/>
          <w:sz w:val="22"/>
          <w:szCs w:val="22"/>
        </w:rPr>
        <w:t xml:space="preserve">, animé par Gilles </w:t>
      </w:r>
      <w:proofErr w:type="spellStart"/>
      <w:r>
        <w:rPr>
          <w:rFonts w:ascii="Garamond" w:hAnsi="Garamond"/>
          <w:sz w:val="22"/>
          <w:szCs w:val="22"/>
        </w:rPr>
        <w:t>Gressani</w:t>
      </w:r>
      <w:proofErr w:type="spellEnd"/>
      <w:r>
        <w:rPr>
          <w:rFonts w:ascii="Garamond" w:hAnsi="Garamond"/>
          <w:sz w:val="22"/>
          <w:szCs w:val="22"/>
        </w:rPr>
        <w:t>, Librairie « Le Divan », Paris.</w:t>
      </w:r>
    </w:p>
    <w:p w14:paraId="7FE39FCE" w14:textId="5A7693BA" w:rsidR="00B6379B" w:rsidRDefault="00B6379B" w:rsidP="008C5612">
      <w:pPr>
        <w:ind w:right="567"/>
        <w:jc w:val="both"/>
        <w:rPr>
          <w:rFonts w:ascii="Garamond" w:hAnsi="Garamond"/>
          <w:sz w:val="22"/>
          <w:szCs w:val="22"/>
        </w:rPr>
      </w:pPr>
    </w:p>
    <w:p w14:paraId="4388279C" w14:textId="53307A0C" w:rsidR="00B6379B" w:rsidRPr="002C6551" w:rsidRDefault="00B6379B" w:rsidP="00B6379B">
      <w:pPr>
        <w:jc w:val="both"/>
        <w:rPr>
          <w:rFonts w:ascii="Garamond" w:hAnsi="Garamond"/>
          <w:sz w:val="22"/>
          <w:szCs w:val="22"/>
          <w:lang w:val="en-US"/>
        </w:rPr>
      </w:pPr>
      <w:r w:rsidRPr="00B6379B">
        <w:rPr>
          <w:rFonts w:ascii="Garamond" w:hAnsi="Garamond"/>
          <w:sz w:val="22"/>
          <w:szCs w:val="22"/>
        </w:rPr>
        <w:t xml:space="preserve">21 Avril 2022 : « Comment construire un peuple européen ? », IEP Paris, </w:t>
      </w:r>
      <w:proofErr w:type="spellStart"/>
      <w:r w:rsidRPr="00B6379B">
        <w:rPr>
          <w:rFonts w:ascii="Garamond" w:hAnsi="Garamond"/>
          <w:sz w:val="22"/>
          <w:szCs w:val="22"/>
        </w:rPr>
        <w:t>org</w:t>
      </w:r>
      <w:proofErr w:type="spellEnd"/>
      <w:r w:rsidRPr="00B6379B">
        <w:rPr>
          <w:rFonts w:ascii="Garamond" w:hAnsi="Garamond"/>
          <w:sz w:val="22"/>
          <w:szCs w:val="22"/>
        </w:rPr>
        <w:t xml:space="preserve">. </w:t>
      </w:r>
      <w:r w:rsidRPr="002C6551">
        <w:rPr>
          <w:rFonts w:ascii="Garamond" w:hAnsi="Garamond"/>
          <w:sz w:val="22"/>
          <w:szCs w:val="22"/>
          <w:lang w:val="en-US"/>
        </w:rPr>
        <w:t>« </w:t>
      </w:r>
      <w:proofErr w:type="spellStart"/>
      <w:r w:rsidRPr="002C6551">
        <w:rPr>
          <w:rFonts w:ascii="Garamond" w:hAnsi="Garamond"/>
          <w:sz w:val="22"/>
          <w:szCs w:val="22"/>
          <w:lang w:val="en-US"/>
        </w:rPr>
        <w:t>ProEuropa</w:t>
      </w:r>
      <w:proofErr w:type="spellEnd"/>
      <w:r w:rsidRPr="002C6551">
        <w:rPr>
          <w:rFonts w:ascii="Garamond" w:hAnsi="Garamond"/>
          <w:sz w:val="22"/>
          <w:szCs w:val="22"/>
          <w:lang w:val="en-US"/>
        </w:rPr>
        <w:t> ». </w:t>
      </w:r>
    </w:p>
    <w:p w14:paraId="59645F11" w14:textId="77777777" w:rsidR="00B6379B" w:rsidRPr="002C6551" w:rsidRDefault="00B6379B" w:rsidP="00B6379B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120E2402" w14:textId="3A2C2AE5" w:rsidR="00B6379B" w:rsidRPr="00A308E9" w:rsidRDefault="00B6379B" w:rsidP="00B6379B">
      <w:pPr>
        <w:jc w:val="both"/>
        <w:rPr>
          <w:rFonts w:ascii="Garamond" w:hAnsi="Garamond"/>
          <w:color w:val="201F1E"/>
          <w:sz w:val="22"/>
          <w:szCs w:val="22"/>
        </w:rPr>
      </w:pPr>
      <w:r w:rsidRPr="00B6379B">
        <w:rPr>
          <w:rFonts w:ascii="Garamond" w:hAnsi="Garamond"/>
          <w:sz w:val="22"/>
          <w:szCs w:val="22"/>
          <w:lang w:val="en-US"/>
        </w:rPr>
        <w:t xml:space="preserve">26 </w:t>
      </w:r>
      <w:proofErr w:type="spellStart"/>
      <w:r w:rsidRPr="00B6379B">
        <w:rPr>
          <w:rFonts w:ascii="Garamond" w:hAnsi="Garamond"/>
          <w:sz w:val="22"/>
          <w:szCs w:val="22"/>
          <w:lang w:val="en-US"/>
        </w:rPr>
        <w:t>avril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 </w:t>
      </w:r>
      <w:proofErr w:type="gramStart"/>
      <w:r>
        <w:rPr>
          <w:rFonts w:ascii="Garamond" w:hAnsi="Garamond"/>
          <w:sz w:val="22"/>
          <w:szCs w:val="22"/>
          <w:lang w:val="en-US"/>
        </w:rPr>
        <w:t>2022</w:t>
      </w:r>
      <w:r w:rsidRPr="00B6379B">
        <w:rPr>
          <w:rFonts w:ascii="Garamond" w:hAnsi="Garamond"/>
          <w:sz w:val="22"/>
          <w:szCs w:val="22"/>
          <w:lang w:val="en-US"/>
        </w:rPr>
        <w:t> :</w:t>
      </w:r>
      <w:proofErr w:type="gramEnd"/>
      <w:r w:rsidRPr="00B6379B">
        <w:rPr>
          <w:rFonts w:ascii="Garamond" w:hAnsi="Garamond"/>
          <w:sz w:val="22"/>
          <w:szCs w:val="22"/>
          <w:lang w:val="en-US"/>
        </w:rPr>
        <w:t xml:space="preserve"> </w:t>
      </w:r>
      <w:r w:rsidR="00C15658" w:rsidRPr="00C15658">
        <w:rPr>
          <w:rFonts w:ascii="Garamond" w:hAnsi="Garamond"/>
          <w:sz w:val="22"/>
          <w:szCs w:val="22"/>
          <w:lang w:val="en-US"/>
        </w:rPr>
        <w:t> « </w:t>
      </w:r>
      <w:r w:rsidRPr="00B6379B">
        <w:rPr>
          <w:rFonts w:ascii="Garamond" w:hAnsi="Garamond"/>
          <w:sz w:val="22"/>
          <w:szCs w:val="22"/>
          <w:lang w:val="en-US"/>
        </w:rPr>
        <w:t>Rousseau’s case against democracy »,</w:t>
      </w:r>
      <w:r w:rsidRPr="00B6379B">
        <w:rPr>
          <w:rFonts w:ascii="Garamond" w:hAnsi="Garamond"/>
          <w:color w:val="201F1E"/>
          <w:sz w:val="22"/>
          <w:szCs w:val="22"/>
          <w:lang w:val="en-US"/>
        </w:rPr>
        <w:t xml:space="preserve"> Political Theory Workshop, Yale University, </w:t>
      </w:r>
      <w:r w:rsidRPr="00B6379B">
        <w:rPr>
          <w:rFonts w:ascii="Garamond" w:hAnsi="Garamond"/>
          <w:sz w:val="22"/>
          <w:szCs w:val="22"/>
          <w:lang w:val="en-US"/>
        </w:rPr>
        <w:t>org.</w:t>
      </w:r>
      <w:r w:rsidRPr="00B6379B">
        <w:rPr>
          <w:rFonts w:ascii="Garamond" w:hAnsi="Garamond"/>
          <w:b/>
          <w:bCs/>
          <w:lang w:val="en-US"/>
        </w:rPr>
        <w:t xml:space="preserve"> </w:t>
      </w:r>
      <w:r w:rsidRPr="00A308E9">
        <w:rPr>
          <w:rFonts w:ascii="Garamond" w:hAnsi="Garamond"/>
          <w:color w:val="201F1E"/>
          <w:sz w:val="22"/>
          <w:szCs w:val="22"/>
        </w:rPr>
        <w:t xml:space="preserve">Lucia </w:t>
      </w:r>
      <w:proofErr w:type="spellStart"/>
      <w:r w:rsidRPr="00A308E9">
        <w:rPr>
          <w:rFonts w:ascii="Garamond" w:hAnsi="Garamond"/>
          <w:color w:val="201F1E"/>
          <w:sz w:val="22"/>
          <w:szCs w:val="22"/>
        </w:rPr>
        <w:t>Rubinelli</w:t>
      </w:r>
      <w:proofErr w:type="spellEnd"/>
      <w:r w:rsidRPr="00A308E9">
        <w:rPr>
          <w:rFonts w:ascii="Garamond" w:hAnsi="Garamond"/>
          <w:color w:val="201F1E"/>
          <w:sz w:val="22"/>
          <w:szCs w:val="22"/>
        </w:rPr>
        <w:t xml:space="preserve"> and Steven Smith.</w:t>
      </w:r>
    </w:p>
    <w:p w14:paraId="0704408E" w14:textId="3D28C691" w:rsidR="00C15658" w:rsidRPr="00A308E9" w:rsidRDefault="00C15658" w:rsidP="00B6379B">
      <w:pPr>
        <w:jc w:val="both"/>
        <w:rPr>
          <w:rFonts w:ascii="Garamond" w:hAnsi="Garamond"/>
          <w:color w:val="201F1E"/>
          <w:sz w:val="22"/>
          <w:szCs w:val="22"/>
        </w:rPr>
      </w:pPr>
    </w:p>
    <w:p w14:paraId="60568150" w14:textId="0D0FD0FB" w:rsidR="00C15658" w:rsidRPr="00C15658" w:rsidRDefault="00C15658" w:rsidP="00C15658">
      <w:pPr>
        <w:jc w:val="both"/>
        <w:rPr>
          <w:rFonts w:ascii="Garamond" w:hAnsi="Garamond"/>
          <w:sz w:val="22"/>
          <w:szCs w:val="22"/>
        </w:rPr>
      </w:pPr>
      <w:r w:rsidRPr="00C15658">
        <w:rPr>
          <w:rFonts w:ascii="Garamond" w:hAnsi="Garamond"/>
          <w:color w:val="201F1E"/>
          <w:sz w:val="22"/>
          <w:szCs w:val="22"/>
        </w:rPr>
        <w:t xml:space="preserve">20 mai 2022 : </w:t>
      </w:r>
      <w:r w:rsidRPr="00C15658">
        <w:rPr>
          <w:rFonts w:ascii="Garamond" w:hAnsi="Garamond"/>
          <w:sz w:val="22"/>
          <w:szCs w:val="22"/>
        </w:rPr>
        <w:t xml:space="preserve">« Une citoyenneté </w:t>
      </w:r>
      <w:proofErr w:type="spellStart"/>
      <w:r w:rsidRPr="00C15658">
        <w:rPr>
          <w:rFonts w:ascii="Garamond" w:hAnsi="Garamond"/>
          <w:sz w:val="22"/>
          <w:szCs w:val="22"/>
        </w:rPr>
        <w:t>post-nationale</w:t>
      </w:r>
      <w:proofErr w:type="spellEnd"/>
      <w:r w:rsidRPr="00C15658">
        <w:rPr>
          <w:rFonts w:ascii="Garamond" w:hAnsi="Garamond"/>
          <w:sz w:val="22"/>
          <w:szCs w:val="22"/>
        </w:rPr>
        <w:t xml:space="preserve"> est-elle possible et souhaitable ? », séance </w:t>
      </w:r>
      <w:r w:rsidRPr="00C15658">
        <w:rPr>
          <w:rFonts w:ascii="Garamond" w:hAnsi="Garamond"/>
          <w:color w:val="201F1E"/>
          <w:sz w:val="22"/>
          <w:szCs w:val="22"/>
        </w:rPr>
        <w:t>« Genèse de la citoyenneté européenne », Séminaire international « </w:t>
      </w:r>
      <w:proofErr w:type="spellStart"/>
      <w:r w:rsidRPr="00C15658">
        <w:rPr>
          <w:rFonts w:ascii="Garamond" w:hAnsi="Garamond"/>
          <w:color w:val="201F1E"/>
          <w:sz w:val="22"/>
          <w:szCs w:val="22"/>
        </w:rPr>
        <w:t>Educivium</w:t>
      </w:r>
      <w:proofErr w:type="spellEnd"/>
      <w:r w:rsidRPr="00C15658">
        <w:rPr>
          <w:rFonts w:ascii="Garamond" w:hAnsi="Garamond"/>
          <w:color w:val="201F1E"/>
          <w:sz w:val="22"/>
          <w:szCs w:val="22"/>
        </w:rPr>
        <w:t xml:space="preserve"> », Tristan Coignard et </w:t>
      </w:r>
      <w:proofErr w:type="spellStart"/>
      <w:r w:rsidRPr="00C15658">
        <w:rPr>
          <w:rFonts w:ascii="Garamond" w:hAnsi="Garamond"/>
          <w:color w:val="201F1E"/>
          <w:sz w:val="22"/>
          <w:szCs w:val="22"/>
        </w:rPr>
        <w:t>Maiwenn</w:t>
      </w:r>
      <w:proofErr w:type="spellEnd"/>
      <w:r w:rsidRPr="00C15658">
        <w:rPr>
          <w:rFonts w:ascii="Garamond" w:hAnsi="Garamond"/>
          <w:color w:val="201F1E"/>
          <w:sz w:val="22"/>
          <w:szCs w:val="22"/>
        </w:rPr>
        <w:t xml:space="preserve"> Roudaut </w:t>
      </w:r>
      <w:proofErr w:type="spellStart"/>
      <w:r w:rsidRPr="00C15658">
        <w:rPr>
          <w:rFonts w:ascii="Garamond" w:hAnsi="Garamond"/>
          <w:color w:val="201F1E"/>
          <w:sz w:val="22"/>
          <w:szCs w:val="22"/>
        </w:rPr>
        <w:t>org</w:t>
      </w:r>
      <w:proofErr w:type="spellEnd"/>
      <w:r w:rsidRPr="00C15658">
        <w:rPr>
          <w:rFonts w:ascii="Garamond" w:hAnsi="Garamond"/>
          <w:color w:val="201F1E"/>
          <w:sz w:val="22"/>
          <w:szCs w:val="22"/>
        </w:rPr>
        <w:t>., Centre Marc Bloch, Berlin.</w:t>
      </w:r>
    </w:p>
    <w:p w14:paraId="210E1F95" w14:textId="77777777" w:rsidR="00C15658" w:rsidRPr="00C15658" w:rsidRDefault="00C15658" w:rsidP="00B6379B">
      <w:pPr>
        <w:jc w:val="both"/>
        <w:rPr>
          <w:rFonts w:ascii="Garamond" w:hAnsi="Garamond"/>
          <w:color w:val="201F1E"/>
          <w:sz w:val="22"/>
          <w:szCs w:val="22"/>
        </w:rPr>
      </w:pPr>
    </w:p>
    <w:p w14:paraId="693F4F76" w14:textId="0D4A83D5" w:rsidR="00C15658" w:rsidRDefault="00C15658" w:rsidP="00B6379B">
      <w:pPr>
        <w:jc w:val="both"/>
        <w:rPr>
          <w:rFonts w:ascii="Garamond" w:hAnsi="Garamond"/>
          <w:color w:val="201F1E"/>
          <w:sz w:val="22"/>
          <w:szCs w:val="22"/>
        </w:rPr>
      </w:pPr>
      <w:r w:rsidRPr="00C15658">
        <w:rPr>
          <w:rFonts w:ascii="Garamond" w:hAnsi="Garamond"/>
          <w:color w:val="201F1E"/>
          <w:sz w:val="22"/>
          <w:szCs w:val="22"/>
        </w:rPr>
        <w:t xml:space="preserve">23 mai 2022 : </w:t>
      </w:r>
      <w:r w:rsidRPr="00C15658">
        <w:rPr>
          <w:rFonts w:ascii="Garamond" w:hAnsi="Garamond"/>
          <w:sz w:val="22"/>
          <w:szCs w:val="22"/>
        </w:rPr>
        <w:t>« </w:t>
      </w:r>
      <w:r w:rsidRPr="00C15658">
        <w:rPr>
          <w:rFonts w:ascii="Garamond" w:hAnsi="Garamond"/>
          <w:color w:val="201F1E"/>
          <w:sz w:val="22"/>
          <w:szCs w:val="22"/>
        </w:rPr>
        <w:t>La radicali</w:t>
      </w:r>
      <w:r>
        <w:rPr>
          <w:rFonts w:ascii="Garamond" w:hAnsi="Garamond"/>
          <w:color w:val="201F1E"/>
          <w:sz w:val="22"/>
          <w:szCs w:val="22"/>
        </w:rPr>
        <w:t>s</w:t>
      </w:r>
      <w:r w:rsidRPr="00C15658">
        <w:rPr>
          <w:rFonts w:ascii="Garamond" w:hAnsi="Garamond"/>
          <w:color w:val="201F1E"/>
          <w:sz w:val="22"/>
          <w:szCs w:val="22"/>
        </w:rPr>
        <w:t>ation de l’idéal républicain</w:t>
      </w:r>
      <w:r>
        <w:rPr>
          <w:rFonts w:ascii="Garamond" w:hAnsi="Garamond"/>
          <w:color w:val="201F1E"/>
          <w:sz w:val="22"/>
          <w:szCs w:val="22"/>
        </w:rPr>
        <w:t xml:space="preserve"> », Turin </w:t>
      </w:r>
      <w:proofErr w:type="spellStart"/>
      <w:r>
        <w:rPr>
          <w:rFonts w:ascii="Garamond" w:hAnsi="Garamond"/>
          <w:color w:val="201F1E"/>
          <w:sz w:val="22"/>
          <w:szCs w:val="22"/>
        </w:rPr>
        <w:t>Humanities</w:t>
      </w:r>
      <w:proofErr w:type="spellEnd"/>
      <w:r>
        <w:rPr>
          <w:rFonts w:ascii="Garamond" w:hAnsi="Garamond"/>
          <w:color w:val="201F1E"/>
          <w:sz w:val="22"/>
          <w:szCs w:val="22"/>
        </w:rPr>
        <w:t xml:space="preserve"> Program, </w:t>
      </w:r>
      <w:proofErr w:type="spellStart"/>
      <w:r>
        <w:rPr>
          <w:rFonts w:ascii="Garamond" w:hAnsi="Garamond"/>
          <w:color w:val="201F1E"/>
          <w:sz w:val="22"/>
          <w:szCs w:val="22"/>
        </w:rPr>
        <w:t>org</w:t>
      </w:r>
      <w:proofErr w:type="spellEnd"/>
      <w:r>
        <w:rPr>
          <w:rFonts w:ascii="Garamond" w:hAnsi="Garamond"/>
          <w:color w:val="201F1E"/>
          <w:sz w:val="22"/>
          <w:szCs w:val="22"/>
        </w:rPr>
        <w:t xml:space="preserve">. Vincenzo </w:t>
      </w:r>
      <w:proofErr w:type="spellStart"/>
      <w:r>
        <w:rPr>
          <w:rFonts w:ascii="Garamond" w:hAnsi="Garamond"/>
          <w:color w:val="201F1E"/>
          <w:sz w:val="22"/>
          <w:szCs w:val="22"/>
        </w:rPr>
        <w:t>Ferrone</w:t>
      </w:r>
      <w:proofErr w:type="spellEnd"/>
      <w:r>
        <w:rPr>
          <w:rFonts w:ascii="Garamond" w:hAnsi="Garamond"/>
          <w:color w:val="201F1E"/>
          <w:sz w:val="22"/>
          <w:szCs w:val="22"/>
        </w:rPr>
        <w:t>, Turin.</w:t>
      </w:r>
    </w:p>
    <w:p w14:paraId="7EB044A6" w14:textId="4B469AB0" w:rsidR="00A308E9" w:rsidRDefault="00A308E9" w:rsidP="00B6379B">
      <w:pPr>
        <w:jc w:val="both"/>
        <w:rPr>
          <w:rFonts w:ascii="Garamond" w:hAnsi="Garamond"/>
          <w:color w:val="201F1E"/>
          <w:sz w:val="22"/>
          <w:szCs w:val="22"/>
        </w:rPr>
      </w:pPr>
    </w:p>
    <w:p w14:paraId="6EA93644" w14:textId="3B155AAE" w:rsidR="00A308E9" w:rsidRDefault="00A308E9" w:rsidP="00B6379B">
      <w:pPr>
        <w:jc w:val="both"/>
        <w:rPr>
          <w:rFonts w:ascii="Garamond" w:hAnsi="Garamond"/>
          <w:color w:val="201F1E"/>
          <w:sz w:val="22"/>
          <w:szCs w:val="22"/>
        </w:rPr>
      </w:pPr>
      <w:r>
        <w:rPr>
          <w:rFonts w:ascii="Garamond" w:hAnsi="Garamond"/>
          <w:color w:val="201F1E"/>
          <w:sz w:val="22"/>
          <w:szCs w:val="22"/>
        </w:rPr>
        <w:t>24 mai 2022 : « Quelle est l’échelle pertinente de la démocratie ? », Discussion avec Paul Magnette, Les Mardis du Grand Continent, ENS Paris.</w:t>
      </w:r>
    </w:p>
    <w:p w14:paraId="3D4486D9" w14:textId="08F6112C" w:rsidR="007A18C9" w:rsidRDefault="007A18C9" w:rsidP="00B6379B">
      <w:pPr>
        <w:jc w:val="both"/>
        <w:rPr>
          <w:rFonts w:ascii="Garamond" w:hAnsi="Garamond"/>
          <w:color w:val="201F1E"/>
          <w:sz w:val="22"/>
          <w:szCs w:val="22"/>
        </w:rPr>
      </w:pPr>
    </w:p>
    <w:p w14:paraId="62FD6C65" w14:textId="38EBB9E8" w:rsidR="007A18C9" w:rsidRDefault="007A18C9" w:rsidP="00B6379B">
      <w:pPr>
        <w:jc w:val="both"/>
        <w:rPr>
          <w:rFonts w:ascii="Garamond" w:hAnsi="Garamond"/>
          <w:color w:val="201F1E"/>
          <w:sz w:val="22"/>
          <w:szCs w:val="22"/>
        </w:rPr>
      </w:pPr>
      <w:r>
        <w:rPr>
          <w:rFonts w:ascii="Garamond" w:hAnsi="Garamond"/>
          <w:color w:val="201F1E"/>
          <w:sz w:val="22"/>
          <w:szCs w:val="22"/>
        </w:rPr>
        <w:t xml:space="preserve">29 mai 2022 : « La Terre est-elle un bien commun ? », </w:t>
      </w:r>
      <w:proofErr w:type="spellStart"/>
      <w:r>
        <w:rPr>
          <w:rFonts w:ascii="Garamond" w:hAnsi="Garamond"/>
          <w:color w:val="201F1E"/>
          <w:sz w:val="22"/>
          <w:szCs w:val="22"/>
        </w:rPr>
        <w:t>Philosophia</w:t>
      </w:r>
      <w:proofErr w:type="spellEnd"/>
      <w:r>
        <w:rPr>
          <w:rFonts w:ascii="Garamond" w:hAnsi="Garamond"/>
          <w:color w:val="201F1E"/>
          <w:sz w:val="22"/>
          <w:szCs w:val="22"/>
        </w:rPr>
        <w:t>, Saint-Emilion.</w:t>
      </w:r>
    </w:p>
    <w:p w14:paraId="4647DBA9" w14:textId="4DC2CF31" w:rsidR="007A18C9" w:rsidRDefault="007A18C9" w:rsidP="00B6379B">
      <w:pPr>
        <w:jc w:val="both"/>
        <w:rPr>
          <w:rFonts w:ascii="Garamond" w:hAnsi="Garamond"/>
          <w:color w:val="201F1E"/>
          <w:sz w:val="22"/>
          <w:szCs w:val="22"/>
        </w:rPr>
      </w:pPr>
    </w:p>
    <w:p w14:paraId="5BC3F424" w14:textId="40BC2FFC" w:rsidR="007A18C9" w:rsidRDefault="007A18C9" w:rsidP="007A18C9">
      <w:pPr>
        <w:ind w:left="20" w:right="135"/>
        <w:jc w:val="both"/>
        <w:rPr>
          <w:rFonts w:ascii="Garamond" w:hAnsi="Garamond"/>
          <w:sz w:val="22"/>
          <w:szCs w:val="22"/>
        </w:rPr>
      </w:pPr>
      <w:r w:rsidRPr="007A18C9">
        <w:rPr>
          <w:rFonts w:ascii="Garamond" w:hAnsi="Garamond"/>
          <w:color w:val="201F1E"/>
          <w:sz w:val="22"/>
          <w:szCs w:val="22"/>
        </w:rPr>
        <w:t>30 mai 2022 : « </w:t>
      </w:r>
      <w:r w:rsidRPr="007A18C9">
        <w:rPr>
          <w:rFonts w:ascii="Garamond" w:hAnsi="Garamond"/>
          <w:sz w:val="22"/>
          <w:szCs w:val="22"/>
        </w:rPr>
        <w:t xml:space="preserve">Naturaliser la liberté ? Géographie de la servitude dans </w:t>
      </w:r>
      <w:r w:rsidRPr="007A18C9">
        <w:rPr>
          <w:rFonts w:ascii="Garamond" w:hAnsi="Garamond"/>
          <w:i/>
          <w:iCs/>
          <w:sz w:val="22"/>
          <w:szCs w:val="22"/>
        </w:rPr>
        <w:t>L’Esprit des lois</w:t>
      </w:r>
      <w:r w:rsidRPr="007A18C9">
        <w:rPr>
          <w:rFonts w:ascii="Garamond" w:hAnsi="Garamond"/>
          <w:sz w:val="22"/>
          <w:szCs w:val="22"/>
        </w:rPr>
        <w:t xml:space="preserve"> de Montesquieu », </w:t>
      </w:r>
      <w:r w:rsidR="00C00352">
        <w:rPr>
          <w:rFonts w:ascii="Garamond" w:hAnsi="Garamond"/>
          <w:sz w:val="22"/>
          <w:szCs w:val="22"/>
        </w:rPr>
        <w:t xml:space="preserve">Conférence, Château de </w:t>
      </w:r>
      <w:r w:rsidRPr="007A18C9">
        <w:rPr>
          <w:rFonts w:ascii="Garamond" w:hAnsi="Garamond"/>
          <w:sz w:val="22"/>
          <w:szCs w:val="22"/>
        </w:rPr>
        <w:t>La Brède.</w:t>
      </w:r>
    </w:p>
    <w:p w14:paraId="0E89B20A" w14:textId="537FD4CA" w:rsidR="001F1C12" w:rsidRDefault="001F1C12" w:rsidP="007A18C9">
      <w:pPr>
        <w:ind w:left="20" w:right="135"/>
        <w:jc w:val="both"/>
        <w:rPr>
          <w:rFonts w:ascii="Garamond" w:hAnsi="Garamond"/>
          <w:sz w:val="22"/>
          <w:szCs w:val="22"/>
        </w:rPr>
      </w:pPr>
    </w:p>
    <w:p w14:paraId="2C586537" w14:textId="0A09289E" w:rsidR="001F1C12" w:rsidRPr="001F1C12" w:rsidRDefault="001F1C12" w:rsidP="001F1C1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8 juin 2022 : </w:t>
      </w:r>
      <w:r w:rsidRPr="001F1C12">
        <w:rPr>
          <w:rFonts w:ascii="Garamond" w:hAnsi="Garamond"/>
          <w:sz w:val="22"/>
          <w:szCs w:val="22"/>
        </w:rPr>
        <w:t xml:space="preserve">« L’Europe des savoirs », </w:t>
      </w:r>
      <w:r>
        <w:rPr>
          <w:rFonts w:ascii="Garamond" w:hAnsi="Garamond"/>
          <w:sz w:val="22"/>
          <w:szCs w:val="22"/>
        </w:rPr>
        <w:t>J</w:t>
      </w:r>
      <w:r w:rsidRPr="001F1C12">
        <w:rPr>
          <w:rFonts w:ascii="Garamond" w:hAnsi="Garamond"/>
          <w:sz w:val="22"/>
          <w:szCs w:val="22"/>
        </w:rPr>
        <w:t>ournée de lancement du</w:t>
      </w:r>
      <w:r>
        <w:rPr>
          <w:rFonts w:ascii="Garamond" w:hAnsi="Garamond"/>
          <w:sz w:val="22"/>
          <w:szCs w:val="22"/>
        </w:rPr>
        <w:t xml:space="preserve"> </w:t>
      </w:r>
      <w:r w:rsidRPr="001F1C12">
        <w:rPr>
          <w:rFonts w:ascii="Garamond" w:hAnsi="Garamond"/>
          <w:sz w:val="22"/>
          <w:szCs w:val="22"/>
        </w:rPr>
        <w:t xml:space="preserve">Centre Interdisciplinaire d’études européennes, </w:t>
      </w:r>
      <w:proofErr w:type="spellStart"/>
      <w:r w:rsidRPr="001F1C12">
        <w:rPr>
          <w:rFonts w:ascii="Garamond" w:hAnsi="Garamond"/>
          <w:sz w:val="22"/>
          <w:szCs w:val="22"/>
        </w:rPr>
        <w:t>org</w:t>
      </w:r>
      <w:proofErr w:type="spellEnd"/>
      <w:r w:rsidRPr="001F1C12">
        <w:rPr>
          <w:rFonts w:ascii="Garamond" w:hAnsi="Garamond"/>
          <w:sz w:val="22"/>
          <w:szCs w:val="22"/>
        </w:rPr>
        <w:t>. B. </w:t>
      </w:r>
      <w:proofErr w:type="spellStart"/>
      <w:r w:rsidRPr="001F1C12">
        <w:rPr>
          <w:rFonts w:ascii="Garamond" w:hAnsi="Garamond"/>
          <w:sz w:val="22"/>
          <w:szCs w:val="22"/>
        </w:rPr>
        <w:t>Wilfert</w:t>
      </w:r>
      <w:proofErr w:type="spellEnd"/>
      <w:r w:rsidRPr="001F1C12">
        <w:rPr>
          <w:rFonts w:ascii="Garamond" w:hAnsi="Garamond"/>
          <w:sz w:val="22"/>
          <w:szCs w:val="22"/>
        </w:rPr>
        <w:t xml:space="preserve"> et S. Vandamme, ENS-PSL.</w:t>
      </w:r>
    </w:p>
    <w:p w14:paraId="54FEEC97" w14:textId="52C73BB7" w:rsidR="00C00352" w:rsidRDefault="00C00352" w:rsidP="001F1C12">
      <w:pPr>
        <w:ind w:right="135"/>
        <w:jc w:val="both"/>
        <w:rPr>
          <w:rFonts w:ascii="Garamond" w:hAnsi="Garamond"/>
          <w:sz w:val="22"/>
          <w:szCs w:val="22"/>
        </w:rPr>
      </w:pPr>
    </w:p>
    <w:p w14:paraId="404AB3AC" w14:textId="689477C9" w:rsidR="00C00352" w:rsidRDefault="00C00352" w:rsidP="007A18C9">
      <w:pPr>
        <w:ind w:left="20" w:right="13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16 juin 2022 : « No demos ? Souveraineté et démocratie à l’épreuve de l’Europe », Conférence plénière</w:t>
      </w:r>
      <w:r w:rsidR="00715D21">
        <w:rPr>
          <w:rFonts w:ascii="Garamond" w:hAnsi="Garamond"/>
          <w:sz w:val="22"/>
          <w:szCs w:val="22"/>
        </w:rPr>
        <w:t xml:space="preserve"> de clôture</w:t>
      </w:r>
      <w:r>
        <w:rPr>
          <w:rFonts w:ascii="Garamond" w:hAnsi="Garamond"/>
          <w:sz w:val="22"/>
          <w:szCs w:val="22"/>
        </w:rPr>
        <w:t xml:space="preserve"> à l’occasion de la journée </w:t>
      </w:r>
      <w:r w:rsidR="00715D21">
        <w:rPr>
          <w:rFonts w:ascii="Garamond" w:hAnsi="Garamond"/>
          <w:sz w:val="22"/>
          <w:szCs w:val="22"/>
        </w:rPr>
        <w:t xml:space="preserve">européenne </w:t>
      </w:r>
      <w:r>
        <w:rPr>
          <w:rFonts w:ascii="Garamond" w:hAnsi="Garamond"/>
          <w:sz w:val="22"/>
          <w:szCs w:val="22"/>
        </w:rPr>
        <w:t xml:space="preserve">organisée par </w:t>
      </w:r>
      <w:r w:rsidR="00715D21">
        <w:rPr>
          <w:rFonts w:ascii="Garamond" w:hAnsi="Garamond"/>
          <w:sz w:val="22"/>
          <w:szCs w:val="22"/>
        </w:rPr>
        <w:t xml:space="preserve">l’Université </w:t>
      </w:r>
      <w:r>
        <w:rPr>
          <w:rFonts w:ascii="Garamond" w:hAnsi="Garamond"/>
          <w:sz w:val="22"/>
          <w:szCs w:val="22"/>
        </w:rPr>
        <w:t>Paris-Lumières, Centre Pompidou, Paris.</w:t>
      </w:r>
    </w:p>
    <w:p w14:paraId="19E98052" w14:textId="2DEC8A3B" w:rsidR="00C00352" w:rsidRPr="001F1C12" w:rsidRDefault="00C00352" w:rsidP="007A18C9">
      <w:pPr>
        <w:ind w:left="20" w:right="135"/>
        <w:jc w:val="both"/>
        <w:rPr>
          <w:rFonts w:ascii="Garamond" w:hAnsi="Garamond"/>
          <w:sz w:val="22"/>
          <w:szCs w:val="22"/>
        </w:rPr>
      </w:pPr>
    </w:p>
    <w:p w14:paraId="667FC35E" w14:textId="51CD55A3" w:rsidR="00C00352" w:rsidRPr="001F1C12" w:rsidRDefault="00C00352" w:rsidP="00715D21">
      <w:pPr>
        <w:jc w:val="both"/>
        <w:rPr>
          <w:rFonts w:ascii="Garamond" w:hAnsi="Garamond"/>
          <w:sz w:val="22"/>
          <w:szCs w:val="22"/>
        </w:rPr>
      </w:pPr>
      <w:r w:rsidRPr="001F1C12">
        <w:rPr>
          <w:rFonts w:ascii="Garamond" w:hAnsi="Garamond"/>
          <w:sz w:val="22"/>
          <w:szCs w:val="22"/>
        </w:rPr>
        <w:t>21 juin</w:t>
      </w:r>
      <w:r w:rsidR="00715D21" w:rsidRPr="001F1C12">
        <w:rPr>
          <w:rFonts w:ascii="Garamond" w:hAnsi="Garamond"/>
          <w:sz w:val="22"/>
          <w:szCs w:val="22"/>
        </w:rPr>
        <w:t xml:space="preserve"> 2022</w:t>
      </w:r>
      <w:r w:rsidRPr="001F1C12">
        <w:rPr>
          <w:rFonts w:ascii="Garamond" w:hAnsi="Garamond"/>
          <w:sz w:val="22"/>
          <w:szCs w:val="22"/>
        </w:rPr>
        <w:t xml:space="preserve"> : « Que reste-t-il de l’universel ? Les droits de l’homme à l’épreuve de la critique postcoloniale », Conférence donnée au </w:t>
      </w:r>
      <w:r w:rsidR="00715D21" w:rsidRPr="001F1C12">
        <w:rPr>
          <w:rStyle w:val="Accentuation"/>
          <w:rFonts w:ascii="Garamond" w:hAnsi="Garamond"/>
          <w:i w:val="0"/>
          <w:iCs w:val="0"/>
          <w:sz w:val="22"/>
          <w:szCs w:val="22"/>
        </w:rPr>
        <w:t>Centre</w:t>
      </w:r>
      <w:r w:rsidR="00715D21" w:rsidRPr="001F1C12">
        <w:rPr>
          <w:rFonts w:ascii="Garamond" w:hAnsi="Garamond"/>
          <w:i/>
          <w:iCs/>
          <w:sz w:val="22"/>
          <w:szCs w:val="22"/>
        </w:rPr>
        <w:t xml:space="preserve"> </w:t>
      </w:r>
      <w:r w:rsidR="00715D21" w:rsidRPr="001F1C12">
        <w:rPr>
          <w:rFonts w:ascii="Garamond" w:hAnsi="Garamond"/>
          <w:sz w:val="22"/>
          <w:szCs w:val="22"/>
        </w:rPr>
        <w:t xml:space="preserve">Interdisciplinaire de recherche sur les </w:t>
      </w:r>
      <w:r w:rsidR="00715D21" w:rsidRPr="001F1C12">
        <w:rPr>
          <w:rStyle w:val="Accentuation"/>
          <w:rFonts w:ascii="Garamond" w:hAnsi="Garamond"/>
          <w:i w:val="0"/>
          <w:iCs w:val="0"/>
          <w:sz w:val="22"/>
          <w:szCs w:val="22"/>
        </w:rPr>
        <w:t>Lumières</w:t>
      </w:r>
      <w:r w:rsidR="00715D21" w:rsidRPr="001F1C12">
        <w:rPr>
          <w:rFonts w:ascii="Garamond" w:hAnsi="Garamond"/>
          <w:i/>
          <w:iCs/>
          <w:sz w:val="22"/>
          <w:szCs w:val="22"/>
        </w:rPr>
        <w:t xml:space="preserve"> </w:t>
      </w:r>
      <w:r w:rsidR="00715D21" w:rsidRPr="001F1C12">
        <w:rPr>
          <w:rFonts w:ascii="Garamond" w:hAnsi="Garamond"/>
          <w:sz w:val="22"/>
          <w:szCs w:val="22"/>
        </w:rPr>
        <w:t xml:space="preserve">en Europe, Université </w:t>
      </w:r>
      <w:r w:rsidR="00715D21" w:rsidRPr="001F1C12">
        <w:rPr>
          <w:rStyle w:val="Accentuation"/>
          <w:rFonts w:ascii="Garamond" w:hAnsi="Garamond"/>
          <w:i w:val="0"/>
          <w:iCs w:val="0"/>
          <w:sz w:val="22"/>
          <w:szCs w:val="22"/>
        </w:rPr>
        <w:t>Halle</w:t>
      </w:r>
      <w:r w:rsidR="00715D21" w:rsidRPr="001F1C12">
        <w:rPr>
          <w:rFonts w:ascii="Garamond" w:hAnsi="Garamond"/>
          <w:sz w:val="22"/>
          <w:szCs w:val="22"/>
        </w:rPr>
        <w:t xml:space="preserve">-Wittenberg, </w:t>
      </w:r>
      <w:r w:rsidRPr="001F1C12">
        <w:rPr>
          <w:rFonts w:ascii="Garamond" w:hAnsi="Garamond"/>
          <w:sz w:val="22"/>
          <w:szCs w:val="22"/>
        </w:rPr>
        <w:t>Allemagne.</w:t>
      </w:r>
    </w:p>
    <w:p w14:paraId="4D5B3C49" w14:textId="40248FD7" w:rsidR="00923773" w:rsidRPr="001F1C12" w:rsidRDefault="00923773" w:rsidP="00715D21">
      <w:pPr>
        <w:jc w:val="both"/>
        <w:rPr>
          <w:rFonts w:ascii="Garamond" w:hAnsi="Garamond"/>
          <w:sz w:val="22"/>
          <w:szCs w:val="22"/>
        </w:rPr>
      </w:pPr>
    </w:p>
    <w:p w14:paraId="55AF0458" w14:textId="1C67D9F7" w:rsidR="00923773" w:rsidRDefault="00923773" w:rsidP="00923773">
      <w:pPr>
        <w:spacing w:line="276" w:lineRule="auto"/>
        <w:jc w:val="both"/>
        <w:rPr>
          <w:rFonts w:ascii="Garamond" w:hAnsi="Garamond" w:cs="Calibri"/>
          <w:sz w:val="22"/>
          <w:szCs w:val="22"/>
        </w:rPr>
      </w:pPr>
      <w:r w:rsidRPr="001F1C12">
        <w:rPr>
          <w:rFonts w:ascii="Garamond" w:hAnsi="Garamond"/>
          <w:sz w:val="22"/>
          <w:szCs w:val="22"/>
        </w:rPr>
        <w:t xml:space="preserve">23 juin 2022 : « No demos ? Souveraineté et démocratie à l’épreuve de l’Europe », </w:t>
      </w:r>
      <w:r w:rsidRPr="001F1C12">
        <w:rPr>
          <w:rFonts w:ascii="Garamond" w:eastAsiaTheme="minorEastAsia" w:hAnsi="Garamond" w:cs="Calibri"/>
          <w:color w:val="000000"/>
          <w:sz w:val="22"/>
          <w:szCs w:val="22"/>
        </w:rPr>
        <w:t>Séminaire Livre 2022- Tendances SHS</w:t>
      </w:r>
      <w:r w:rsidRPr="001F1C12">
        <w:rPr>
          <w:rFonts w:ascii="Garamond" w:hAnsi="Garamond" w:cs="Calibri"/>
          <w:sz w:val="22"/>
          <w:szCs w:val="22"/>
        </w:rPr>
        <w:t>, Institut culturel français, en ligne.</w:t>
      </w:r>
    </w:p>
    <w:p w14:paraId="5721A4C8" w14:textId="40BB7482" w:rsidR="001F1C12" w:rsidRDefault="001F1C12" w:rsidP="00923773">
      <w:pPr>
        <w:spacing w:line="276" w:lineRule="auto"/>
        <w:jc w:val="both"/>
        <w:rPr>
          <w:rFonts w:ascii="Garamond" w:hAnsi="Garamond" w:cs="Calibri"/>
          <w:sz w:val="22"/>
          <w:szCs w:val="22"/>
        </w:rPr>
      </w:pPr>
    </w:p>
    <w:p w14:paraId="72716F9F" w14:textId="7ACE5EAE" w:rsidR="001F1C12" w:rsidRDefault="001F1C12" w:rsidP="00923773">
      <w:pPr>
        <w:spacing w:line="276" w:lineRule="auto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lastRenderedPageBreak/>
        <w:t xml:space="preserve">27 juin 2022 : « Généalogie de la liberté des Modernes. De Montesquieu à Benjamin Constant », Séance plénière, Université d’été de « La </w:t>
      </w:r>
      <w:r w:rsidR="009645AA">
        <w:rPr>
          <w:rFonts w:ascii="Garamond" w:hAnsi="Garamond" w:cs="Calibri"/>
          <w:sz w:val="22"/>
          <w:szCs w:val="22"/>
        </w:rPr>
        <w:t>V</w:t>
      </w:r>
      <w:r>
        <w:rPr>
          <w:rFonts w:ascii="Garamond" w:hAnsi="Garamond" w:cs="Calibri"/>
          <w:sz w:val="22"/>
          <w:szCs w:val="22"/>
        </w:rPr>
        <w:t>ie », Le Croisic.</w:t>
      </w:r>
    </w:p>
    <w:p w14:paraId="33BAAE87" w14:textId="1BC63F7F" w:rsidR="00200AF7" w:rsidRDefault="00200AF7" w:rsidP="00923773">
      <w:pPr>
        <w:spacing w:line="276" w:lineRule="auto"/>
        <w:jc w:val="both"/>
        <w:rPr>
          <w:rFonts w:ascii="Garamond" w:hAnsi="Garamond" w:cs="Calibri"/>
          <w:sz w:val="22"/>
          <w:szCs w:val="22"/>
        </w:rPr>
      </w:pPr>
    </w:p>
    <w:p w14:paraId="1F7EA56F" w14:textId="1ECC24E8" w:rsidR="00200AF7" w:rsidRDefault="00200AF7" w:rsidP="00923773">
      <w:pPr>
        <w:spacing w:line="276" w:lineRule="auto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 xml:space="preserve">4 juillet 2004 : « Démocratie et Europe », Séance de Formation continue, </w:t>
      </w:r>
      <w:proofErr w:type="spellStart"/>
      <w:r>
        <w:rPr>
          <w:rFonts w:ascii="Garamond" w:hAnsi="Garamond" w:cs="Calibri"/>
          <w:sz w:val="22"/>
          <w:szCs w:val="22"/>
        </w:rPr>
        <w:t>Anvie</w:t>
      </w:r>
      <w:proofErr w:type="spellEnd"/>
      <w:r>
        <w:rPr>
          <w:rFonts w:ascii="Garamond" w:hAnsi="Garamond" w:cs="Calibri"/>
          <w:sz w:val="22"/>
          <w:szCs w:val="22"/>
        </w:rPr>
        <w:t>, Paris.</w:t>
      </w:r>
    </w:p>
    <w:p w14:paraId="18B0889D" w14:textId="4775A894" w:rsidR="00200AF7" w:rsidRDefault="00200AF7" w:rsidP="00923773">
      <w:pPr>
        <w:spacing w:line="276" w:lineRule="auto"/>
        <w:jc w:val="both"/>
        <w:rPr>
          <w:rFonts w:ascii="Garamond" w:hAnsi="Garamond" w:cs="Calibri"/>
          <w:sz w:val="22"/>
          <w:szCs w:val="22"/>
        </w:rPr>
      </w:pPr>
    </w:p>
    <w:p w14:paraId="07D122CA" w14:textId="3CF1869C" w:rsidR="00200AF7" w:rsidRDefault="00200AF7" w:rsidP="00923773">
      <w:pPr>
        <w:spacing w:line="276" w:lineRule="auto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5 juillet 2004 : « Le peuple européen peut-il advenir ? », Observatoire de la représentation, Institut Historique Allemand, Paris.</w:t>
      </w:r>
    </w:p>
    <w:p w14:paraId="18C5F327" w14:textId="7D0DE8E5" w:rsidR="00316BFF" w:rsidRDefault="00316BFF" w:rsidP="00923773">
      <w:pPr>
        <w:spacing w:line="276" w:lineRule="auto"/>
        <w:jc w:val="both"/>
        <w:rPr>
          <w:rFonts w:ascii="Garamond" w:hAnsi="Garamond" w:cs="Calibri"/>
          <w:sz w:val="22"/>
          <w:szCs w:val="22"/>
        </w:rPr>
      </w:pPr>
    </w:p>
    <w:p w14:paraId="19AC8F35" w14:textId="708DCC5A" w:rsidR="00316BFF" w:rsidRPr="00CB0550" w:rsidRDefault="00316BFF" w:rsidP="00923773">
      <w:pPr>
        <w:spacing w:line="276" w:lineRule="auto"/>
        <w:jc w:val="both"/>
        <w:rPr>
          <w:rFonts w:ascii="Garamond" w:hAnsi="Garamond" w:cs="Calibri"/>
          <w:sz w:val="22"/>
          <w:szCs w:val="22"/>
        </w:rPr>
      </w:pPr>
      <w:r w:rsidRPr="00316BFF">
        <w:rPr>
          <w:rFonts w:ascii="Garamond" w:hAnsi="Garamond" w:cs="Calibri"/>
          <w:sz w:val="22"/>
          <w:szCs w:val="22"/>
          <w:lang w:val="en-US"/>
        </w:rPr>
        <w:t xml:space="preserve">1-3 </w:t>
      </w:r>
      <w:proofErr w:type="spellStart"/>
      <w:r w:rsidRPr="00316BFF">
        <w:rPr>
          <w:rFonts w:ascii="Garamond" w:hAnsi="Garamond" w:cs="Calibri"/>
          <w:sz w:val="22"/>
          <w:szCs w:val="22"/>
          <w:lang w:val="en-US"/>
        </w:rPr>
        <w:t>septembre</w:t>
      </w:r>
      <w:proofErr w:type="spellEnd"/>
      <w:r w:rsidRPr="00316BFF">
        <w:rPr>
          <w:rFonts w:ascii="Garamond" w:hAnsi="Garamond" w:cs="Calibri"/>
          <w:sz w:val="22"/>
          <w:szCs w:val="22"/>
          <w:lang w:val="en-US"/>
        </w:rPr>
        <w:t xml:space="preserve"> </w:t>
      </w:r>
      <w:proofErr w:type="gramStart"/>
      <w:r w:rsidRPr="00316BFF">
        <w:rPr>
          <w:rFonts w:ascii="Garamond" w:hAnsi="Garamond" w:cs="Calibri"/>
          <w:sz w:val="22"/>
          <w:szCs w:val="22"/>
          <w:lang w:val="en-US"/>
        </w:rPr>
        <w:t>2022 :</w:t>
      </w:r>
      <w:proofErr w:type="gramEnd"/>
      <w:r w:rsidRPr="00316BFF">
        <w:rPr>
          <w:rFonts w:ascii="Garamond" w:hAnsi="Garamond" w:cs="Calibri"/>
          <w:sz w:val="22"/>
          <w:szCs w:val="22"/>
          <w:lang w:val="en-US"/>
        </w:rPr>
        <w:t xml:space="preserve"> « What is left of the En</w:t>
      </w:r>
      <w:r>
        <w:rPr>
          <w:rFonts w:ascii="Garamond" w:hAnsi="Garamond" w:cs="Calibri"/>
          <w:sz w:val="22"/>
          <w:szCs w:val="22"/>
          <w:lang w:val="en-US"/>
        </w:rPr>
        <w:t>lightenment? The postcolonial critique of human rights</w:t>
      </w:r>
      <w:r w:rsidR="00503B78" w:rsidRPr="00503B78">
        <w:rPr>
          <w:rFonts w:ascii="Garamond" w:hAnsi="Garamond" w:cs="Calibri"/>
          <w:sz w:val="22"/>
          <w:szCs w:val="22"/>
          <w:lang w:val="en-US"/>
        </w:rPr>
        <w:t> »,</w:t>
      </w:r>
      <w:r>
        <w:rPr>
          <w:rFonts w:ascii="Garamond" w:hAnsi="Garamond" w:cs="Calibri"/>
          <w:sz w:val="22"/>
          <w:szCs w:val="22"/>
          <w:lang w:val="en-US"/>
        </w:rPr>
        <w:t xml:space="preserve"> International Summer School Turin Humanities Program, </w:t>
      </w:r>
      <w:r w:rsidR="00503B78" w:rsidRPr="00316BFF">
        <w:rPr>
          <w:rFonts w:ascii="Garamond" w:hAnsi="Garamond" w:cs="Calibri"/>
          <w:sz w:val="22"/>
          <w:szCs w:val="22"/>
          <w:lang w:val="en-US"/>
        </w:rPr>
        <w:t>« </w:t>
      </w:r>
      <w:r>
        <w:rPr>
          <w:rFonts w:ascii="Garamond" w:hAnsi="Garamond" w:cs="Calibri"/>
          <w:sz w:val="22"/>
          <w:szCs w:val="22"/>
          <w:lang w:val="en-US"/>
        </w:rPr>
        <w:t xml:space="preserve">Enlightenment legacy. </w:t>
      </w:r>
      <w:r w:rsidRPr="00CB0550">
        <w:rPr>
          <w:rFonts w:ascii="Garamond" w:hAnsi="Garamond" w:cs="Calibri"/>
          <w:sz w:val="22"/>
          <w:szCs w:val="22"/>
        </w:rPr>
        <w:t xml:space="preserve">The </w:t>
      </w:r>
      <w:proofErr w:type="spellStart"/>
      <w:r w:rsidRPr="00CB0550">
        <w:rPr>
          <w:rFonts w:ascii="Garamond" w:hAnsi="Garamond" w:cs="Calibri"/>
          <w:sz w:val="22"/>
          <w:szCs w:val="22"/>
        </w:rPr>
        <w:t>rights</w:t>
      </w:r>
      <w:proofErr w:type="spellEnd"/>
      <w:r w:rsidRPr="00CB0550">
        <w:rPr>
          <w:rFonts w:ascii="Garamond" w:hAnsi="Garamond" w:cs="Calibri"/>
          <w:sz w:val="22"/>
          <w:szCs w:val="22"/>
        </w:rPr>
        <w:t xml:space="preserve"> of man in a global perspective</w:t>
      </w:r>
      <w:r w:rsidR="00503B78" w:rsidRPr="00CB0550">
        <w:rPr>
          <w:rFonts w:ascii="Garamond" w:hAnsi="Garamond" w:cs="Calibri"/>
          <w:sz w:val="22"/>
          <w:szCs w:val="22"/>
        </w:rPr>
        <w:t> »,</w:t>
      </w:r>
      <w:r w:rsidRPr="00CB0550">
        <w:rPr>
          <w:rFonts w:ascii="Garamond" w:hAnsi="Garamond" w:cs="Calibri"/>
          <w:sz w:val="22"/>
          <w:szCs w:val="22"/>
        </w:rPr>
        <w:t xml:space="preserve"> Turin.</w:t>
      </w:r>
    </w:p>
    <w:p w14:paraId="194A84E1" w14:textId="5AD86A4D" w:rsidR="000B1473" w:rsidRPr="00CB0550" w:rsidRDefault="000B1473" w:rsidP="00923773">
      <w:pPr>
        <w:spacing w:line="276" w:lineRule="auto"/>
        <w:jc w:val="both"/>
        <w:rPr>
          <w:rFonts w:ascii="Garamond" w:hAnsi="Garamond" w:cs="Calibri"/>
          <w:sz w:val="22"/>
          <w:szCs w:val="22"/>
        </w:rPr>
      </w:pPr>
    </w:p>
    <w:p w14:paraId="6F8A32C3" w14:textId="43887B32" w:rsidR="00DD5079" w:rsidRDefault="000B1473" w:rsidP="00923773">
      <w:pPr>
        <w:spacing w:line="276" w:lineRule="auto"/>
        <w:jc w:val="both"/>
        <w:rPr>
          <w:rFonts w:ascii="Garamond" w:hAnsi="Garamond" w:cs="Calibri"/>
          <w:sz w:val="22"/>
          <w:szCs w:val="22"/>
        </w:rPr>
      </w:pPr>
      <w:r w:rsidRPr="000B1473">
        <w:rPr>
          <w:rFonts w:ascii="Garamond" w:hAnsi="Garamond" w:cs="Calibri"/>
          <w:sz w:val="22"/>
          <w:szCs w:val="22"/>
        </w:rPr>
        <w:t xml:space="preserve">10 septembre 2022 : </w:t>
      </w:r>
      <w:r w:rsidR="00503B78" w:rsidRPr="00503B78">
        <w:rPr>
          <w:rFonts w:ascii="Garamond" w:hAnsi="Garamond"/>
          <w:bCs/>
          <w:iCs/>
          <w:sz w:val="22"/>
          <w:szCs w:val="22"/>
        </w:rPr>
        <w:t>« </w:t>
      </w:r>
      <w:r w:rsidRPr="000B1473">
        <w:rPr>
          <w:rFonts w:ascii="Garamond" w:hAnsi="Garamond" w:cs="Calibri"/>
          <w:sz w:val="22"/>
          <w:szCs w:val="22"/>
        </w:rPr>
        <w:t>Montesquieu et l</w:t>
      </w:r>
      <w:r>
        <w:rPr>
          <w:rFonts w:ascii="Garamond" w:hAnsi="Garamond" w:cs="Calibri"/>
          <w:sz w:val="22"/>
          <w:szCs w:val="22"/>
        </w:rPr>
        <w:t>e</w:t>
      </w:r>
      <w:r w:rsidRPr="000B1473">
        <w:rPr>
          <w:rFonts w:ascii="Garamond" w:hAnsi="Garamond" w:cs="Calibri"/>
          <w:sz w:val="22"/>
          <w:szCs w:val="22"/>
        </w:rPr>
        <w:t xml:space="preserve"> climat</w:t>
      </w:r>
      <w:r>
        <w:rPr>
          <w:rFonts w:ascii="Garamond" w:hAnsi="Garamond" w:cs="Calibri"/>
          <w:sz w:val="22"/>
          <w:szCs w:val="22"/>
        </w:rPr>
        <w:t> », table ronde, Journées de La Brède.</w:t>
      </w:r>
    </w:p>
    <w:p w14:paraId="46EF05D7" w14:textId="50B8AE4C" w:rsidR="00DD5079" w:rsidRPr="00503B78" w:rsidRDefault="00DD5079" w:rsidP="00CB0550">
      <w:pPr>
        <w:spacing w:before="240" w:after="240"/>
        <w:jc w:val="both"/>
        <w:rPr>
          <w:rFonts w:ascii="Garamond" w:hAnsi="Garamond"/>
          <w:color w:val="000000"/>
          <w:sz w:val="22"/>
          <w:szCs w:val="22"/>
        </w:rPr>
      </w:pPr>
      <w:r w:rsidRPr="00DD5079">
        <w:rPr>
          <w:rFonts w:ascii="Garamond" w:hAnsi="Garamond" w:cs="Calibri"/>
          <w:sz w:val="22"/>
          <w:szCs w:val="22"/>
          <w:lang w:val="en-US"/>
        </w:rPr>
        <w:t xml:space="preserve">26 </w:t>
      </w:r>
      <w:proofErr w:type="spellStart"/>
      <w:r w:rsidRPr="00DD5079">
        <w:rPr>
          <w:rFonts w:ascii="Garamond" w:hAnsi="Garamond" w:cs="Calibri"/>
          <w:sz w:val="22"/>
          <w:szCs w:val="22"/>
          <w:lang w:val="en-US"/>
        </w:rPr>
        <w:t>septembre</w:t>
      </w:r>
      <w:proofErr w:type="spellEnd"/>
      <w:r w:rsidRPr="00DD5079">
        <w:rPr>
          <w:rFonts w:ascii="Garamond" w:hAnsi="Garamond" w:cs="Calibri"/>
          <w:sz w:val="22"/>
          <w:szCs w:val="22"/>
          <w:lang w:val="en-US"/>
        </w:rPr>
        <w:t xml:space="preserve"> </w:t>
      </w:r>
      <w:proofErr w:type="gramStart"/>
      <w:r w:rsidRPr="00DD5079">
        <w:rPr>
          <w:rFonts w:ascii="Garamond" w:hAnsi="Garamond" w:cs="Calibri"/>
          <w:sz w:val="22"/>
          <w:szCs w:val="22"/>
          <w:lang w:val="en-US"/>
        </w:rPr>
        <w:t>2022 :</w:t>
      </w:r>
      <w:proofErr w:type="gramEnd"/>
      <w:r w:rsidRPr="00DD5079">
        <w:rPr>
          <w:rFonts w:ascii="Garamond" w:hAnsi="Garamond" w:cs="Calibri"/>
          <w:sz w:val="22"/>
          <w:szCs w:val="22"/>
          <w:lang w:val="en-US"/>
        </w:rPr>
        <w:t xml:space="preserve"> </w:t>
      </w:r>
      <w:r w:rsidRPr="00853A0C">
        <w:rPr>
          <w:rFonts w:ascii="Garamond" w:hAnsi="Garamond"/>
          <w:color w:val="000000"/>
          <w:sz w:val="22"/>
          <w:szCs w:val="22"/>
          <w:lang w:val="en-US"/>
        </w:rPr>
        <w:t>“Power against power: the mixed constitution in</w:t>
      </w:r>
      <w:r>
        <w:rPr>
          <w:rFonts w:ascii="Garamond" w:hAnsi="Garamond"/>
          <w:color w:val="000000"/>
          <w:sz w:val="22"/>
          <w:szCs w:val="22"/>
          <w:lang w:val="en-US"/>
        </w:rPr>
        <w:t xml:space="preserve"> </w:t>
      </w:r>
      <w:r w:rsidRPr="00853A0C">
        <w:rPr>
          <w:rFonts w:ascii="Garamond" w:hAnsi="Garamond"/>
          <w:color w:val="000000"/>
          <w:sz w:val="22"/>
          <w:szCs w:val="22"/>
          <w:lang w:val="en-US"/>
        </w:rPr>
        <w:t>the Spirit of the Laws</w:t>
      </w:r>
      <w:r w:rsidR="00503B78" w:rsidRPr="00503B78">
        <w:rPr>
          <w:rFonts w:ascii="Garamond" w:hAnsi="Garamond" w:cs="Calibri"/>
          <w:sz w:val="22"/>
          <w:szCs w:val="22"/>
          <w:lang w:val="en-US"/>
        </w:rPr>
        <w:t> »,</w:t>
      </w:r>
      <w:r w:rsidRPr="00853A0C">
        <w:rPr>
          <w:rFonts w:ascii="Garamond" w:hAnsi="Garamond"/>
          <w:color w:val="000000"/>
          <w:sz w:val="22"/>
          <w:szCs w:val="22"/>
          <w:lang w:val="en-US"/>
        </w:rPr>
        <w:t xml:space="preserve"> </w:t>
      </w:r>
      <w:r>
        <w:rPr>
          <w:rFonts w:ascii="Garamond" w:hAnsi="Garamond"/>
          <w:color w:val="000000"/>
          <w:sz w:val="22"/>
          <w:szCs w:val="22"/>
          <w:lang w:val="en-US"/>
        </w:rPr>
        <w:t>Colloque international “</w:t>
      </w:r>
      <w:r w:rsidRPr="00853A0C">
        <w:rPr>
          <w:rFonts w:ascii="Garamond" w:hAnsi="Garamond"/>
          <w:color w:val="000000"/>
          <w:sz w:val="22"/>
          <w:szCs w:val="22"/>
          <w:lang w:val="en-US"/>
        </w:rPr>
        <w:t xml:space="preserve">Monarchy, aristocracy, democracy. </w:t>
      </w:r>
      <w:r w:rsidRPr="00503B78">
        <w:rPr>
          <w:rFonts w:ascii="Garamond" w:hAnsi="Garamond"/>
          <w:color w:val="000000"/>
          <w:sz w:val="22"/>
          <w:szCs w:val="22"/>
        </w:rPr>
        <w:t xml:space="preserve">The mixed constitution and modern </w:t>
      </w:r>
      <w:proofErr w:type="spellStart"/>
      <w:r w:rsidRPr="00503B78">
        <w:rPr>
          <w:rFonts w:ascii="Garamond" w:hAnsi="Garamond"/>
          <w:color w:val="000000"/>
          <w:sz w:val="22"/>
          <w:szCs w:val="22"/>
        </w:rPr>
        <w:t>political</w:t>
      </w:r>
      <w:proofErr w:type="spellEnd"/>
      <w:r w:rsidRPr="00503B78">
        <w:rPr>
          <w:rFonts w:ascii="Garamond" w:hAnsi="Garamond"/>
          <w:color w:val="000000"/>
          <w:sz w:val="22"/>
          <w:szCs w:val="22"/>
        </w:rPr>
        <w:t xml:space="preserve"> culture”, </w:t>
      </w:r>
      <w:proofErr w:type="spellStart"/>
      <w:r w:rsidRPr="00503B78">
        <w:rPr>
          <w:rFonts w:ascii="Garamond" w:hAnsi="Garamond"/>
          <w:color w:val="000000"/>
          <w:sz w:val="22"/>
          <w:szCs w:val="22"/>
        </w:rPr>
        <w:t>org</w:t>
      </w:r>
      <w:proofErr w:type="spellEnd"/>
      <w:r w:rsidRPr="00503B78">
        <w:rPr>
          <w:rFonts w:ascii="Garamond" w:hAnsi="Garamond"/>
          <w:color w:val="000000"/>
          <w:sz w:val="22"/>
          <w:szCs w:val="22"/>
        </w:rPr>
        <w:t xml:space="preserve">. Pablo Sanchez Leon, </w:t>
      </w:r>
      <w:proofErr w:type="spellStart"/>
      <w:r w:rsidRPr="00503B78">
        <w:rPr>
          <w:rFonts w:ascii="Garamond" w:hAnsi="Garamond"/>
          <w:color w:val="000000"/>
          <w:sz w:val="22"/>
          <w:szCs w:val="22"/>
        </w:rPr>
        <w:t>Universidade</w:t>
      </w:r>
      <w:proofErr w:type="spellEnd"/>
      <w:r w:rsidRPr="00503B78">
        <w:rPr>
          <w:rFonts w:ascii="Garamond" w:hAnsi="Garamond"/>
          <w:color w:val="000000"/>
          <w:sz w:val="22"/>
          <w:szCs w:val="22"/>
        </w:rPr>
        <w:t xml:space="preserve"> Nova de Lisboa, Lisbonne.</w:t>
      </w:r>
    </w:p>
    <w:p w14:paraId="70096243" w14:textId="4C2BCBC9" w:rsidR="00503B78" w:rsidRDefault="00503B78" w:rsidP="00CB0550">
      <w:pPr>
        <w:jc w:val="both"/>
        <w:rPr>
          <w:rFonts w:ascii="Garamond" w:hAnsi="Garamond"/>
          <w:bCs/>
          <w:sz w:val="22"/>
          <w:szCs w:val="22"/>
        </w:rPr>
      </w:pPr>
      <w:r w:rsidRPr="00503B78">
        <w:rPr>
          <w:rFonts w:ascii="Garamond" w:hAnsi="Garamond"/>
          <w:bCs/>
          <w:sz w:val="22"/>
          <w:szCs w:val="22"/>
        </w:rPr>
        <w:t>10 octobre 2022</w:t>
      </w:r>
      <w:r>
        <w:rPr>
          <w:rFonts w:ascii="Garamond" w:hAnsi="Garamond"/>
          <w:bCs/>
          <w:i/>
          <w:sz w:val="22"/>
          <w:szCs w:val="22"/>
        </w:rPr>
        <w:t> </w:t>
      </w:r>
      <w:r w:rsidRPr="00503B78">
        <w:rPr>
          <w:rFonts w:ascii="Garamond" w:hAnsi="Garamond"/>
          <w:bCs/>
          <w:iCs/>
          <w:sz w:val="22"/>
          <w:szCs w:val="22"/>
        </w:rPr>
        <w:t>: « </w:t>
      </w:r>
      <w:r w:rsidRPr="00503B78">
        <w:rPr>
          <w:rFonts w:ascii="Garamond" w:hAnsi="Garamond"/>
          <w:bCs/>
          <w:sz w:val="22"/>
          <w:szCs w:val="22"/>
        </w:rPr>
        <w:t>La justice sociale peut-elle être européenne ?</w:t>
      </w:r>
      <w:r>
        <w:rPr>
          <w:rFonts w:ascii="Garamond" w:hAnsi="Garamond"/>
          <w:bCs/>
          <w:sz w:val="22"/>
          <w:szCs w:val="22"/>
        </w:rPr>
        <w:t> »</w:t>
      </w:r>
      <w:r>
        <w:rPr>
          <w:rFonts w:ascii="Garamond" w:hAnsi="Garamond"/>
          <w:bCs/>
          <w:i/>
          <w:sz w:val="22"/>
          <w:szCs w:val="22"/>
        </w:rPr>
        <w:t xml:space="preserve">, </w:t>
      </w:r>
      <w:r w:rsidRPr="00503B78">
        <w:rPr>
          <w:rFonts w:ascii="Garamond" w:hAnsi="Garamond"/>
          <w:bCs/>
          <w:sz w:val="22"/>
          <w:szCs w:val="22"/>
        </w:rPr>
        <w:t xml:space="preserve">Conférence </w:t>
      </w:r>
      <w:r>
        <w:rPr>
          <w:rFonts w:ascii="Garamond" w:hAnsi="Garamond"/>
          <w:bCs/>
          <w:sz w:val="22"/>
          <w:szCs w:val="22"/>
        </w:rPr>
        <w:t xml:space="preserve">en séminaire, </w:t>
      </w:r>
      <w:r w:rsidRPr="00503B78">
        <w:rPr>
          <w:rFonts w:ascii="Garamond" w:hAnsi="Garamond"/>
          <w:bCs/>
          <w:sz w:val="22"/>
          <w:szCs w:val="22"/>
        </w:rPr>
        <w:t xml:space="preserve">AMSE, Aix Marseille </w:t>
      </w:r>
      <w:proofErr w:type="spellStart"/>
      <w:r w:rsidRPr="00503B78">
        <w:rPr>
          <w:rFonts w:ascii="Garamond" w:hAnsi="Garamond"/>
          <w:bCs/>
          <w:sz w:val="22"/>
          <w:szCs w:val="22"/>
        </w:rPr>
        <w:t>School</w:t>
      </w:r>
      <w:proofErr w:type="spellEnd"/>
      <w:r w:rsidRPr="00503B78">
        <w:rPr>
          <w:rFonts w:ascii="Garamond" w:hAnsi="Garamond"/>
          <w:bCs/>
          <w:sz w:val="22"/>
          <w:szCs w:val="22"/>
        </w:rPr>
        <w:t xml:space="preserve"> of </w:t>
      </w:r>
      <w:proofErr w:type="spellStart"/>
      <w:r w:rsidRPr="00503B78">
        <w:rPr>
          <w:rFonts w:ascii="Garamond" w:hAnsi="Garamond"/>
          <w:bCs/>
          <w:sz w:val="22"/>
          <w:szCs w:val="22"/>
        </w:rPr>
        <w:t>Economics</w:t>
      </w:r>
      <w:proofErr w:type="spellEnd"/>
      <w:r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>
        <w:rPr>
          <w:rFonts w:ascii="Garamond" w:hAnsi="Garamond"/>
          <w:bCs/>
          <w:sz w:val="22"/>
          <w:szCs w:val="22"/>
        </w:rPr>
        <w:t>org</w:t>
      </w:r>
      <w:proofErr w:type="spellEnd"/>
      <w:r>
        <w:rPr>
          <w:rFonts w:ascii="Garamond" w:hAnsi="Garamond"/>
          <w:bCs/>
          <w:sz w:val="22"/>
          <w:szCs w:val="22"/>
        </w:rPr>
        <w:t xml:space="preserve">. F. </w:t>
      </w:r>
      <w:proofErr w:type="spellStart"/>
      <w:r>
        <w:rPr>
          <w:rFonts w:ascii="Garamond" w:hAnsi="Garamond"/>
          <w:bCs/>
          <w:sz w:val="22"/>
          <w:szCs w:val="22"/>
        </w:rPr>
        <w:t>Kandil</w:t>
      </w:r>
      <w:proofErr w:type="spellEnd"/>
      <w:r>
        <w:rPr>
          <w:rFonts w:ascii="Garamond" w:hAnsi="Garamond"/>
          <w:bCs/>
          <w:sz w:val="22"/>
          <w:szCs w:val="22"/>
        </w:rPr>
        <w:t xml:space="preserve"> et M. </w:t>
      </w:r>
      <w:proofErr w:type="spellStart"/>
      <w:r>
        <w:rPr>
          <w:rFonts w:ascii="Garamond" w:hAnsi="Garamond"/>
          <w:bCs/>
          <w:sz w:val="22"/>
          <w:szCs w:val="22"/>
        </w:rPr>
        <w:t>Teschl</w:t>
      </w:r>
      <w:proofErr w:type="spellEnd"/>
      <w:r>
        <w:rPr>
          <w:rFonts w:ascii="Garamond" w:hAnsi="Garamond"/>
          <w:bCs/>
          <w:sz w:val="22"/>
          <w:szCs w:val="22"/>
        </w:rPr>
        <w:t>, Marseille.</w:t>
      </w:r>
    </w:p>
    <w:p w14:paraId="4735AAF9" w14:textId="70ECDAD6" w:rsidR="00CB0550" w:rsidRDefault="00CB0550" w:rsidP="00CB0550">
      <w:pPr>
        <w:jc w:val="both"/>
        <w:rPr>
          <w:rFonts w:ascii="Garamond" w:hAnsi="Garamond"/>
          <w:bCs/>
          <w:sz w:val="22"/>
          <w:szCs w:val="22"/>
        </w:rPr>
      </w:pPr>
    </w:p>
    <w:p w14:paraId="49942F6A" w14:textId="05839E43" w:rsidR="00CB0550" w:rsidRDefault="00CB0550" w:rsidP="00CB0550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16 octobre 2022 : « L’Europe entre inquiétudes et espoirs », table-ronde, « Européennes », Saint-Sauveur-en-Puisaye.</w:t>
      </w:r>
    </w:p>
    <w:p w14:paraId="255B1CC6" w14:textId="336BA6C1" w:rsidR="00F330BB" w:rsidRDefault="00F330BB" w:rsidP="00CB0550">
      <w:pPr>
        <w:jc w:val="both"/>
        <w:rPr>
          <w:rFonts w:ascii="Garamond" w:hAnsi="Garamond"/>
          <w:bCs/>
          <w:sz w:val="22"/>
          <w:szCs w:val="22"/>
        </w:rPr>
      </w:pPr>
    </w:p>
    <w:p w14:paraId="43E91740" w14:textId="7D8E225A" w:rsidR="00F330BB" w:rsidRDefault="00F330BB" w:rsidP="00CB0550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20-21 octobre 2022 : « L’Union européenne : une démocratie sans conflits ? », Colloque « La conflictualité dans l’Union européenne : menace existentielle ou catalyseur d’intégration ? », </w:t>
      </w:r>
      <w:proofErr w:type="spellStart"/>
      <w:r>
        <w:rPr>
          <w:rFonts w:ascii="Garamond" w:hAnsi="Garamond"/>
          <w:bCs/>
          <w:sz w:val="22"/>
          <w:szCs w:val="22"/>
        </w:rPr>
        <w:t>org</w:t>
      </w:r>
      <w:proofErr w:type="spellEnd"/>
      <w:r>
        <w:rPr>
          <w:rFonts w:ascii="Garamond" w:hAnsi="Garamond"/>
          <w:bCs/>
          <w:sz w:val="22"/>
          <w:szCs w:val="22"/>
        </w:rPr>
        <w:t xml:space="preserve">. Gaëlle Marti et Loïc Robert, Chaire Jean Monnet </w:t>
      </w:r>
      <w:proofErr w:type="spellStart"/>
      <w:r>
        <w:rPr>
          <w:rFonts w:ascii="Garamond" w:hAnsi="Garamond"/>
          <w:bCs/>
          <w:sz w:val="22"/>
          <w:szCs w:val="22"/>
        </w:rPr>
        <w:t>ProValUE</w:t>
      </w:r>
      <w:proofErr w:type="spellEnd"/>
      <w:r>
        <w:rPr>
          <w:rFonts w:ascii="Garamond" w:hAnsi="Garamond"/>
          <w:bCs/>
          <w:sz w:val="22"/>
          <w:szCs w:val="22"/>
        </w:rPr>
        <w:t>, Lyon 3.</w:t>
      </w:r>
    </w:p>
    <w:p w14:paraId="50C8DE17" w14:textId="44FCFAE3" w:rsidR="00F54163" w:rsidRDefault="00F54163" w:rsidP="00CB0550">
      <w:pPr>
        <w:jc w:val="both"/>
        <w:rPr>
          <w:rFonts w:ascii="Garamond" w:hAnsi="Garamond"/>
          <w:bCs/>
          <w:sz w:val="22"/>
          <w:szCs w:val="22"/>
        </w:rPr>
      </w:pPr>
    </w:p>
    <w:p w14:paraId="3831AAD6" w14:textId="2C69B7E1" w:rsidR="00F54163" w:rsidRDefault="00F54163" w:rsidP="00CB0550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12 novembre 2022 : « No Demos ? Souveraineté et démocratie à l’épreuve de l’Europe », Cité philo, Lille.</w:t>
      </w:r>
    </w:p>
    <w:p w14:paraId="30D151D6" w14:textId="693D5595" w:rsidR="00F54163" w:rsidRDefault="00F54163" w:rsidP="00CB0550">
      <w:pPr>
        <w:jc w:val="both"/>
        <w:rPr>
          <w:rFonts w:ascii="Garamond" w:hAnsi="Garamond"/>
          <w:bCs/>
          <w:sz w:val="22"/>
          <w:szCs w:val="22"/>
        </w:rPr>
      </w:pPr>
    </w:p>
    <w:p w14:paraId="710922F9" w14:textId="22364F56" w:rsidR="00F54163" w:rsidRDefault="00F54163" w:rsidP="00CB0550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20 novembre 2022 : « L’Europe et l’Ukraine : impasse ou résistance démocratique ? », Villat Gillet, Festival « Mode d’emploi », Lyon.</w:t>
      </w:r>
    </w:p>
    <w:p w14:paraId="188E563C" w14:textId="278EF3EC" w:rsidR="00917284" w:rsidRDefault="00917284" w:rsidP="00CB0550">
      <w:pPr>
        <w:jc w:val="both"/>
        <w:rPr>
          <w:rFonts w:ascii="Garamond" w:hAnsi="Garamond"/>
          <w:bCs/>
          <w:sz w:val="22"/>
          <w:szCs w:val="22"/>
        </w:rPr>
      </w:pPr>
    </w:p>
    <w:p w14:paraId="10A71FFD" w14:textId="5519A959" w:rsidR="00097C23" w:rsidRDefault="00917284" w:rsidP="00CF3730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26 novembre 2022 : « La souveraineté peut-elle être européenne ? », Institut Jean Monnet, ENS Ulm.</w:t>
      </w:r>
    </w:p>
    <w:p w14:paraId="5482AC07" w14:textId="77777777" w:rsidR="00CF3730" w:rsidRPr="003F6B7B" w:rsidRDefault="00CF3730" w:rsidP="00CF3730">
      <w:pPr>
        <w:jc w:val="both"/>
        <w:rPr>
          <w:rFonts w:ascii="Garamond" w:hAnsi="Garamond"/>
          <w:bCs/>
          <w:i/>
          <w:sz w:val="22"/>
          <w:szCs w:val="22"/>
        </w:rPr>
      </w:pPr>
    </w:p>
    <w:p w14:paraId="1B2F0294" w14:textId="5AD543B9" w:rsidR="00503B78" w:rsidRPr="003F6B7B" w:rsidRDefault="00097C23" w:rsidP="00097C23">
      <w:pPr>
        <w:pStyle w:val="Titre"/>
        <w:spacing w:line="240" w:lineRule="auto"/>
        <w:ind w:right="0"/>
        <w:jc w:val="both"/>
        <w:rPr>
          <w:rFonts w:ascii="Garamond" w:hAnsi="Garamond"/>
          <w:b w:val="0"/>
          <w:bCs/>
          <w:sz w:val="22"/>
          <w:szCs w:val="22"/>
        </w:rPr>
      </w:pPr>
      <w:r w:rsidRPr="003F6B7B">
        <w:rPr>
          <w:rFonts w:ascii="Garamond" w:hAnsi="Garamond"/>
          <w:b w:val="0"/>
          <w:bCs/>
          <w:color w:val="000000"/>
          <w:sz w:val="22"/>
          <w:szCs w:val="22"/>
        </w:rPr>
        <w:t>28 novembre 2022 : « </w:t>
      </w:r>
      <w:r w:rsidRPr="003F6B7B">
        <w:rPr>
          <w:rFonts w:ascii="Garamond" w:hAnsi="Garamond"/>
          <w:b w:val="0"/>
          <w:bCs/>
          <w:color w:val="000000" w:themeColor="text1"/>
          <w:sz w:val="22"/>
          <w:szCs w:val="22"/>
        </w:rPr>
        <w:t xml:space="preserve">La Liberté politique dans </w:t>
      </w:r>
      <w:r w:rsidRPr="003F6B7B">
        <w:rPr>
          <w:rFonts w:ascii="Garamond" w:hAnsi="Garamond"/>
          <w:b w:val="0"/>
          <w:bCs/>
          <w:i/>
          <w:iCs/>
          <w:color w:val="000000" w:themeColor="text1"/>
          <w:sz w:val="22"/>
          <w:szCs w:val="22"/>
        </w:rPr>
        <w:t>L’Esprit des lois</w:t>
      </w:r>
      <w:r w:rsidRPr="003F6B7B">
        <w:rPr>
          <w:rFonts w:ascii="Garamond" w:hAnsi="Garamond"/>
          <w:b w:val="0"/>
          <w:bCs/>
          <w:color w:val="000000" w:themeColor="text1"/>
          <w:sz w:val="22"/>
          <w:szCs w:val="22"/>
        </w:rPr>
        <w:t xml:space="preserve"> de Montesquieu », Colloque international « </w:t>
      </w:r>
      <w:proofErr w:type="spellStart"/>
      <w:r w:rsidRPr="003F6B7B">
        <w:rPr>
          <w:rFonts w:ascii="Garamond" w:hAnsi="Garamond"/>
          <w:b w:val="0"/>
          <w:bCs/>
          <w:sz w:val="22"/>
          <w:szCs w:val="22"/>
        </w:rPr>
        <w:t>Direito</w:t>
      </w:r>
      <w:proofErr w:type="spellEnd"/>
      <w:r w:rsidRPr="003F6B7B">
        <w:rPr>
          <w:rFonts w:ascii="Garamond" w:hAnsi="Garamond"/>
          <w:b w:val="0"/>
          <w:bCs/>
          <w:sz w:val="22"/>
          <w:szCs w:val="22"/>
        </w:rPr>
        <w:t xml:space="preserve"> e </w:t>
      </w:r>
      <w:proofErr w:type="spellStart"/>
      <w:proofErr w:type="gramStart"/>
      <w:r w:rsidRPr="003F6B7B">
        <w:rPr>
          <w:rFonts w:ascii="Garamond" w:hAnsi="Garamond"/>
          <w:b w:val="0"/>
          <w:bCs/>
          <w:sz w:val="22"/>
          <w:szCs w:val="22"/>
        </w:rPr>
        <w:t>Política</w:t>
      </w:r>
      <w:proofErr w:type="spellEnd"/>
      <w:r w:rsidRPr="003F6B7B">
        <w:rPr>
          <w:rFonts w:ascii="Garamond" w:hAnsi="Garamond"/>
          <w:b w:val="0"/>
          <w:bCs/>
          <w:sz w:val="22"/>
          <w:szCs w:val="22"/>
        </w:rPr>
        <w:t>:</w:t>
      </w:r>
      <w:proofErr w:type="gramEnd"/>
      <w:r w:rsidRPr="003F6B7B">
        <w:rPr>
          <w:rFonts w:ascii="Garamond" w:hAnsi="Garamond"/>
          <w:b w:val="0"/>
          <w:bCs/>
          <w:sz w:val="22"/>
          <w:szCs w:val="22"/>
        </w:rPr>
        <w:t xml:space="preserve"> </w:t>
      </w:r>
      <w:proofErr w:type="spellStart"/>
      <w:r w:rsidRPr="003F6B7B">
        <w:rPr>
          <w:rFonts w:ascii="Garamond" w:hAnsi="Garamond"/>
          <w:b w:val="0"/>
          <w:bCs/>
          <w:sz w:val="22"/>
          <w:szCs w:val="22"/>
        </w:rPr>
        <w:t>conceitos</w:t>
      </w:r>
      <w:proofErr w:type="spellEnd"/>
      <w:r w:rsidRPr="003F6B7B">
        <w:rPr>
          <w:rFonts w:ascii="Garamond" w:hAnsi="Garamond"/>
          <w:b w:val="0"/>
          <w:bCs/>
          <w:sz w:val="22"/>
          <w:szCs w:val="22"/>
        </w:rPr>
        <w:t xml:space="preserve"> e </w:t>
      </w:r>
      <w:proofErr w:type="spellStart"/>
      <w:r w:rsidRPr="003F6B7B">
        <w:rPr>
          <w:rFonts w:ascii="Garamond" w:hAnsi="Garamond"/>
          <w:b w:val="0"/>
          <w:bCs/>
          <w:sz w:val="22"/>
          <w:szCs w:val="22"/>
        </w:rPr>
        <w:t>concepções</w:t>
      </w:r>
      <w:proofErr w:type="spellEnd"/>
      <w:r w:rsidRPr="003F6B7B">
        <w:rPr>
          <w:rFonts w:ascii="Garamond" w:hAnsi="Garamond"/>
          <w:b w:val="0"/>
          <w:bCs/>
          <w:sz w:val="22"/>
          <w:szCs w:val="22"/>
        </w:rPr>
        <w:t xml:space="preserve"> de </w:t>
      </w:r>
      <w:proofErr w:type="spellStart"/>
      <w:r w:rsidRPr="003F6B7B">
        <w:rPr>
          <w:rFonts w:ascii="Garamond" w:hAnsi="Garamond"/>
          <w:b w:val="0"/>
          <w:bCs/>
          <w:sz w:val="22"/>
          <w:szCs w:val="22"/>
        </w:rPr>
        <w:t>liberdade</w:t>
      </w:r>
      <w:proofErr w:type="spellEnd"/>
      <w:r w:rsidRPr="003F6B7B">
        <w:rPr>
          <w:rFonts w:ascii="Garamond" w:hAnsi="Garamond"/>
          <w:b w:val="0"/>
          <w:bCs/>
          <w:sz w:val="22"/>
          <w:szCs w:val="22"/>
        </w:rPr>
        <w:t xml:space="preserve"> », Curitiba, </w:t>
      </w:r>
      <w:r w:rsidR="003F6B7B" w:rsidRPr="003F6B7B">
        <w:rPr>
          <w:rFonts w:ascii="Garamond" w:hAnsi="Garamond"/>
          <w:b w:val="0"/>
          <w:bCs/>
          <w:sz w:val="22"/>
          <w:szCs w:val="22"/>
        </w:rPr>
        <w:t>Département de Philosophie,</w:t>
      </w:r>
      <w:r w:rsidR="003F6B7B">
        <w:rPr>
          <w:rFonts w:ascii="Garamond" w:hAnsi="Garamond"/>
          <w:sz w:val="22"/>
          <w:szCs w:val="22"/>
        </w:rPr>
        <w:t xml:space="preserve"> </w:t>
      </w:r>
      <w:proofErr w:type="spellStart"/>
      <w:r w:rsidRPr="003F6B7B">
        <w:rPr>
          <w:rFonts w:ascii="Garamond" w:hAnsi="Garamond"/>
          <w:b w:val="0"/>
          <w:bCs/>
          <w:sz w:val="22"/>
          <w:szCs w:val="22"/>
        </w:rPr>
        <w:t>Univers</w:t>
      </w:r>
      <w:r w:rsidR="00CF3730" w:rsidRPr="003F6B7B">
        <w:rPr>
          <w:rFonts w:ascii="Garamond" w:hAnsi="Garamond"/>
          <w:b w:val="0"/>
          <w:bCs/>
          <w:sz w:val="22"/>
          <w:szCs w:val="22"/>
        </w:rPr>
        <w:t>id</w:t>
      </w:r>
      <w:r w:rsidRPr="003F6B7B">
        <w:rPr>
          <w:rFonts w:ascii="Garamond" w:hAnsi="Garamond"/>
          <w:b w:val="0"/>
          <w:bCs/>
          <w:sz w:val="22"/>
          <w:szCs w:val="22"/>
        </w:rPr>
        <w:t>ade</w:t>
      </w:r>
      <w:proofErr w:type="spellEnd"/>
      <w:r w:rsidRPr="003F6B7B">
        <w:rPr>
          <w:rFonts w:ascii="Garamond" w:hAnsi="Garamond"/>
          <w:b w:val="0"/>
          <w:bCs/>
          <w:sz w:val="22"/>
          <w:szCs w:val="22"/>
        </w:rPr>
        <w:t xml:space="preserve"> </w:t>
      </w:r>
      <w:proofErr w:type="spellStart"/>
      <w:r w:rsidRPr="003F6B7B">
        <w:rPr>
          <w:rFonts w:ascii="Garamond" w:hAnsi="Garamond"/>
          <w:b w:val="0"/>
          <w:bCs/>
          <w:sz w:val="22"/>
          <w:szCs w:val="22"/>
        </w:rPr>
        <w:t>Federal</w:t>
      </w:r>
      <w:proofErr w:type="spellEnd"/>
      <w:r w:rsidRPr="003F6B7B">
        <w:rPr>
          <w:rFonts w:ascii="Garamond" w:hAnsi="Garamond"/>
          <w:b w:val="0"/>
          <w:bCs/>
          <w:sz w:val="22"/>
          <w:szCs w:val="22"/>
        </w:rPr>
        <w:t xml:space="preserve"> de </w:t>
      </w:r>
      <w:proofErr w:type="spellStart"/>
      <w:r w:rsidRPr="003F6B7B">
        <w:rPr>
          <w:rFonts w:ascii="Garamond" w:hAnsi="Garamond"/>
          <w:b w:val="0"/>
          <w:bCs/>
          <w:sz w:val="22"/>
          <w:szCs w:val="22"/>
        </w:rPr>
        <w:t>Parana</w:t>
      </w:r>
      <w:proofErr w:type="spellEnd"/>
      <w:r w:rsidRPr="003F6B7B">
        <w:rPr>
          <w:rFonts w:ascii="Garamond" w:hAnsi="Garamond"/>
          <w:b w:val="0"/>
          <w:bCs/>
          <w:sz w:val="22"/>
          <w:szCs w:val="22"/>
        </w:rPr>
        <w:t>, Brésil.</w:t>
      </w:r>
    </w:p>
    <w:p w14:paraId="6E567CBE" w14:textId="06FC7B57" w:rsidR="003F6B7B" w:rsidRPr="003F6B7B" w:rsidRDefault="003F6B7B" w:rsidP="003F6B7B">
      <w:pPr>
        <w:jc w:val="both"/>
        <w:rPr>
          <w:rFonts w:ascii="Garamond" w:hAnsi="Garamond"/>
          <w:sz w:val="22"/>
          <w:szCs w:val="22"/>
          <w:lang w:eastAsia="ar-SA"/>
        </w:rPr>
      </w:pPr>
    </w:p>
    <w:p w14:paraId="04EFB0E8" w14:textId="5B1789CA" w:rsidR="00467032" w:rsidRDefault="003F6B7B" w:rsidP="005F75D6">
      <w:pPr>
        <w:jc w:val="both"/>
        <w:rPr>
          <w:rFonts w:ascii="Garamond" w:hAnsi="Garamond"/>
          <w:sz w:val="22"/>
          <w:szCs w:val="22"/>
          <w:lang w:eastAsia="ar-SA"/>
        </w:rPr>
      </w:pPr>
      <w:r w:rsidRPr="003F6B7B">
        <w:rPr>
          <w:rFonts w:ascii="Garamond" w:hAnsi="Garamond"/>
          <w:sz w:val="22"/>
          <w:szCs w:val="22"/>
          <w:lang w:eastAsia="ar-SA"/>
        </w:rPr>
        <w:t xml:space="preserve">9 décembre 2022 : </w:t>
      </w:r>
      <w:r>
        <w:rPr>
          <w:rFonts w:ascii="Garamond" w:hAnsi="Garamond"/>
          <w:sz w:val="22"/>
          <w:szCs w:val="22"/>
          <w:lang w:eastAsia="ar-SA"/>
        </w:rPr>
        <w:t xml:space="preserve">« Rousseau et la morale expérimentale », Conférence à l’USP, Département de Philosophie, </w:t>
      </w:r>
      <w:proofErr w:type="spellStart"/>
      <w:r>
        <w:rPr>
          <w:rFonts w:ascii="Garamond" w:hAnsi="Garamond"/>
          <w:sz w:val="22"/>
          <w:szCs w:val="22"/>
          <w:lang w:eastAsia="ar-SA"/>
        </w:rPr>
        <w:t>org</w:t>
      </w:r>
      <w:proofErr w:type="spellEnd"/>
      <w:r>
        <w:rPr>
          <w:rFonts w:ascii="Garamond" w:hAnsi="Garamond"/>
          <w:sz w:val="22"/>
          <w:szCs w:val="22"/>
          <w:lang w:eastAsia="ar-SA"/>
        </w:rPr>
        <w:t xml:space="preserve">. Luiz </w:t>
      </w:r>
      <w:proofErr w:type="spellStart"/>
      <w:r>
        <w:rPr>
          <w:rFonts w:ascii="Garamond" w:hAnsi="Garamond"/>
          <w:sz w:val="22"/>
          <w:szCs w:val="22"/>
          <w:lang w:eastAsia="ar-SA"/>
        </w:rPr>
        <w:t>Repa</w:t>
      </w:r>
      <w:proofErr w:type="spellEnd"/>
      <w:r>
        <w:rPr>
          <w:rFonts w:ascii="Garamond" w:hAnsi="Garamond"/>
          <w:sz w:val="22"/>
          <w:szCs w:val="22"/>
          <w:lang w:eastAsia="ar-SA"/>
        </w:rPr>
        <w:t xml:space="preserve"> et Maria </w:t>
      </w:r>
      <w:proofErr w:type="spellStart"/>
      <w:r>
        <w:rPr>
          <w:rFonts w:ascii="Garamond" w:hAnsi="Garamond"/>
          <w:sz w:val="22"/>
          <w:szCs w:val="22"/>
          <w:lang w:eastAsia="ar-SA"/>
        </w:rPr>
        <w:t>das</w:t>
      </w:r>
      <w:proofErr w:type="spellEnd"/>
      <w:r>
        <w:rPr>
          <w:rFonts w:ascii="Garamond" w:hAnsi="Garamond"/>
          <w:sz w:val="22"/>
          <w:szCs w:val="22"/>
          <w:lang w:eastAsia="ar-SA"/>
        </w:rPr>
        <w:t xml:space="preserve"> </w:t>
      </w:r>
      <w:proofErr w:type="spellStart"/>
      <w:r>
        <w:rPr>
          <w:rFonts w:ascii="Garamond" w:hAnsi="Garamond"/>
          <w:sz w:val="22"/>
          <w:szCs w:val="22"/>
          <w:lang w:eastAsia="ar-SA"/>
        </w:rPr>
        <w:t>Graças</w:t>
      </w:r>
      <w:proofErr w:type="spellEnd"/>
      <w:r>
        <w:rPr>
          <w:rFonts w:ascii="Garamond" w:hAnsi="Garamond"/>
          <w:sz w:val="22"/>
          <w:szCs w:val="22"/>
          <w:lang w:eastAsia="ar-SA"/>
        </w:rPr>
        <w:t xml:space="preserve"> de Souza, Sao Paulo, Brésil.</w:t>
      </w:r>
    </w:p>
    <w:p w14:paraId="7C49D844" w14:textId="77777777" w:rsidR="005F75D6" w:rsidRDefault="005F75D6" w:rsidP="005F75D6">
      <w:pPr>
        <w:jc w:val="both"/>
        <w:rPr>
          <w:rFonts w:ascii="Garamond" w:hAnsi="Garamond"/>
          <w:sz w:val="22"/>
          <w:szCs w:val="22"/>
          <w:lang w:eastAsia="ar-SA"/>
        </w:rPr>
      </w:pPr>
    </w:p>
    <w:p w14:paraId="4CFE1C20" w14:textId="5A13E1D7" w:rsidR="00467032" w:rsidRDefault="00467032" w:rsidP="00467032">
      <w:pPr>
        <w:pStyle w:val="NormalWeb"/>
        <w:spacing w:before="2" w:after="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sz w:val="22"/>
          <w:szCs w:val="22"/>
          <w:lang w:eastAsia="ar-SA"/>
        </w:rPr>
        <w:t xml:space="preserve">10 janvier </w:t>
      </w:r>
      <w:r w:rsidRPr="00467032">
        <w:rPr>
          <w:rFonts w:ascii="Garamond" w:hAnsi="Garamond"/>
          <w:sz w:val="22"/>
          <w:szCs w:val="22"/>
          <w:lang w:eastAsia="ar-SA"/>
        </w:rPr>
        <w:t>2023 :</w:t>
      </w:r>
      <w:r w:rsidRPr="00467032">
        <w:rPr>
          <w:rFonts w:ascii="Garamond" w:hAnsi="Garamond"/>
          <w:b/>
          <w:i/>
          <w:sz w:val="22"/>
          <w:szCs w:val="22"/>
        </w:rPr>
        <w:t xml:space="preserve"> </w:t>
      </w:r>
      <w:r w:rsidRPr="00467032">
        <w:rPr>
          <w:rFonts w:ascii="Garamond" w:hAnsi="Garamond"/>
          <w:bCs/>
          <w:iCs/>
          <w:sz w:val="22"/>
          <w:szCs w:val="22"/>
        </w:rPr>
        <w:t>« Portrait du public et portrait de soi : la question de l’identité dans la Lettre à Christophe de Beaumont »,</w:t>
      </w:r>
      <w:r w:rsidRPr="00467032">
        <w:rPr>
          <w:rFonts w:ascii="Garamond" w:hAnsi="Garamond"/>
          <w:b/>
          <w:i/>
          <w:sz w:val="22"/>
          <w:szCs w:val="22"/>
        </w:rPr>
        <w:t xml:space="preserve"> </w:t>
      </w:r>
      <w:r w:rsidRPr="00467032">
        <w:rPr>
          <w:rFonts w:ascii="Garamond" w:hAnsi="Garamond"/>
          <w:bCs/>
          <w:sz w:val="22"/>
          <w:szCs w:val="22"/>
        </w:rPr>
        <w:t xml:space="preserve">Séminaire « Écrits de soi », CELLF, </w:t>
      </w:r>
      <w:proofErr w:type="spellStart"/>
      <w:r w:rsidRPr="00467032">
        <w:rPr>
          <w:rFonts w:ascii="Garamond" w:hAnsi="Garamond"/>
          <w:bCs/>
          <w:sz w:val="22"/>
          <w:szCs w:val="22"/>
        </w:rPr>
        <w:t>org</w:t>
      </w:r>
      <w:proofErr w:type="spellEnd"/>
      <w:r w:rsidRPr="00467032">
        <w:rPr>
          <w:rFonts w:ascii="Garamond" w:hAnsi="Garamond"/>
          <w:bCs/>
          <w:sz w:val="22"/>
          <w:szCs w:val="22"/>
        </w:rPr>
        <w:t xml:space="preserve">. J.-C. </w:t>
      </w:r>
      <w:proofErr w:type="spellStart"/>
      <w:r w:rsidRPr="00467032">
        <w:rPr>
          <w:rFonts w:ascii="Garamond" w:hAnsi="Garamond"/>
          <w:bCs/>
          <w:sz w:val="22"/>
          <w:szCs w:val="22"/>
        </w:rPr>
        <w:t>Igalens</w:t>
      </w:r>
      <w:proofErr w:type="spellEnd"/>
      <w:r>
        <w:rPr>
          <w:rFonts w:ascii="Garamond" w:hAnsi="Garamond"/>
          <w:bCs/>
          <w:sz w:val="22"/>
          <w:szCs w:val="22"/>
        </w:rPr>
        <w:t>.</w:t>
      </w:r>
    </w:p>
    <w:p w14:paraId="47CBDB75" w14:textId="72AEF5FC" w:rsidR="007B48E6" w:rsidRDefault="007B48E6" w:rsidP="00467032">
      <w:pPr>
        <w:pStyle w:val="NormalWeb"/>
        <w:spacing w:before="2" w:after="2"/>
        <w:jc w:val="both"/>
        <w:rPr>
          <w:rFonts w:ascii="Garamond" w:hAnsi="Garamond"/>
          <w:bCs/>
          <w:sz w:val="22"/>
          <w:szCs w:val="22"/>
        </w:rPr>
      </w:pPr>
    </w:p>
    <w:p w14:paraId="3D1FC69F" w14:textId="6D0B5EB1" w:rsidR="007B48E6" w:rsidRDefault="007B48E6" w:rsidP="00467032">
      <w:pPr>
        <w:pStyle w:val="NormalWeb"/>
        <w:spacing w:before="2" w:after="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19 janvier 2023 : « L’homme a-t-il un corps ? Sensorialité physique et sensibilité morale dans l’</w:t>
      </w:r>
      <w:r w:rsidRPr="007B48E6">
        <w:rPr>
          <w:rFonts w:ascii="Garamond" w:hAnsi="Garamond"/>
          <w:bCs/>
          <w:i/>
          <w:iCs/>
          <w:sz w:val="22"/>
          <w:szCs w:val="22"/>
        </w:rPr>
        <w:t>Émile</w:t>
      </w:r>
      <w:r>
        <w:rPr>
          <w:rFonts w:ascii="Garamond" w:hAnsi="Garamond"/>
          <w:bCs/>
          <w:sz w:val="22"/>
          <w:szCs w:val="22"/>
        </w:rPr>
        <w:t xml:space="preserve"> », Journée d’études « Rousseau et le corps », </w:t>
      </w:r>
      <w:proofErr w:type="spellStart"/>
      <w:r>
        <w:rPr>
          <w:rFonts w:ascii="Garamond" w:hAnsi="Garamond"/>
          <w:bCs/>
          <w:sz w:val="22"/>
          <w:szCs w:val="22"/>
        </w:rPr>
        <w:t>org</w:t>
      </w:r>
      <w:proofErr w:type="spellEnd"/>
      <w:r>
        <w:rPr>
          <w:rFonts w:ascii="Garamond" w:hAnsi="Garamond"/>
          <w:bCs/>
          <w:sz w:val="22"/>
          <w:szCs w:val="22"/>
        </w:rPr>
        <w:t>. Marie Deschamps, ENS Paris.</w:t>
      </w:r>
    </w:p>
    <w:p w14:paraId="683CAF93" w14:textId="7B287D3B" w:rsidR="007B48E6" w:rsidRDefault="007B48E6" w:rsidP="00467032">
      <w:pPr>
        <w:pStyle w:val="NormalWeb"/>
        <w:spacing w:before="2" w:after="2"/>
        <w:jc w:val="both"/>
        <w:rPr>
          <w:rFonts w:ascii="Garamond" w:hAnsi="Garamond"/>
          <w:bCs/>
          <w:sz w:val="22"/>
          <w:szCs w:val="22"/>
        </w:rPr>
      </w:pPr>
    </w:p>
    <w:p w14:paraId="5B5930AD" w14:textId="0158FB77" w:rsidR="007B48E6" w:rsidRDefault="007B48E6" w:rsidP="00467032">
      <w:pPr>
        <w:pStyle w:val="NormalWeb"/>
        <w:spacing w:before="2" w:after="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26 janvier 2023 : « Le </w:t>
      </w:r>
      <w:r w:rsidR="00760783">
        <w:rPr>
          <w:rFonts w:ascii="Garamond" w:hAnsi="Garamond"/>
          <w:bCs/>
          <w:sz w:val="22"/>
          <w:szCs w:val="22"/>
        </w:rPr>
        <w:t>J</w:t>
      </w:r>
      <w:r>
        <w:rPr>
          <w:rFonts w:ascii="Garamond" w:hAnsi="Garamond"/>
          <w:bCs/>
          <w:sz w:val="22"/>
          <w:szCs w:val="22"/>
        </w:rPr>
        <w:t xml:space="preserve">uge, l’Europe et la Démocratie », </w:t>
      </w:r>
      <w:r w:rsidR="002C78D6">
        <w:rPr>
          <w:rFonts w:ascii="Garamond" w:hAnsi="Garamond"/>
          <w:bCs/>
          <w:sz w:val="22"/>
          <w:szCs w:val="22"/>
        </w:rPr>
        <w:t xml:space="preserve">Colloque « Philosophie de la Justice », </w:t>
      </w:r>
      <w:r>
        <w:rPr>
          <w:rFonts w:ascii="Garamond" w:hAnsi="Garamond"/>
          <w:bCs/>
          <w:sz w:val="22"/>
          <w:szCs w:val="22"/>
        </w:rPr>
        <w:t xml:space="preserve">Formation des magistrats, ENM, </w:t>
      </w:r>
      <w:proofErr w:type="spellStart"/>
      <w:r>
        <w:rPr>
          <w:rFonts w:ascii="Garamond" w:hAnsi="Garamond"/>
          <w:bCs/>
          <w:sz w:val="22"/>
          <w:szCs w:val="22"/>
        </w:rPr>
        <w:t>org</w:t>
      </w:r>
      <w:proofErr w:type="spellEnd"/>
      <w:r>
        <w:rPr>
          <w:rFonts w:ascii="Garamond" w:hAnsi="Garamond"/>
          <w:bCs/>
          <w:sz w:val="22"/>
          <w:szCs w:val="22"/>
        </w:rPr>
        <w:t xml:space="preserve">. Bertrand </w:t>
      </w:r>
      <w:proofErr w:type="spellStart"/>
      <w:r>
        <w:rPr>
          <w:rFonts w:ascii="Garamond" w:hAnsi="Garamond"/>
          <w:bCs/>
          <w:sz w:val="22"/>
          <w:szCs w:val="22"/>
        </w:rPr>
        <w:t>Mazabraud</w:t>
      </w:r>
      <w:proofErr w:type="spellEnd"/>
      <w:r>
        <w:rPr>
          <w:rFonts w:ascii="Garamond" w:hAnsi="Garamond"/>
          <w:bCs/>
          <w:sz w:val="22"/>
          <w:szCs w:val="22"/>
        </w:rPr>
        <w:t>, Paris.</w:t>
      </w:r>
    </w:p>
    <w:p w14:paraId="2C824AF8" w14:textId="1D82DAEC" w:rsidR="0074702C" w:rsidRDefault="0074702C" w:rsidP="00467032">
      <w:pPr>
        <w:pStyle w:val="NormalWeb"/>
        <w:spacing w:before="2" w:after="2"/>
        <w:jc w:val="both"/>
        <w:rPr>
          <w:rFonts w:ascii="Garamond" w:hAnsi="Garamond"/>
          <w:bCs/>
          <w:sz w:val="22"/>
          <w:szCs w:val="22"/>
        </w:rPr>
      </w:pPr>
    </w:p>
    <w:p w14:paraId="40155202" w14:textId="087D35A1" w:rsidR="0074702C" w:rsidRDefault="0074702C" w:rsidP="00467032">
      <w:pPr>
        <w:pStyle w:val="NormalWeb"/>
        <w:spacing w:before="2" w:after="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30 janvier 2023 : « Le progrès au XVIIIe si</w:t>
      </w:r>
      <w:r w:rsidR="0025597F">
        <w:rPr>
          <w:rFonts w:ascii="Garamond" w:hAnsi="Garamond"/>
          <w:bCs/>
          <w:sz w:val="22"/>
          <w:szCs w:val="22"/>
        </w:rPr>
        <w:t>è</w:t>
      </w:r>
      <w:r>
        <w:rPr>
          <w:rFonts w:ascii="Garamond" w:hAnsi="Garamond"/>
          <w:bCs/>
          <w:sz w:val="22"/>
          <w:szCs w:val="22"/>
        </w:rPr>
        <w:t xml:space="preserve">cle. L’héritage ambigu des Lumières », Cours public, Palais de la Rumine, </w:t>
      </w:r>
      <w:proofErr w:type="spellStart"/>
      <w:r>
        <w:rPr>
          <w:rFonts w:ascii="Garamond" w:hAnsi="Garamond"/>
          <w:bCs/>
          <w:sz w:val="22"/>
          <w:szCs w:val="22"/>
        </w:rPr>
        <w:t>org</w:t>
      </w:r>
      <w:proofErr w:type="spellEnd"/>
      <w:r>
        <w:rPr>
          <w:rFonts w:ascii="Garamond" w:hAnsi="Garamond"/>
          <w:bCs/>
          <w:sz w:val="22"/>
          <w:szCs w:val="22"/>
        </w:rPr>
        <w:t>. Leonard Burnand, Lausanne.</w:t>
      </w:r>
    </w:p>
    <w:p w14:paraId="467F0BF9" w14:textId="51D26A3B" w:rsidR="0025597F" w:rsidRDefault="0025597F" w:rsidP="00467032">
      <w:pPr>
        <w:pStyle w:val="NormalWeb"/>
        <w:spacing w:before="2" w:after="2"/>
        <w:jc w:val="both"/>
        <w:rPr>
          <w:rFonts w:ascii="Garamond" w:hAnsi="Garamond"/>
          <w:bCs/>
          <w:sz w:val="22"/>
          <w:szCs w:val="22"/>
        </w:rPr>
      </w:pPr>
    </w:p>
    <w:p w14:paraId="10422A36" w14:textId="1D1087FF" w:rsidR="0025597F" w:rsidRDefault="0025597F" w:rsidP="00467032">
      <w:pPr>
        <w:pStyle w:val="NormalWeb"/>
        <w:spacing w:before="2" w:after="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lastRenderedPageBreak/>
        <w:t xml:space="preserve">14 mars 2023 : « Justice et vérité dans les </w:t>
      </w:r>
      <w:r w:rsidRPr="00CA57D1">
        <w:rPr>
          <w:rFonts w:ascii="Garamond" w:hAnsi="Garamond"/>
          <w:bCs/>
          <w:i/>
          <w:iCs/>
          <w:sz w:val="22"/>
          <w:szCs w:val="22"/>
        </w:rPr>
        <w:t>Rêveries du promeneur solitaire</w:t>
      </w:r>
      <w:r>
        <w:rPr>
          <w:rFonts w:ascii="Garamond" w:hAnsi="Garamond"/>
          <w:bCs/>
          <w:sz w:val="22"/>
          <w:szCs w:val="22"/>
        </w:rPr>
        <w:t xml:space="preserve"> », Journées philosophiques de Limoges, formation des enseignants du secondaire, </w:t>
      </w:r>
      <w:proofErr w:type="spellStart"/>
      <w:r>
        <w:rPr>
          <w:rFonts w:ascii="Garamond" w:hAnsi="Garamond"/>
          <w:bCs/>
          <w:sz w:val="22"/>
          <w:szCs w:val="22"/>
        </w:rPr>
        <w:t>org</w:t>
      </w:r>
      <w:proofErr w:type="spellEnd"/>
      <w:r>
        <w:rPr>
          <w:rFonts w:ascii="Garamond" w:hAnsi="Garamond"/>
          <w:bCs/>
          <w:sz w:val="22"/>
          <w:szCs w:val="22"/>
        </w:rPr>
        <w:t xml:space="preserve">. J. </w:t>
      </w:r>
      <w:proofErr w:type="spellStart"/>
      <w:r>
        <w:rPr>
          <w:rFonts w:ascii="Garamond" w:hAnsi="Garamond"/>
          <w:bCs/>
          <w:sz w:val="22"/>
          <w:szCs w:val="22"/>
        </w:rPr>
        <w:t>Theate</w:t>
      </w:r>
      <w:proofErr w:type="spellEnd"/>
      <w:r>
        <w:rPr>
          <w:rFonts w:ascii="Garamond" w:hAnsi="Garamond"/>
          <w:bCs/>
          <w:sz w:val="22"/>
          <w:szCs w:val="22"/>
        </w:rPr>
        <w:t>, Limoges.</w:t>
      </w:r>
    </w:p>
    <w:p w14:paraId="1E3E1123" w14:textId="4E243AD7" w:rsidR="00CA57D1" w:rsidRDefault="00CA57D1" w:rsidP="00467032">
      <w:pPr>
        <w:pStyle w:val="NormalWeb"/>
        <w:spacing w:before="2" w:after="2"/>
        <w:jc w:val="both"/>
        <w:rPr>
          <w:rFonts w:ascii="Garamond" w:hAnsi="Garamond"/>
          <w:bCs/>
          <w:sz w:val="22"/>
          <w:szCs w:val="22"/>
        </w:rPr>
      </w:pPr>
    </w:p>
    <w:p w14:paraId="5EF21CC0" w14:textId="566ADF3A" w:rsidR="00CA57D1" w:rsidRDefault="00CA57D1" w:rsidP="00467032">
      <w:pPr>
        <w:pStyle w:val="NormalWeb"/>
        <w:spacing w:before="2" w:after="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16 mars 2023 : « La démocratie au XXI</w:t>
      </w:r>
      <w:r w:rsidRPr="00436767">
        <w:rPr>
          <w:rFonts w:ascii="Garamond" w:hAnsi="Garamond"/>
          <w:bCs/>
          <w:sz w:val="22"/>
          <w:szCs w:val="22"/>
          <w:vertAlign w:val="superscript"/>
        </w:rPr>
        <w:t>e</w:t>
      </w:r>
      <w:r>
        <w:rPr>
          <w:rFonts w:ascii="Garamond" w:hAnsi="Garamond"/>
          <w:bCs/>
          <w:sz w:val="22"/>
          <w:szCs w:val="22"/>
        </w:rPr>
        <w:t xml:space="preserve"> siècle », Conférence-débat avec Andreas Summer (Université de </w:t>
      </w:r>
      <w:proofErr w:type="spellStart"/>
      <w:r>
        <w:rPr>
          <w:rFonts w:ascii="Garamond" w:hAnsi="Garamond"/>
          <w:bCs/>
          <w:sz w:val="22"/>
          <w:szCs w:val="22"/>
        </w:rPr>
        <w:t>Freibourg</w:t>
      </w:r>
      <w:proofErr w:type="spellEnd"/>
      <w:r>
        <w:rPr>
          <w:rFonts w:ascii="Garamond" w:hAnsi="Garamond"/>
          <w:bCs/>
          <w:sz w:val="22"/>
          <w:szCs w:val="22"/>
        </w:rPr>
        <w:t xml:space="preserve">) et Alexandre </w:t>
      </w:r>
      <w:proofErr w:type="spellStart"/>
      <w:r>
        <w:rPr>
          <w:rFonts w:ascii="Garamond" w:hAnsi="Garamond"/>
          <w:bCs/>
          <w:sz w:val="22"/>
          <w:szCs w:val="22"/>
        </w:rPr>
        <w:t>Dupeyrix</w:t>
      </w:r>
      <w:proofErr w:type="spellEnd"/>
      <w:r>
        <w:rPr>
          <w:rFonts w:ascii="Garamond" w:hAnsi="Garamond"/>
          <w:bCs/>
          <w:sz w:val="22"/>
          <w:szCs w:val="22"/>
        </w:rPr>
        <w:t xml:space="preserve"> (Sorbonne Université), Maison Heinrich Heine, Cité Universitaire, Paris.</w:t>
      </w:r>
    </w:p>
    <w:p w14:paraId="5D02A0DD" w14:textId="48E23499" w:rsidR="00436767" w:rsidRDefault="00436767" w:rsidP="00467032">
      <w:pPr>
        <w:pStyle w:val="NormalWeb"/>
        <w:spacing w:before="2" w:after="2"/>
        <w:jc w:val="both"/>
        <w:rPr>
          <w:rFonts w:ascii="Garamond" w:hAnsi="Garamond"/>
          <w:bCs/>
          <w:sz w:val="22"/>
          <w:szCs w:val="22"/>
        </w:rPr>
      </w:pPr>
    </w:p>
    <w:p w14:paraId="2908A428" w14:textId="0B99BA10" w:rsidR="00436767" w:rsidRPr="00436767" w:rsidRDefault="00436767" w:rsidP="00436767">
      <w:pPr>
        <w:pStyle w:val="NormalWeb"/>
        <w:spacing w:before="2" w:after="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21 mars 2023 : « No demos ? Souveraineté et démocratie à l’épreuve de l’Europe », Institut des études européennes, Paris 8, </w:t>
      </w:r>
      <w:proofErr w:type="spellStart"/>
      <w:r>
        <w:rPr>
          <w:rFonts w:ascii="Garamond" w:hAnsi="Garamond"/>
          <w:bCs/>
          <w:sz w:val="22"/>
          <w:szCs w:val="22"/>
        </w:rPr>
        <w:t>org</w:t>
      </w:r>
      <w:proofErr w:type="spellEnd"/>
      <w:r>
        <w:rPr>
          <w:rFonts w:ascii="Garamond" w:hAnsi="Garamond"/>
          <w:bCs/>
          <w:sz w:val="22"/>
          <w:szCs w:val="22"/>
        </w:rPr>
        <w:t xml:space="preserve">. </w:t>
      </w:r>
      <w:r w:rsidRPr="00436767">
        <w:rPr>
          <w:rFonts w:ascii="Garamond" w:hAnsi="Garamond"/>
          <w:bCs/>
          <w:sz w:val="22"/>
          <w:szCs w:val="22"/>
        </w:rPr>
        <w:t xml:space="preserve">Michel </w:t>
      </w:r>
      <w:proofErr w:type="spellStart"/>
      <w:r w:rsidRPr="00436767">
        <w:rPr>
          <w:rFonts w:ascii="Garamond" w:hAnsi="Garamond"/>
          <w:bCs/>
          <w:sz w:val="22"/>
          <w:szCs w:val="22"/>
        </w:rPr>
        <w:t>Mangenot</w:t>
      </w:r>
      <w:proofErr w:type="spellEnd"/>
      <w:r w:rsidRPr="00436767">
        <w:rPr>
          <w:rFonts w:ascii="Garamond" w:hAnsi="Garamond"/>
          <w:bCs/>
          <w:sz w:val="22"/>
          <w:szCs w:val="22"/>
        </w:rPr>
        <w:t>.</w:t>
      </w:r>
    </w:p>
    <w:p w14:paraId="47946EFE" w14:textId="2472D2DA" w:rsidR="00436767" w:rsidRPr="00436767" w:rsidRDefault="00436767" w:rsidP="00436767">
      <w:pPr>
        <w:pStyle w:val="NormalWeb"/>
        <w:spacing w:before="2" w:after="2"/>
        <w:jc w:val="both"/>
        <w:rPr>
          <w:rFonts w:ascii="Garamond" w:hAnsi="Garamond"/>
          <w:bCs/>
          <w:sz w:val="22"/>
          <w:szCs w:val="22"/>
        </w:rPr>
      </w:pPr>
    </w:p>
    <w:p w14:paraId="640FC119" w14:textId="6709BC7E" w:rsidR="00436767" w:rsidRPr="00681676" w:rsidRDefault="00436767" w:rsidP="00681676">
      <w:pPr>
        <w:autoSpaceDE w:val="0"/>
        <w:autoSpaceDN w:val="0"/>
        <w:adjustRightInd w:val="0"/>
        <w:jc w:val="both"/>
        <w:rPr>
          <w:rFonts w:ascii="Garamond" w:eastAsiaTheme="minorEastAsia" w:hAnsi="Garamond"/>
          <w:i/>
          <w:iCs/>
          <w:color w:val="000000" w:themeColor="text1"/>
          <w:sz w:val="22"/>
          <w:szCs w:val="22"/>
        </w:rPr>
      </w:pPr>
      <w:r w:rsidRPr="00436767">
        <w:rPr>
          <w:rFonts w:ascii="Garamond" w:hAnsi="Garamond"/>
          <w:bCs/>
          <w:sz w:val="22"/>
          <w:szCs w:val="22"/>
        </w:rPr>
        <w:t>22 mars 2023 :</w:t>
      </w:r>
      <w:r w:rsidRPr="00436767">
        <w:rPr>
          <w:rFonts w:ascii="Garamond" w:eastAsiaTheme="minorEastAsia" w:hAnsi="Garamond"/>
          <w:color w:val="003081"/>
          <w:sz w:val="22"/>
          <w:szCs w:val="22"/>
        </w:rPr>
        <w:t xml:space="preserve"> </w:t>
      </w:r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 xml:space="preserve">« L’autorité du sacré et le noble mensonge. Le rôle du législateur dans le </w:t>
      </w:r>
      <w:r w:rsidRPr="00436767">
        <w:rPr>
          <w:rFonts w:ascii="Garamond" w:eastAsiaTheme="minorEastAsia" w:hAnsi="Garamond"/>
          <w:i/>
          <w:iCs/>
          <w:color w:val="000000" w:themeColor="text1"/>
          <w:sz w:val="22"/>
          <w:szCs w:val="22"/>
        </w:rPr>
        <w:t>Contrat social </w:t>
      </w:r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>», Colloque international « </w:t>
      </w:r>
      <w:proofErr w:type="spellStart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>Nu</w:t>
      </w:r>
      <w:r w:rsidRPr="00436767">
        <w:rPr>
          <w:rFonts w:eastAsiaTheme="minorEastAsia"/>
          <w:color w:val="000000" w:themeColor="text1"/>
          <w:sz w:val="22"/>
          <w:szCs w:val="22"/>
        </w:rPr>
        <w:t>̈</w:t>
      </w:r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>tzt</w:t>
      </w:r>
      <w:proofErr w:type="spellEnd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 xml:space="preserve"> es </w:t>
      </w:r>
      <w:proofErr w:type="spellStart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>dem</w:t>
      </w:r>
      <w:proofErr w:type="spellEnd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 xml:space="preserve"> </w:t>
      </w:r>
      <w:proofErr w:type="spellStart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>Volk</w:t>
      </w:r>
      <w:proofErr w:type="spellEnd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 xml:space="preserve">, </w:t>
      </w:r>
      <w:proofErr w:type="spellStart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>betrogen</w:t>
      </w:r>
      <w:proofErr w:type="spellEnd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 xml:space="preserve"> </w:t>
      </w:r>
      <w:proofErr w:type="spellStart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>zu</w:t>
      </w:r>
      <w:proofErr w:type="spellEnd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>werden</w:t>
      </w:r>
      <w:proofErr w:type="spellEnd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>?</w:t>
      </w:r>
      <w:proofErr w:type="gramEnd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 xml:space="preserve"> </w:t>
      </w:r>
      <w:proofErr w:type="spellStart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>Eine</w:t>
      </w:r>
      <w:proofErr w:type="spellEnd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 xml:space="preserve"> </w:t>
      </w:r>
      <w:proofErr w:type="spellStart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>Debatte</w:t>
      </w:r>
      <w:proofErr w:type="spellEnd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 xml:space="preserve"> </w:t>
      </w:r>
      <w:proofErr w:type="spellStart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>zur</w:t>
      </w:r>
      <w:proofErr w:type="spellEnd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 xml:space="preserve"> </w:t>
      </w:r>
      <w:proofErr w:type="spellStart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>Politik</w:t>
      </w:r>
      <w:proofErr w:type="spellEnd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 xml:space="preserve"> der Aufklärung », Halle an der Saale </w:t>
      </w:r>
      <w:proofErr w:type="spellStart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>Interdisziplinäres</w:t>
      </w:r>
      <w:proofErr w:type="spellEnd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 xml:space="preserve"> Zentrum </w:t>
      </w:r>
      <w:proofErr w:type="spellStart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>zur</w:t>
      </w:r>
      <w:proofErr w:type="spellEnd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 xml:space="preserve"> </w:t>
      </w:r>
      <w:proofErr w:type="spellStart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>Erforschung</w:t>
      </w:r>
      <w:proofErr w:type="spellEnd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 xml:space="preserve"> der </w:t>
      </w:r>
      <w:proofErr w:type="spellStart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>Europäischen</w:t>
      </w:r>
      <w:proofErr w:type="spellEnd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 xml:space="preserve"> Aufklärung (IZEA), </w:t>
      </w:r>
      <w:proofErr w:type="spellStart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>org</w:t>
      </w:r>
      <w:proofErr w:type="spellEnd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 xml:space="preserve">. Prof. Elisabeth </w:t>
      </w:r>
      <w:proofErr w:type="spellStart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>Décultot</w:t>
      </w:r>
      <w:proofErr w:type="spellEnd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 xml:space="preserve"> et Prof. Daniel </w:t>
      </w:r>
      <w:proofErr w:type="spellStart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>Weidner</w:t>
      </w:r>
      <w:proofErr w:type="spellEnd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 xml:space="preserve"> (Martin-Luther-</w:t>
      </w:r>
      <w:proofErr w:type="spellStart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>Universit</w:t>
      </w:r>
      <w:r>
        <w:rPr>
          <w:rFonts w:ascii="Garamond" w:eastAsiaTheme="minorEastAsia" w:hAnsi="Garamond"/>
          <w:color w:val="000000" w:themeColor="text1"/>
          <w:sz w:val="22"/>
          <w:szCs w:val="22"/>
        </w:rPr>
        <w:t>ä</w:t>
      </w:r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>t</w:t>
      </w:r>
      <w:proofErr w:type="spellEnd"/>
      <w:r w:rsidRPr="00436767">
        <w:rPr>
          <w:rFonts w:ascii="Garamond" w:eastAsiaTheme="minorEastAsia" w:hAnsi="Garamond"/>
          <w:color w:val="000000" w:themeColor="text1"/>
          <w:sz w:val="22"/>
          <w:szCs w:val="22"/>
        </w:rPr>
        <w:t xml:space="preserve"> Halle-Wittenberg), Halle, Allemagne.</w:t>
      </w:r>
    </w:p>
    <w:p w14:paraId="68E08528" w14:textId="08612BB2" w:rsidR="00436767" w:rsidRPr="00681676" w:rsidRDefault="00436767" w:rsidP="00681676">
      <w:pPr>
        <w:pStyle w:val="NormalWeb"/>
        <w:spacing w:before="2" w:after="2"/>
        <w:jc w:val="both"/>
        <w:rPr>
          <w:rFonts w:ascii="Garamond" w:hAnsi="Garamond"/>
          <w:bCs/>
          <w:sz w:val="22"/>
          <w:szCs w:val="22"/>
        </w:rPr>
      </w:pPr>
    </w:p>
    <w:p w14:paraId="37A0C1F7" w14:textId="500910EF" w:rsidR="00436767" w:rsidRPr="00681676" w:rsidRDefault="00436767" w:rsidP="00681676">
      <w:pPr>
        <w:pStyle w:val="Titre5"/>
        <w:jc w:val="both"/>
        <w:rPr>
          <w:rStyle w:val="Accentuation"/>
          <w:rFonts w:ascii="Garamond" w:hAnsi="Garamond"/>
          <w:i w:val="0"/>
          <w:iCs w:val="0"/>
          <w:color w:val="000000" w:themeColor="text1"/>
          <w:sz w:val="22"/>
          <w:szCs w:val="22"/>
        </w:rPr>
      </w:pPr>
      <w:r w:rsidRPr="00681676">
        <w:rPr>
          <w:rFonts w:ascii="Garamond" w:hAnsi="Garamond"/>
          <w:bCs/>
          <w:color w:val="000000" w:themeColor="text1"/>
          <w:sz w:val="22"/>
          <w:szCs w:val="22"/>
        </w:rPr>
        <w:t xml:space="preserve">23 mars 2023 : </w:t>
      </w:r>
      <w:r w:rsidRPr="00681676">
        <w:rPr>
          <w:rStyle w:val="Accentuation"/>
          <w:rFonts w:ascii="Garamond" w:hAnsi="Garamond"/>
          <w:i w:val="0"/>
          <w:iCs w:val="0"/>
          <w:color w:val="000000" w:themeColor="text1"/>
          <w:sz w:val="22"/>
          <w:szCs w:val="22"/>
        </w:rPr>
        <w:t xml:space="preserve">« Démocratie vs. </w:t>
      </w:r>
      <w:proofErr w:type="gramStart"/>
      <w:r w:rsidRPr="00681676">
        <w:rPr>
          <w:rStyle w:val="Accentuation"/>
          <w:rFonts w:ascii="Garamond" w:hAnsi="Garamond"/>
          <w:i w:val="0"/>
          <w:iCs w:val="0"/>
          <w:color w:val="000000" w:themeColor="text1"/>
          <w:sz w:val="22"/>
          <w:szCs w:val="22"/>
        </w:rPr>
        <w:t>écologie</w:t>
      </w:r>
      <w:proofErr w:type="gramEnd"/>
      <w:r w:rsidRPr="00681676">
        <w:rPr>
          <w:rStyle w:val="Accentuation"/>
          <w:rFonts w:ascii="Garamond" w:hAnsi="Garamond"/>
          <w:i w:val="0"/>
          <w:iCs w:val="0"/>
          <w:color w:val="000000" w:themeColor="text1"/>
          <w:sz w:val="22"/>
          <w:szCs w:val="22"/>
        </w:rPr>
        <w:t xml:space="preserve"> : comment concilier urgence climatique et démocratie libérale ? », avec Gaëlle Marti (Professeure de droit public, Université Lyon 3) et Loïc Robert (Maître de conférence de droit public, Université Lyon 3), Semaine de l’Europe, Université Jean Moulin-Lyon 3.</w:t>
      </w:r>
    </w:p>
    <w:p w14:paraId="12FDBF93" w14:textId="77777777" w:rsidR="00681676" w:rsidRPr="00681676" w:rsidRDefault="00681676" w:rsidP="00681676">
      <w:pPr>
        <w:jc w:val="both"/>
        <w:rPr>
          <w:rFonts w:ascii="Garamond" w:hAnsi="Garamond"/>
          <w:sz w:val="22"/>
          <w:szCs w:val="22"/>
        </w:rPr>
      </w:pPr>
    </w:p>
    <w:p w14:paraId="5D75601E" w14:textId="36FB14EE" w:rsidR="00681676" w:rsidRPr="00681676" w:rsidRDefault="00681676" w:rsidP="00681676">
      <w:pPr>
        <w:jc w:val="both"/>
        <w:rPr>
          <w:rFonts w:ascii="Garamond" w:hAnsi="Garamond"/>
          <w:sz w:val="22"/>
          <w:szCs w:val="22"/>
        </w:rPr>
      </w:pPr>
      <w:r w:rsidRPr="00681676">
        <w:rPr>
          <w:rFonts w:ascii="Garamond" w:hAnsi="Garamond"/>
          <w:sz w:val="22"/>
          <w:szCs w:val="22"/>
        </w:rPr>
        <w:t>3-4 avril 2023 : « Les illusions de la souveraineté » et « Une République fédérative pour l’Europe ? L’héritage des Lumières », Charles Taylor Lectures</w:t>
      </w:r>
      <w:r>
        <w:rPr>
          <w:rFonts w:ascii="Garamond" w:hAnsi="Garamond"/>
          <w:sz w:val="22"/>
          <w:szCs w:val="22"/>
        </w:rPr>
        <w:t xml:space="preserve"> (</w:t>
      </w:r>
      <w:proofErr w:type="spellStart"/>
      <w:r>
        <w:rPr>
          <w:rFonts w:ascii="Garamond" w:hAnsi="Garamond"/>
          <w:sz w:val="22"/>
          <w:szCs w:val="22"/>
        </w:rPr>
        <w:t>keynotes</w:t>
      </w:r>
      <w:proofErr w:type="spellEnd"/>
      <w:r>
        <w:rPr>
          <w:rFonts w:ascii="Garamond" w:hAnsi="Garamond"/>
          <w:sz w:val="22"/>
          <w:szCs w:val="22"/>
        </w:rPr>
        <w:t>)</w:t>
      </w:r>
      <w:r w:rsidRPr="00681676">
        <w:rPr>
          <w:rFonts w:ascii="Garamond" w:hAnsi="Garamond"/>
          <w:sz w:val="22"/>
          <w:szCs w:val="22"/>
        </w:rPr>
        <w:t xml:space="preserve">, Université de Montréal et UQAM, organisé par le GRIPP, </w:t>
      </w:r>
      <w:proofErr w:type="spellStart"/>
      <w:r w:rsidRPr="00681676">
        <w:rPr>
          <w:rFonts w:ascii="Garamond" w:hAnsi="Garamond"/>
          <w:sz w:val="22"/>
          <w:szCs w:val="22"/>
        </w:rPr>
        <w:t>Arash</w:t>
      </w:r>
      <w:proofErr w:type="spellEnd"/>
      <w:r w:rsidRPr="00681676">
        <w:rPr>
          <w:rFonts w:ascii="Garamond" w:hAnsi="Garamond"/>
          <w:sz w:val="22"/>
          <w:szCs w:val="22"/>
        </w:rPr>
        <w:t xml:space="preserve"> </w:t>
      </w:r>
      <w:proofErr w:type="spellStart"/>
      <w:r w:rsidRPr="00681676">
        <w:rPr>
          <w:rFonts w:ascii="Garamond" w:hAnsi="Garamond"/>
          <w:sz w:val="22"/>
          <w:szCs w:val="22"/>
        </w:rPr>
        <w:t>Abizadeh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org</w:t>
      </w:r>
      <w:proofErr w:type="spellEnd"/>
      <w:r>
        <w:rPr>
          <w:rFonts w:ascii="Garamond" w:hAnsi="Garamond"/>
          <w:sz w:val="22"/>
          <w:szCs w:val="22"/>
        </w:rPr>
        <w:t>.</w:t>
      </w:r>
      <w:r w:rsidRPr="00681676">
        <w:rPr>
          <w:rFonts w:ascii="Garamond" w:hAnsi="Garamond"/>
          <w:sz w:val="22"/>
          <w:szCs w:val="22"/>
        </w:rPr>
        <w:t>, Montréal.</w:t>
      </w:r>
    </w:p>
    <w:p w14:paraId="12D60F2D" w14:textId="2D3DE764" w:rsidR="00436767" w:rsidRDefault="00436767" w:rsidP="00467032">
      <w:pPr>
        <w:pStyle w:val="NormalWeb"/>
        <w:spacing w:before="2" w:after="2"/>
        <w:jc w:val="both"/>
        <w:rPr>
          <w:rFonts w:ascii="Garamond" w:hAnsi="Garamond"/>
          <w:b/>
          <w:i/>
          <w:sz w:val="22"/>
          <w:szCs w:val="22"/>
        </w:rPr>
      </w:pPr>
    </w:p>
    <w:p w14:paraId="5721B5D3" w14:textId="7CFDCF72" w:rsidR="003352DE" w:rsidRDefault="003352DE" w:rsidP="00467032">
      <w:pPr>
        <w:pStyle w:val="NormalWeb"/>
        <w:spacing w:before="2" w:after="2"/>
        <w:jc w:val="both"/>
        <w:rPr>
          <w:rFonts w:ascii="Garamond" w:hAnsi="Garamond"/>
          <w:bCs/>
          <w:iCs/>
          <w:sz w:val="22"/>
          <w:szCs w:val="22"/>
        </w:rPr>
      </w:pPr>
      <w:r w:rsidRPr="003352DE">
        <w:rPr>
          <w:rFonts w:ascii="Garamond" w:hAnsi="Garamond"/>
          <w:bCs/>
          <w:iCs/>
          <w:sz w:val="22"/>
          <w:szCs w:val="22"/>
        </w:rPr>
        <w:t>7 avril 2023 :</w:t>
      </w:r>
      <w:r>
        <w:rPr>
          <w:rFonts w:ascii="Garamond" w:hAnsi="Garamond"/>
          <w:bCs/>
          <w:iCs/>
          <w:sz w:val="22"/>
          <w:szCs w:val="22"/>
        </w:rPr>
        <w:t xml:space="preserve"> « Présentation de </w:t>
      </w:r>
      <w:r w:rsidRPr="003352DE">
        <w:rPr>
          <w:rFonts w:ascii="Garamond" w:hAnsi="Garamond"/>
          <w:bCs/>
          <w:i/>
          <w:sz w:val="22"/>
          <w:szCs w:val="22"/>
        </w:rPr>
        <w:t>L’Esprit des lois</w:t>
      </w:r>
      <w:r>
        <w:rPr>
          <w:rFonts w:ascii="Garamond" w:hAnsi="Garamond"/>
          <w:bCs/>
          <w:iCs/>
          <w:sz w:val="22"/>
          <w:szCs w:val="22"/>
        </w:rPr>
        <w:t xml:space="preserve"> de Montesquieu », </w:t>
      </w:r>
      <w:proofErr w:type="spellStart"/>
      <w:r>
        <w:rPr>
          <w:rFonts w:ascii="Garamond" w:hAnsi="Garamond"/>
          <w:bCs/>
          <w:iCs/>
          <w:sz w:val="22"/>
          <w:szCs w:val="22"/>
        </w:rPr>
        <w:t>Graduate</w:t>
      </w:r>
      <w:proofErr w:type="spellEnd"/>
      <w:r>
        <w:rPr>
          <w:rFonts w:ascii="Garamond" w:hAnsi="Garamond"/>
          <w:bCs/>
          <w:iCs/>
          <w:sz w:val="22"/>
          <w:szCs w:val="22"/>
        </w:rPr>
        <w:t xml:space="preserve"> Seminar, </w:t>
      </w:r>
      <w:proofErr w:type="spellStart"/>
      <w:r>
        <w:rPr>
          <w:rFonts w:ascii="Garamond" w:hAnsi="Garamond"/>
          <w:bCs/>
          <w:iCs/>
          <w:sz w:val="22"/>
          <w:szCs w:val="22"/>
        </w:rPr>
        <w:t>org</w:t>
      </w:r>
      <w:proofErr w:type="spellEnd"/>
      <w:r>
        <w:rPr>
          <w:rFonts w:ascii="Garamond" w:hAnsi="Garamond"/>
          <w:bCs/>
          <w:iCs/>
          <w:sz w:val="22"/>
          <w:szCs w:val="22"/>
        </w:rPr>
        <w:t xml:space="preserve">. James </w:t>
      </w:r>
      <w:proofErr w:type="spellStart"/>
      <w:r>
        <w:rPr>
          <w:rFonts w:ascii="Garamond" w:hAnsi="Garamond"/>
          <w:bCs/>
          <w:iCs/>
          <w:sz w:val="22"/>
          <w:szCs w:val="22"/>
        </w:rPr>
        <w:t>Swenson</w:t>
      </w:r>
      <w:proofErr w:type="spellEnd"/>
      <w:r>
        <w:rPr>
          <w:rFonts w:ascii="Garamond" w:hAnsi="Garamond"/>
          <w:bCs/>
          <w:iCs/>
          <w:sz w:val="22"/>
          <w:szCs w:val="22"/>
        </w:rPr>
        <w:t xml:space="preserve">, </w:t>
      </w:r>
      <w:proofErr w:type="spellStart"/>
      <w:r>
        <w:rPr>
          <w:rFonts w:ascii="Garamond" w:hAnsi="Garamond"/>
          <w:bCs/>
          <w:iCs/>
          <w:sz w:val="22"/>
          <w:szCs w:val="22"/>
        </w:rPr>
        <w:t>Rutgers</w:t>
      </w:r>
      <w:proofErr w:type="spellEnd"/>
      <w:r>
        <w:rPr>
          <w:rFonts w:ascii="Garamond" w:hAnsi="Garamond"/>
          <w:bCs/>
          <w:iCs/>
          <w:sz w:val="22"/>
          <w:szCs w:val="22"/>
        </w:rPr>
        <w:t xml:space="preserve"> </w:t>
      </w:r>
      <w:proofErr w:type="spellStart"/>
      <w:r>
        <w:rPr>
          <w:rFonts w:ascii="Garamond" w:hAnsi="Garamond"/>
          <w:bCs/>
          <w:iCs/>
          <w:sz w:val="22"/>
          <w:szCs w:val="22"/>
        </w:rPr>
        <w:t>University</w:t>
      </w:r>
      <w:proofErr w:type="spellEnd"/>
      <w:r>
        <w:rPr>
          <w:rFonts w:ascii="Garamond" w:hAnsi="Garamond"/>
          <w:bCs/>
          <w:iCs/>
          <w:sz w:val="22"/>
          <w:szCs w:val="22"/>
        </w:rPr>
        <w:t>.</w:t>
      </w:r>
    </w:p>
    <w:p w14:paraId="36B20AB7" w14:textId="77777777" w:rsidR="00160028" w:rsidRDefault="00160028" w:rsidP="00467032">
      <w:pPr>
        <w:pStyle w:val="NormalWeb"/>
        <w:spacing w:before="2" w:after="2"/>
        <w:jc w:val="both"/>
        <w:rPr>
          <w:rFonts w:ascii="Garamond" w:hAnsi="Garamond"/>
          <w:bCs/>
          <w:iCs/>
          <w:sz w:val="22"/>
          <w:szCs w:val="22"/>
        </w:rPr>
      </w:pPr>
    </w:p>
    <w:p w14:paraId="49E33F23" w14:textId="08384FF4" w:rsidR="00160028" w:rsidRDefault="00160028" w:rsidP="00467032">
      <w:pPr>
        <w:pStyle w:val="NormalWeb"/>
        <w:spacing w:before="2" w:after="2"/>
        <w:jc w:val="both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bCs/>
          <w:iCs/>
          <w:sz w:val="22"/>
          <w:szCs w:val="22"/>
        </w:rPr>
        <w:t>19 avril 2023 : « </w:t>
      </w:r>
      <w:r w:rsidRPr="00160028">
        <w:rPr>
          <w:rFonts w:ascii="Garamond" w:hAnsi="Garamond"/>
          <w:bCs/>
          <w:i/>
          <w:sz w:val="22"/>
          <w:szCs w:val="22"/>
        </w:rPr>
        <w:t>Émile.</w:t>
      </w:r>
      <w:r>
        <w:rPr>
          <w:rFonts w:ascii="Garamond" w:hAnsi="Garamond"/>
          <w:bCs/>
          <w:iCs/>
          <w:sz w:val="22"/>
          <w:szCs w:val="22"/>
        </w:rPr>
        <w:t xml:space="preserve"> Rousseau et la morale expérimentale », Séminaire du CERILAC, Axe « Thélème », C. </w:t>
      </w:r>
      <w:proofErr w:type="spellStart"/>
      <w:r>
        <w:rPr>
          <w:rFonts w:ascii="Garamond" w:hAnsi="Garamond"/>
          <w:bCs/>
          <w:iCs/>
          <w:sz w:val="22"/>
          <w:szCs w:val="22"/>
        </w:rPr>
        <w:t>Litwin</w:t>
      </w:r>
      <w:proofErr w:type="spellEnd"/>
      <w:r>
        <w:rPr>
          <w:rFonts w:ascii="Garamond" w:hAnsi="Garamond"/>
          <w:bCs/>
          <w:iCs/>
          <w:sz w:val="22"/>
          <w:szCs w:val="22"/>
        </w:rPr>
        <w:t xml:space="preserve"> et F. </w:t>
      </w:r>
      <w:proofErr w:type="spellStart"/>
      <w:r>
        <w:rPr>
          <w:rFonts w:ascii="Garamond" w:hAnsi="Garamond"/>
          <w:bCs/>
          <w:iCs/>
          <w:sz w:val="22"/>
          <w:szCs w:val="22"/>
        </w:rPr>
        <w:t>Lotterie</w:t>
      </w:r>
      <w:proofErr w:type="spellEnd"/>
      <w:r>
        <w:rPr>
          <w:rFonts w:ascii="Garamond" w:hAnsi="Garamond"/>
          <w:bCs/>
          <w:iCs/>
          <w:sz w:val="22"/>
          <w:szCs w:val="22"/>
        </w:rPr>
        <w:t xml:space="preserve"> </w:t>
      </w:r>
      <w:proofErr w:type="spellStart"/>
      <w:r>
        <w:rPr>
          <w:rFonts w:ascii="Garamond" w:hAnsi="Garamond"/>
          <w:bCs/>
          <w:iCs/>
          <w:sz w:val="22"/>
          <w:szCs w:val="22"/>
        </w:rPr>
        <w:t>org</w:t>
      </w:r>
      <w:proofErr w:type="spellEnd"/>
      <w:r>
        <w:rPr>
          <w:rFonts w:ascii="Garamond" w:hAnsi="Garamond"/>
          <w:bCs/>
          <w:iCs/>
          <w:sz w:val="22"/>
          <w:szCs w:val="22"/>
        </w:rPr>
        <w:t>, Université Paris-Cité.</w:t>
      </w:r>
    </w:p>
    <w:p w14:paraId="430510F4" w14:textId="77777777" w:rsidR="00EE28BA" w:rsidRDefault="00EE28BA" w:rsidP="00467032">
      <w:pPr>
        <w:pStyle w:val="NormalWeb"/>
        <w:spacing w:before="2" w:after="2"/>
        <w:jc w:val="both"/>
        <w:rPr>
          <w:rFonts w:ascii="Garamond" w:hAnsi="Garamond"/>
          <w:bCs/>
          <w:iCs/>
          <w:sz w:val="22"/>
          <w:szCs w:val="22"/>
        </w:rPr>
      </w:pPr>
    </w:p>
    <w:p w14:paraId="1BBE07B2" w14:textId="39FF6CF2" w:rsidR="00EE28BA" w:rsidRPr="003352DE" w:rsidRDefault="00EE28BA" w:rsidP="00467032">
      <w:pPr>
        <w:pStyle w:val="NormalWeb"/>
        <w:spacing w:before="2" w:after="2"/>
        <w:jc w:val="both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bCs/>
          <w:iCs/>
          <w:sz w:val="22"/>
          <w:szCs w:val="22"/>
        </w:rPr>
        <w:t>23 mai 2023 : « La démocratie peut-elle être européenne ? », Académie royale de Belgique, Parlement de Wallonie-Bruxelles.</w:t>
      </w:r>
    </w:p>
    <w:p w14:paraId="66A27569" w14:textId="4B89C939" w:rsidR="00467032" w:rsidRDefault="00467032" w:rsidP="003F6B7B">
      <w:pPr>
        <w:jc w:val="both"/>
        <w:rPr>
          <w:rFonts w:ascii="Garamond" w:hAnsi="Garamond"/>
          <w:sz w:val="22"/>
          <w:szCs w:val="22"/>
          <w:lang w:eastAsia="ar-SA"/>
        </w:rPr>
      </w:pPr>
    </w:p>
    <w:p w14:paraId="3F8BF1C8" w14:textId="6EE82751" w:rsidR="00372AAD" w:rsidRDefault="00372AAD" w:rsidP="003F6B7B">
      <w:pPr>
        <w:jc w:val="both"/>
        <w:rPr>
          <w:b/>
          <w:bCs/>
          <w:sz w:val="22"/>
          <w:szCs w:val="22"/>
        </w:rPr>
      </w:pPr>
      <w:r w:rsidRPr="00372AAD">
        <w:rPr>
          <w:rFonts w:ascii="Garamond" w:hAnsi="Garamond"/>
          <w:sz w:val="22"/>
          <w:szCs w:val="22"/>
          <w:lang w:eastAsia="ar-SA"/>
        </w:rPr>
        <w:t>27 mai 2023 : « </w:t>
      </w:r>
      <w:r w:rsidRPr="00372AAD">
        <w:rPr>
          <w:rFonts w:ascii="Garamond" w:hAnsi="Garamond"/>
          <w:sz w:val="22"/>
          <w:szCs w:val="22"/>
        </w:rPr>
        <w:t>Quel demos pour une Europe fédérale ? », Université de printemps de l’UEF France, Lyon.</w:t>
      </w:r>
      <w:r w:rsidRPr="00372AAD">
        <w:rPr>
          <w:b/>
          <w:bCs/>
          <w:sz w:val="22"/>
          <w:szCs w:val="22"/>
        </w:rPr>
        <w:t> </w:t>
      </w:r>
    </w:p>
    <w:p w14:paraId="1A1384E8" w14:textId="77777777" w:rsidR="006718EB" w:rsidRDefault="006718EB" w:rsidP="003F6B7B">
      <w:pPr>
        <w:jc w:val="both"/>
        <w:rPr>
          <w:b/>
          <w:bCs/>
          <w:sz w:val="22"/>
          <w:szCs w:val="22"/>
        </w:rPr>
      </w:pPr>
    </w:p>
    <w:p w14:paraId="278FF615" w14:textId="00E05EE9" w:rsidR="006718EB" w:rsidRDefault="006718EB" w:rsidP="003F6B7B">
      <w:pPr>
        <w:jc w:val="both"/>
        <w:rPr>
          <w:rFonts w:ascii="Garamond" w:hAnsi="Garamond"/>
          <w:sz w:val="22"/>
          <w:szCs w:val="22"/>
          <w:lang w:eastAsia="ar-SA"/>
        </w:rPr>
      </w:pPr>
      <w:r>
        <w:rPr>
          <w:rFonts w:ascii="Garamond" w:hAnsi="Garamond"/>
          <w:sz w:val="22"/>
          <w:szCs w:val="22"/>
        </w:rPr>
        <w:t>1</w:t>
      </w:r>
      <w:r w:rsidRPr="006718EB">
        <w:rPr>
          <w:rFonts w:ascii="Garamond" w:hAnsi="Garamond"/>
          <w:sz w:val="22"/>
          <w:szCs w:val="22"/>
        </w:rPr>
        <w:t xml:space="preserve"> juin 2023</w:t>
      </w:r>
      <w:r>
        <w:rPr>
          <w:rFonts w:ascii="Garamond" w:hAnsi="Garamond"/>
          <w:sz w:val="22"/>
          <w:szCs w:val="22"/>
        </w:rPr>
        <w:t xml:space="preserve"> : « Les droits de l’homme sont-ils européens ? L’épreuve de la critique post-coloniale », Colloque international « Lumières multiples », A. </w:t>
      </w:r>
      <w:proofErr w:type="spellStart"/>
      <w:r>
        <w:rPr>
          <w:rFonts w:ascii="Garamond" w:hAnsi="Garamond"/>
          <w:sz w:val="22"/>
          <w:szCs w:val="22"/>
        </w:rPr>
        <w:t>Lilti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org</w:t>
      </w:r>
      <w:proofErr w:type="spellEnd"/>
      <w:r>
        <w:rPr>
          <w:rFonts w:ascii="Garamond" w:hAnsi="Garamond"/>
          <w:sz w:val="22"/>
          <w:szCs w:val="22"/>
        </w:rPr>
        <w:t>., Collège de France, Paris.</w:t>
      </w:r>
    </w:p>
    <w:p w14:paraId="31ADFEEE" w14:textId="77777777" w:rsidR="006718EB" w:rsidRDefault="006718EB" w:rsidP="003F6B7B">
      <w:pPr>
        <w:jc w:val="both"/>
        <w:rPr>
          <w:rFonts w:ascii="Garamond" w:hAnsi="Garamond"/>
          <w:sz w:val="22"/>
          <w:szCs w:val="22"/>
        </w:rPr>
      </w:pPr>
    </w:p>
    <w:p w14:paraId="35F8E6B5" w14:textId="7C33EFC2" w:rsidR="006718EB" w:rsidRDefault="006718EB" w:rsidP="00867F8F">
      <w:pPr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6718EB">
        <w:rPr>
          <w:rFonts w:ascii="Garamond" w:hAnsi="Garamond"/>
          <w:sz w:val="22"/>
          <w:szCs w:val="22"/>
        </w:rPr>
        <w:t>3 juin 2023</w:t>
      </w:r>
      <w:r>
        <w:rPr>
          <w:rFonts w:ascii="Garamond" w:hAnsi="Garamond"/>
          <w:sz w:val="22"/>
          <w:szCs w:val="22"/>
        </w:rPr>
        <w:t> : « </w:t>
      </w:r>
      <w:r w:rsidRPr="006718EB">
        <w:rPr>
          <w:rFonts w:ascii="Garamond" w:hAnsi="Garamond"/>
          <w:color w:val="000000" w:themeColor="text1"/>
          <w:sz w:val="22"/>
          <w:szCs w:val="22"/>
        </w:rPr>
        <w:t>Faut-il être idéaliste ? Risques du sublime et statut du « possible » dans l’</w:t>
      </w:r>
      <w:proofErr w:type="spellStart"/>
      <w:r w:rsidRPr="006718EB">
        <w:rPr>
          <w:rFonts w:ascii="Garamond" w:hAnsi="Garamond"/>
          <w:i/>
          <w:iCs/>
          <w:color w:val="000000" w:themeColor="text1"/>
          <w:sz w:val="22"/>
          <w:szCs w:val="22"/>
        </w:rPr>
        <w:t>Emile</w:t>
      </w:r>
      <w:proofErr w:type="spellEnd"/>
      <w:r w:rsidRPr="006718EB">
        <w:rPr>
          <w:rFonts w:ascii="Garamond" w:hAnsi="Garamond"/>
          <w:color w:val="000000" w:themeColor="text1"/>
          <w:sz w:val="22"/>
          <w:szCs w:val="22"/>
        </w:rPr>
        <w:t> »</w:t>
      </w:r>
      <w:r>
        <w:rPr>
          <w:rFonts w:ascii="Garamond" w:hAnsi="Garamond"/>
          <w:color w:val="000000" w:themeColor="text1"/>
          <w:sz w:val="22"/>
          <w:szCs w:val="22"/>
        </w:rPr>
        <w:t xml:space="preserve">, Colloque international de la Rousseau association « Le possible, le réel et l’idéal chez Rousseau », J. </w:t>
      </w:r>
      <w:proofErr w:type="spellStart"/>
      <w:r>
        <w:rPr>
          <w:rFonts w:ascii="Garamond" w:hAnsi="Garamond"/>
          <w:color w:val="000000" w:themeColor="text1"/>
          <w:sz w:val="22"/>
          <w:szCs w:val="22"/>
        </w:rPr>
        <w:t>Lenne-Cornuez</w:t>
      </w:r>
      <w:proofErr w:type="spellEnd"/>
      <w:r>
        <w:rPr>
          <w:rFonts w:ascii="Garamond" w:hAnsi="Garamond"/>
          <w:color w:val="000000" w:themeColor="text1"/>
          <w:sz w:val="22"/>
          <w:szCs w:val="22"/>
        </w:rPr>
        <w:t xml:space="preserve"> et L. </w:t>
      </w:r>
      <w:proofErr w:type="spellStart"/>
      <w:r>
        <w:rPr>
          <w:rFonts w:ascii="Garamond" w:hAnsi="Garamond"/>
          <w:color w:val="000000" w:themeColor="text1"/>
          <w:sz w:val="22"/>
          <w:szCs w:val="22"/>
        </w:rPr>
        <w:t>Guerpillon</w:t>
      </w:r>
      <w:proofErr w:type="spellEnd"/>
      <w:r>
        <w:rPr>
          <w:rFonts w:ascii="Garamond" w:hAnsi="Garamond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Garamond" w:hAnsi="Garamond"/>
          <w:color w:val="000000" w:themeColor="text1"/>
          <w:sz w:val="22"/>
          <w:szCs w:val="22"/>
        </w:rPr>
        <w:t>org</w:t>
      </w:r>
      <w:proofErr w:type="spellEnd"/>
      <w:r>
        <w:rPr>
          <w:rFonts w:ascii="Garamond" w:hAnsi="Garamond"/>
          <w:color w:val="000000" w:themeColor="text1"/>
          <w:sz w:val="22"/>
          <w:szCs w:val="22"/>
        </w:rPr>
        <w:t>, Sorbonne Université, Paris.</w:t>
      </w:r>
    </w:p>
    <w:p w14:paraId="28ECCAB8" w14:textId="77777777" w:rsidR="00867F8F" w:rsidRPr="00867F8F" w:rsidRDefault="00867F8F" w:rsidP="00867F8F">
      <w:pPr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1DFFAE62" w14:textId="79B264D2" w:rsidR="00867F8F" w:rsidRPr="00C87B28" w:rsidRDefault="00867F8F" w:rsidP="00867F8F">
      <w:pPr>
        <w:autoSpaceDE w:val="0"/>
        <w:autoSpaceDN w:val="0"/>
        <w:adjustRightInd w:val="0"/>
        <w:jc w:val="both"/>
        <w:rPr>
          <w:rFonts w:ascii="Garamond" w:eastAsiaTheme="minorEastAsia" w:hAnsi="Garamond"/>
          <w:color w:val="000000" w:themeColor="text1"/>
          <w:sz w:val="22"/>
          <w:szCs w:val="22"/>
        </w:rPr>
      </w:pPr>
      <w:r w:rsidRPr="00867F8F">
        <w:rPr>
          <w:rFonts w:ascii="Garamond" w:eastAsiaTheme="minorEastAsia" w:hAnsi="Garamond"/>
          <w:color w:val="000000" w:themeColor="text1"/>
          <w:sz w:val="22"/>
          <w:szCs w:val="22"/>
        </w:rPr>
        <w:t>9 juin 2023</w:t>
      </w:r>
      <w:r>
        <w:rPr>
          <w:rFonts w:ascii="Garamond" w:eastAsiaTheme="minorEastAsia" w:hAnsi="Garamond"/>
          <w:color w:val="000000" w:themeColor="text1"/>
          <w:sz w:val="22"/>
          <w:szCs w:val="22"/>
        </w:rPr>
        <w:t xml:space="preserve"> : « Qu’est-ce que la morale expérimentale ? », </w:t>
      </w:r>
      <w:r w:rsidRPr="00867F8F">
        <w:rPr>
          <w:rFonts w:ascii="Garamond" w:eastAsiaTheme="minorEastAsia" w:hAnsi="Garamond"/>
          <w:color w:val="000000" w:themeColor="text1"/>
          <w:sz w:val="22"/>
          <w:szCs w:val="22"/>
        </w:rPr>
        <w:t>Journée d’étude</w:t>
      </w:r>
      <w:r>
        <w:rPr>
          <w:rFonts w:ascii="Garamond" w:eastAsiaTheme="minorEastAsia" w:hAnsi="Garamond"/>
          <w:color w:val="000000" w:themeColor="text1"/>
          <w:sz w:val="22"/>
          <w:szCs w:val="22"/>
        </w:rPr>
        <w:t xml:space="preserve"> « </w:t>
      </w:r>
      <w:r w:rsidRPr="00867F8F">
        <w:rPr>
          <w:rFonts w:ascii="Garamond" w:eastAsiaTheme="minorEastAsia" w:hAnsi="Garamond"/>
          <w:color w:val="000000" w:themeColor="text1"/>
          <w:sz w:val="22"/>
          <w:szCs w:val="22"/>
        </w:rPr>
        <w:t>Penser l’éducation et la formation :</w:t>
      </w:r>
      <w:r>
        <w:rPr>
          <w:rFonts w:ascii="Garamond" w:eastAsiaTheme="minorEastAsia" w:hAnsi="Garamond"/>
          <w:color w:val="000000" w:themeColor="text1"/>
          <w:sz w:val="22"/>
          <w:szCs w:val="22"/>
        </w:rPr>
        <w:t xml:space="preserve"> </w:t>
      </w:r>
      <w:r w:rsidRPr="00C87B28">
        <w:rPr>
          <w:rFonts w:ascii="Garamond" w:eastAsiaTheme="minorEastAsia" w:hAnsi="Garamond"/>
          <w:color w:val="000000" w:themeColor="text1"/>
          <w:sz w:val="22"/>
          <w:szCs w:val="22"/>
        </w:rPr>
        <w:t>l’actualité scientifique de l’</w:t>
      </w:r>
      <w:r w:rsidRPr="00C87B28">
        <w:rPr>
          <w:rFonts w:ascii="Garamond" w:eastAsiaTheme="minorEastAsia" w:hAnsi="Garamond"/>
          <w:i/>
          <w:iCs/>
          <w:color w:val="000000" w:themeColor="text1"/>
          <w:sz w:val="22"/>
          <w:szCs w:val="22"/>
        </w:rPr>
        <w:t>Émile</w:t>
      </w:r>
      <w:r w:rsidRPr="00C87B28">
        <w:rPr>
          <w:rFonts w:ascii="Garamond" w:eastAsiaTheme="minorEastAsia" w:hAnsi="Garamond"/>
          <w:color w:val="000000" w:themeColor="text1"/>
          <w:sz w:val="22"/>
          <w:szCs w:val="22"/>
        </w:rPr>
        <w:t xml:space="preserve"> de Rousseau », A. Morvan et O. </w:t>
      </w:r>
      <w:proofErr w:type="spellStart"/>
      <w:r w:rsidRPr="00C87B28">
        <w:rPr>
          <w:rFonts w:ascii="Garamond" w:eastAsiaTheme="minorEastAsia" w:hAnsi="Garamond"/>
          <w:color w:val="000000" w:themeColor="text1"/>
          <w:sz w:val="22"/>
          <w:szCs w:val="22"/>
        </w:rPr>
        <w:t>Desmons</w:t>
      </w:r>
      <w:proofErr w:type="spellEnd"/>
      <w:r w:rsidRPr="00C87B28">
        <w:rPr>
          <w:rFonts w:ascii="Garamond" w:eastAsiaTheme="minorEastAsia" w:hAnsi="Garamond"/>
          <w:color w:val="000000" w:themeColor="text1"/>
          <w:sz w:val="22"/>
          <w:szCs w:val="22"/>
        </w:rPr>
        <w:t xml:space="preserve"> </w:t>
      </w:r>
      <w:proofErr w:type="spellStart"/>
      <w:r w:rsidRPr="00C87B28">
        <w:rPr>
          <w:rFonts w:ascii="Garamond" w:eastAsiaTheme="minorEastAsia" w:hAnsi="Garamond"/>
          <w:color w:val="000000" w:themeColor="text1"/>
          <w:sz w:val="22"/>
          <w:szCs w:val="22"/>
        </w:rPr>
        <w:t>org</w:t>
      </w:r>
      <w:proofErr w:type="spellEnd"/>
      <w:r w:rsidRPr="00C87B28">
        <w:rPr>
          <w:rFonts w:ascii="Garamond" w:eastAsiaTheme="minorEastAsia" w:hAnsi="Garamond"/>
          <w:color w:val="000000" w:themeColor="text1"/>
          <w:sz w:val="22"/>
          <w:szCs w:val="22"/>
        </w:rPr>
        <w:t>., INSPE de Paris (Molitor).</w:t>
      </w:r>
    </w:p>
    <w:p w14:paraId="697BEDBC" w14:textId="28B77E01" w:rsidR="006718EB" w:rsidRPr="00C87B28" w:rsidRDefault="006718EB" w:rsidP="00C87B28">
      <w:pPr>
        <w:ind w:right="-6"/>
        <w:jc w:val="both"/>
        <w:rPr>
          <w:rFonts w:ascii="Garamond" w:hAnsi="Garamond"/>
          <w:sz w:val="22"/>
          <w:szCs w:val="22"/>
          <w:lang w:eastAsia="ar-SA"/>
        </w:rPr>
      </w:pPr>
    </w:p>
    <w:p w14:paraId="02B0FEA8" w14:textId="43FD3114" w:rsidR="00C87B28" w:rsidRPr="00C87B28" w:rsidRDefault="00C87B28" w:rsidP="00C87B28">
      <w:pPr>
        <w:autoSpaceDE w:val="0"/>
        <w:autoSpaceDN w:val="0"/>
        <w:adjustRightInd w:val="0"/>
        <w:ind w:right="-6"/>
        <w:jc w:val="both"/>
        <w:rPr>
          <w:rFonts w:ascii="Garamond" w:eastAsiaTheme="minorEastAsia" w:hAnsi="Garamond"/>
          <w:sz w:val="22"/>
          <w:szCs w:val="22"/>
          <w:lang w:val="en-US"/>
        </w:rPr>
      </w:pPr>
      <w:r w:rsidRPr="00C87B28">
        <w:rPr>
          <w:rFonts w:ascii="Garamond" w:eastAsiaTheme="minorEastAsia" w:hAnsi="Garamond"/>
          <w:sz w:val="22"/>
          <w:szCs w:val="22"/>
          <w:lang w:val="en-US"/>
        </w:rPr>
        <w:t xml:space="preserve">21-22 </w:t>
      </w:r>
      <w:proofErr w:type="spellStart"/>
      <w:r w:rsidR="007B0A98">
        <w:rPr>
          <w:rFonts w:ascii="Garamond" w:eastAsiaTheme="minorEastAsia" w:hAnsi="Garamond"/>
          <w:sz w:val="22"/>
          <w:szCs w:val="22"/>
          <w:lang w:val="en-US"/>
        </w:rPr>
        <w:t>j</w:t>
      </w:r>
      <w:r w:rsidRPr="00C87B28">
        <w:rPr>
          <w:rFonts w:ascii="Garamond" w:eastAsiaTheme="minorEastAsia" w:hAnsi="Garamond"/>
          <w:sz w:val="22"/>
          <w:szCs w:val="22"/>
          <w:lang w:val="en-US"/>
        </w:rPr>
        <w:t>uin</w:t>
      </w:r>
      <w:proofErr w:type="spellEnd"/>
      <w:r w:rsidRPr="00C87B28">
        <w:rPr>
          <w:rFonts w:ascii="Garamond" w:eastAsiaTheme="minorEastAsia" w:hAnsi="Garamond"/>
          <w:sz w:val="22"/>
          <w:szCs w:val="22"/>
          <w:lang w:val="en-US"/>
        </w:rPr>
        <w:t xml:space="preserve"> </w:t>
      </w:r>
      <w:proofErr w:type="gramStart"/>
      <w:r w:rsidRPr="00C87B28">
        <w:rPr>
          <w:rFonts w:ascii="Garamond" w:eastAsiaTheme="minorEastAsia" w:hAnsi="Garamond"/>
          <w:sz w:val="22"/>
          <w:szCs w:val="22"/>
          <w:lang w:val="en-US"/>
        </w:rPr>
        <w:t>2023 :</w:t>
      </w:r>
      <w:proofErr w:type="gramEnd"/>
      <w:r w:rsidRPr="00C87B28">
        <w:rPr>
          <w:rFonts w:ascii="Garamond" w:eastAsiaTheme="minorEastAsia" w:hAnsi="Garamond"/>
          <w:sz w:val="22"/>
          <w:szCs w:val="22"/>
          <w:lang w:val="en-US"/>
        </w:rPr>
        <w:t xml:space="preserve"> “</w:t>
      </w:r>
      <w:r w:rsidRPr="00C87B28">
        <w:rPr>
          <w:rFonts w:ascii="Garamond" w:hAnsi="Garamond"/>
          <w:sz w:val="22"/>
          <w:szCs w:val="22"/>
          <w:lang w:val="en-US" w:eastAsia="ar-SA"/>
        </w:rPr>
        <w:t xml:space="preserve">Legacies of Enlightenment”, </w:t>
      </w:r>
      <w:r w:rsidRPr="00C87B28">
        <w:rPr>
          <w:rFonts w:ascii="Garamond" w:eastAsiaTheme="minorEastAsia" w:hAnsi="Garamond"/>
          <w:sz w:val="22"/>
          <w:szCs w:val="22"/>
          <w:lang w:val="en-US"/>
        </w:rPr>
        <w:t>Turin Humanities Program,</w:t>
      </w:r>
      <w:r>
        <w:rPr>
          <w:rFonts w:ascii="Garamond" w:eastAsiaTheme="minorEastAsia" w:hAnsi="Garamond"/>
          <w:sz w:val="22"/>
          <w:szCs w:val="22"/>
          <w:lang w:val="en-US"/>
        </w:rPr>
        <w:t xml:space="preserve"> </w:t>
      </w:r>
      <w:r w:rsidRPr="00C87B28">
        <w:rPr>
          <w:rFonts w:ascii="Garamond" w:eastAsiaTheme="minorEastAsia" w:hAnsi="Garamond"/>
          <w:sz w:val="22"/>
          <w:szCs w:val="22"/>
          <w:lang w:val="en-US"/>
        </w:rPr>
        <w:t xml:space="preserve">Fondazione 1563 </w:t>
      </w:r>
      <w:r>
        <w:rPr>
          <w:rFonts w:ascii="Garamond" w:eastAsiaTheme="minorEastAsia" w:hAnsi="Garamond"/>
          <w:sz w:val="22"/>
          <w:szCs w:val="22"/>
          <w:lang w:val="en-US"/>
        </w:rPr>
        <w:t>and</w:t>
      </w:r>
      <w:r w:rsidRPr="00C87B28">
        <w:rPr>
          <w:rFonts w:ascii="Garamond" w:eastAsiaTheme="minorEastAsia" w:hAnsi="Garamond"/>
          <w:sz w:val="22"/>
          <w:szCs w:val="22"/>
          <w:lang w:val="en-US"/>
        </w:rPr>
        <w:t xml:space="preserve"> Voltaire Foundation at New College, Oxford.</w:t>
      </w:r>
    </w:p>
    <w:p w14:paraId="226F5AF9" w14:textId="5ABFF620" w:rsidR="00DD5079" w:rsidRDefault="00DD5079" w:rsidP="00C87B28">
      <w:pPr>
        <w:spacing w:line="276" w:lineRule="auto"/>
        <w:jc w:val="both"/>
        <w:rPr>
          <w:rFonts w:ascii="Garamond" w:hAnsi="Garamond"/>
          <w:sz w:val="22"/>
          <w:szCs w:val="22"/>
          <w:lang w:val="en-US"/>
        </w:rPr>
      </w:pPr>
    </w:p>
    <w:p w14:paraId="181F2D58" w14:textId="6040912C" w:rsidR="007B0A98" w:rsidRDefault="007B0A98" w:rsidP="00C87B28">
      <w:pPr>
        <w:spacing w:line="276" w:lineRule="auto"/>
        <w:jc w:val="both"/>
        <w:rPr>
          <w:rFonts w:ascii="Garamond" w:hAnsi="Garamond"/>
          <w:sz w:val="22"/>
          <w:szCs w:val="22"/>
          <w:lang w:val="en-US"/>
        </w:rPr>
      </w:pPr>
      <w:r w:rsidRPr="007B0A98">
        <w:rPr>
          <w:rFonts w:ascii="Garamond" w:hAnsi="Garamond"/>
          <w:sz w:val="22"/>
          <w:szCs w:val="22"/>
          <w:lang w:val="en-US"/>
        </w:rPr>
        <w:t xml:space="preserve">27 </w:t>
      </w:r>
      <w:proofErr w:type="spellStart"/>
      <w:r w:rsidRPr="007B0A98">
        <w:rPr>
          <w:rFonts w:ascii="Garamond" w:hAnsi="Garamond"/>
          <w:sz w:val="22"/>
          <w:szCs w:val="22"/>
          <w:lang w:val="en-US"/>
        </w:rPr>
        <w:t>juin</w:t>
      </w:r>
      <w:proofErr w:type="spellEnd"/>
      <w:r w:rsidRPr="007B0A98">
        <w:rPr>
          <w:rFonts w:ascii="Garamond" w:hAnsi="Garamond"/>
          <w:sz w:val="22"/>
          <w:szCs w:val="22"/>
          <w:lang w:val="en-US"/>
        </w:rPr>
        <w:t xml:space="preserve"> </w:t>
      </w:r>
      <w:proofErr w:type="gramStart"/>
      <w:r w:rsidRPr="007B0A98">
        <w:rPr>
          <w:rFonts w:ascii="Garamond" w:hAnsi="Garamond"/>
          <w:sz w:val="22"/>
          <w:szCs w:val="22"/>
          <w:lang w:val="en-US"/>
        </w:rPr>
        <w:t>2023 :</w:t>
      </w:r>
      <w:proofErr w:type="gramEnd"/>
      <w:r w:rsidRPr="007B0A98">
        <w:rPr>
          <w:rFonts w:ascii="Garamond" w:hAnsi="Garamond"/>
          <w:sz w:val="22"/>
          <w:szCs w:val="22"/>
          <w:lang w:val="en-US"/>
        </w:rPr>
        <w:t xml:space="preserve"> “Montesquieu and the rule of law”, Tocqueville Academy, </w:t>
      </w:r>
      <w:proofErr w:type="spellStart"/>
      <w:r w:rsidRPr="007B0A98">
        <w:rPr>
          <w:rFonts w:ascii="Garamond" w:hAnsi="Garamond"/>
          <w:sz w:val="22"/>
          <w:szCs w:val="22"/>
          <w:lang w:val="en-US"/>
        </w:rPr>
        <w:t>cours</w:t>
      </w:r>
      <w:proofErr w:type="spellEnd"/>
      <w:r w:rsidRPr="007B0A98">
        <w:rPr>
          <w:rFonts w:ascii="Garamond" w:hAnsi="Garamond"/>
          <w:sz w:val="22"/>
          <w:szCs w:val="22"/>
          <w:lang w:val="en-US"/>
        </w:rPr>
        <w:t xml:space="preserve"> à des </w:t>
      </w:r>
      <w:proofErr w:type="spellStart"/>
      <w:r w:rsidRPr="007B0A98">
        <w:rPr>
          <w:rFonts w:ascii="Garamond" w:hAnsi="Garamond"/>
          <w:sz w:val="22"/>
          <w:szCs w:val="22"/>
          <w:lang w:val="en-US"/>
        </w:rPr>
        <w:t>étudiants</w:t>
      </w:r>
      <w:proofErr w:type="spellEnd"/>
      <w:r w:rsidRPr="007B0A98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7B0A98">
        <w:rPr>
          <w:rFonts w:ascii="Garamond" w:hAnsi="Garamond"/>
          <w:sz w:val="22"/>
          <w:szCs w:val="22"/>
          <w:lang w:val="en-US"/>
        </w:rPr>
        <w:t>en</w:t>
      </w:r>
      <w:proofErr w:type="spellEnd"/>
      <w:r w:rsidRPr="007B0A98">
        <w:rPr>
          <w:rFonts w:ascii="Garamond" w:hAnsi="Garamond"/>
          <w:sz w:val="22"/>
          <w:szCs w:val="22"/>
          <w:lang w:val="en-US"/>
        </w:rPr>
        <w:t xml:space="preserve"> PhD (Harvard, Columbia, Notre Dame…), Par</w:t>
      </w:r>
      <w:r>
        <w:rPr>
          <w:rFonts w:ascii="Garamond" w:hAnsi="Garamond"/>
          <w:sz w:val="22"/>
          <w:szCs w:val="22"/>
          <w:lang w:val="en-US"/>
        </w:rPr>
        <w:t>is.</w:t>
      </w:r>
    </w:p>
    <w:p w14:paraId="284BE81F" w14:textId="77777777" w:rsidR="007B0A98" w:rsidRDefault="007B0A98" w:rsidP="00C87B28">
      <w:pPr>
        <w:spacing w:line="276" w:lineRule="auto"/>
        <w:jc w:val="both"/>
        <w:rPr>
          <w:rFonts w:ascii="Garamond" w:hAnsi="Garamond"/>
          <w:sz w:val="22"/>
          <w:szCs w:val="22"/>
          <w:lang w:val="en-US"/>
        </w:rPr>
      </w:pPr>
    </w:p>
    <w:p w14:paraId="4A86B766" w14:textId="2E1D41B0" w:rsidR="007B0A98" w:rsidRDefault="007B0A98" w:rsidP="00C87B28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7B0A98">
        <w:rPr>
          <w:rFonts w:ascii="Garamond" w:hAnsi="Garamond"/>
          <w:sz w:val="22"/>
          <w:szCs w:val="22"/>
        </w:rPr>
        <w:t xml:space="preserve">28 juin 2023 : “Printemps des Lumières”, </w:t>
      </w:r>
      <w:r w:rsidR="00DC0189">
        <w:rPr>
          <w:rFonts w:ascii="Garamond" w:hAnsi="Garamond"/>
          <w:sz w:val="22"/>
          <w:szCs w:val="22"/>
        </w:rPr>
        <w:t>C</w:t>
      </w:r>
      <w:r>
        <w:rPr>
          <w:rFonts w:ascii="Garamond" w:hAnsi="Garamond"/>
          <w:sz w:val="22"/>
          <w:szCs w:val="22"/>
        </w:rPr>
        <w:t xml:space="preserve">onférence et débat avec P. </w:t>
      </w:r>
      <w:proofErr w:type="spellStart"/>
      <w:r>
        <w:rPr>
          <w:rFonts w:ascii="Garamond" w:hAnsi="Garamond"/>
          <w:sz w:val="22"/>
          <w:szCs w:val="22"/>
        </w:rPr>
        <w:t>Bauby</w:t>
      </w:r>
      <w:proofErr w:type="spellEnd"/>
      <w:r>
        <w:rPr>
          <w:rFonts w:ascii="Garamond" w:hAnsi="Garamond"/>
          <w:sz w:val="22"/>
          <w:szCs w:val="22"/>
        </w:rPr>
        <w:t xml:space="preserve"> et A. Lamassoure, dans le cadre des activités d’Europe Direct, </w:t>
      </w:r>
      <w:r w:rsidRPr="007B0A98">
        <w:rPr>
          <w:rFonts w:ascii="Garamond" w:hAnsi="Garamond"/>
          <w:sz w:val="22"/>
          <w:szCs w:val="22"/>
        </w:rPr>
        <w:t>Maison de l’Europe</w:t>
      </w:r>
      <w:r>
        <w:rPr>
          <w:rFonts w:ascii="Garamond" w:hAnsi="Garamond"/>
          <w:sz w:val="22"/>
          <w:szCs w:val="22"/>
        </w:rPr>
        <w:t>, Paris.</w:t>
      </w:r>
    </w:p>
    <w:p w14:paraId="01948C3D" w14:textId="77777777" w:rsidR="009645AA" w:rsidRDefault="009645AA" w:rsidP="00C87B28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C9A8A4A" w14:textId="4FE81ECF" w:rsidR="009645AA" w:rsidRDefault="009645AA" w:rsidP="00C87B28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4 juillet 2023 : « Platon ou Machiavel ? Le législateur dans le </w:t>
      </w:r>
      <w:r w:rsidRPr="009645AA">
        <w:rPr>
          <w:rFonts w:ascii="Garamond" w:hAnsi="Garamond"/>
          <w:i/>
          <w:iCs/>
          <w:sz w:val="22"/>
          <w:szCs w:val="22"/>
        </w:rPr>
        <w:t>Contrat social</w:t>
      </w:r>
      <w:r>
        <w:rPr>
          <w:rFonts w:ascii="Garamond" w:hAnsi="Garamond"/>
          <w:sz w:val="22"/>
          <w:szCs w:val="22"/>
        </w:rPr>
        <w:t xml:space="preserve"> », Congrès international de la Société international des Études du XVIIIe siècle (ISECS), La </w:t>
      </w:r>
      <w:proofErr w:type="spellStart"/>
      <w:r>
        <w:rPr>
          <w:rFonts w:ascii="Garamond" w:hAnsi="Garamond"/>
          <w:sz w:val="22"/>
          <w:szCs w:val="22"/>
        </w:rPr>
        <w:t>Sapienza</w:t>
      </w:r>
      <w:proofErr w:type="spellEnd"/>
      <w:r>
        <w:rPr>
          <w:rFonts w:ascii="Garamond" w:hAnsi="Garamond"/>
          <w:sz w:val="22"/>
          <w:szCs w:val="22"/>
        </w:rPr>
        <w:t>, Rome.</w:t>
      </w:r>
    </w:p>
    <w:p w14:paraId="7BFBE386" w14:textId="77777777" w:rsidR="00DC0189" w:rsidRDefault="00DC0189" w:rsidP="00C87B28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9D24282" w14:textId="65BBBE47" w:rsidR="00DC0189" w:rsidRDefault="00DC0189" w:rsidP="00DC0189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21 septembre 2023 : </w:t>
      </w:r>
      <w:r w:rsidRPr="00DC0189">
        <w:rPr>
          <w:rFonts w:ascii="Garamond" w:hAnsi="Garamond"/>
          <w:sz w:val="22"/>
          <w:szCs w:val="22"/>
        </w:rPr>
        <w:t xml:space="preserve">« Ce qui </w:t>
      </w:r>
      <w:r>
        <w:rPr>
          <w:rFonts w:ascii="Garamond" w:hAnsi="Garamond"/>
          <w:sz w:val="22"/>
          <w:szCs w:val="22"/>
        </w:rPr>
        <w:t>‘</w:t>
      </w:r>
      <w:r w:rsidRPr="00DC0189">
        <w:rPr>
          <w:rFonts w:ascii="Garamond" w:hAnsi="Garamond"/>
          <w:color w:val="000000" w:themeColor="text1"/>
          <w:sz w:val="22"/>
          <w:szCs w:val="22"/>
        </w:rPr>
        <w:t>n’est pas dans le cœur humain</w:t>
      </w:r>
      <w:r>
        <w:rPr>
          <w:rFonts w:ascii="Garamond" w:hAnsi="Garamond"/>
          <w:color w:val="000000" w:themeColor="text1"/>
          <w:sz w:val="22"/>
          <w:szCs w:val="22"/>
        </w:rPr>
        <w:t>’</w:t>
      </w:r>
      <w:r w:rsidRPr="00DC0189">
        <w:rPr>
          <w:rFonts w:ascii="Garamond" w:hAnsi="Garamond"/>
          <w:color w:val="000000" w:themeColor="text1"/>
          <w:sz w:val="22"/>
          <w:szCs w:val="22"/>
        </w:rPr>
        <w:t> : pitié et justice dans l’</w:t>
      </w:r>
      <w:r w:rsidRPr="00DC0189">
        <w:rPr>
          <w:rFonts w:ascii="Garamond" w:hAnsi="Garamond"/>
          <w:i/>
          <w:iCs/>
          <w:color w:val="000000" w:themeColor="text1"/>
          <w:sz w:val="22"/>
          <w:szCs w:val="22"/>
        </w:rPr>
        <w:t>Émile »</w:t>
      </w:r>
      <w:r w:rsidRPr="00DC0189">
        <w:rPr>
          <w:rFonts w:ascii="Garamond" w:hAnsi="Garamond"/>
          <w:color w:val="000000" w:themeColor="text1"/>
          <w:sz w:val="22"/>
          <w:szCs w:val="22"/>
        </w:rPr>
        <w:t>,</w:t>
      </w:r>
      <w:r>
        <w:rPr>
          <w:rFonts w:ascii="Georgia" w:hAnsi="Georgia"/>
          <w:b/>
          <w:bCs/>
          <w:color w:val="000000" w:themeColor="text1"/>
        </w:rPr>
        <w:t xml:space="preserve"> </w:t>
      </w:r>
      <w:r>
        <w:rPr>
          <w:rFonts w:ascii="Garamond" w:hAnsi="Garamond"/>
          <w:sz w:val="22"/>
          <w:szCs w:val="22"/>
        </w:rPr>
        <w:t xml:space="preserve">Colloque international « Le rôle de la compassion dans la philosophie de Jean-Jacques Rousseau », Marco Menin et Francesco </w:t>
      </w:r>
      <w:proofErr w:type="spellStart"/>
      <w:r>
        <w:rPr>
          <w:rFonts w:ascii="Garamond" w:hAnsi="Garamond"/>
          <w:sz w:val="22"/>
          <w:szCs w:val="22"/>
        </w:rPr>
        <w:t>Boccolari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org</w:t>
      </w:r>
      <w:proofErr w:type="spellEnd"/>
      <w:r>
        <w:rPr>
          <w:rFonts w:ascii="Garamond" w:hAnsi="Garamond"/>
          <w:sz w:val="22"/>
          <w:szCs w:val="22"/>
        </w:rPr>
        <w:t xml:space="preserve">., </w:t>
      </w:r>
      <w:proofErr w:type="spellStart"/>
      <w:r>
        <w:rPr>
          <w:rFonts w:ascii="Garamond" w:hAnsi="Garamond"/>
          <w:sz w:val="22"/>
          <w:szCs w:val="22"/>
        </w:rPr>
        <w:t>Universita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degli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Studi</w:t>
      </w:r>
      <w:proofErr w:type="spellEnd"/>
      <w:r>
        <w:rPr>
          <w:rFonts w:ascii="Garamond" w:hAnsi="Garamond"/>
          <w:sz w:val="22"/>
          <w:szCs w:val="22"/>
        </w:rPr>
        <w:t>, Turin, Italie.</w:t>
      </w:r>
    </w:p>
    <w:p w14:paraId="7F6C96FE" w14:textId="77777777" w:rsidR="00AA4635" w:rsidRDefault="00AA4635" w:rsidP="00DC0189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2ECA1593" w14:textId="18E80DA3" w:rsidR="00AA4635" w:rsidRDefault="00AA4635" w:rsidP="00DC0189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17 octobre 2023 : « Démocratie et écologie I », Mardis de la philosophie, Conférence plénière, </w:t>
      </w:r>
      <w:proofErr w:type="spellStart"/>
      <w:r>
        <w:rPr>
          <w:rFonts w:ascii="Garamond" w:hAnsi="Garamond"/>
          <w:sz w:val="22"/>
          <w:szCs w:val="22"/>
        </w:rPr>
        <w:t>org</w:t>
      </w:r>
      <w:proofErr w:type="spellEnd"/>
      <w:r>
        <w:rPr>
          <w:rFonts w:ascii="Garamond" w:hAnsi="Garamond"/>
          <w:sz w:val="22"/>
          <w:szCs w:val="22"/>
        </w:rPr>
        <w:t>. Cécile du Verne, Paris.</w:t>
      </w:r>
    </w:p>
    <w:p w14:paraId="43E380B6" w14:textId="77777777" w:rsidR="003936F4" w:rsidRDefault="003936F4" w:rsidP="00DC0189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2FF731C1" w14:textId="7BF3E11F" w:rsidR="003936F4" w:rsidRDefault="003936F4" w:rsidP="00DC0189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</w:t>
      </w:r>
      <w:r w:rsidRPr="003936F4">
        <w:rPr>
          <w:rFonts w:ascii="Garamond" w:hAnsi="Garamond"/>
          <w:sz w:val="22"/>
          <w:szCs w:val="22"/>
          <w:vertAlign w:val="superscript"/>
        </w:rPr>
        <w:t>er</w:t>
      </w:r>
      <w:r>
        <w:rPr>
          <w:rFonts w:ascii="Garamond" w:hAnsi="Garamond"/>
          <w:sz w:val="22"/>
          <w:szCs w:val="22"/>
        </w:rPr>
        <w:t xml:space="preserve"> novembre 2023 : « Consentir à la finitude ? </w:t>
      </w:r>
      <w:proofErr w:type="spellStart"/>
      <w:r>
        <w:rPr>
          <w:rFonts w:ascii="Garamond" w:hAnsi="Garamond"/>
          <w:sz w:val="22"/>
          <w:szCs w:val="22"/>
        </w:rPr>
        <w:t>Ecologie</w:t>
      </w:r>
      <w:proofErr w:type="spellEnd"/>
      <w:r>
        <w:rPr>
          <w:rFonts w:ascii="Garamond" w:hAnsi="Garamond"/>
          <w:sz w:val="22"/>
          <w:szCs w:val="22"/>
        </w:rPr>
        <w:t xml:space="preserve"> et Démocratie », UNSAM, Buenos Aires.</w:t>
      </w:r>
    </w:p>
    <w:p w14:paraId="6BB2E775" w14:textId="77777777" w:rsidR="00B07EA2" w:rsidRDefault="00B07EA2" w:rsidP="00DC0189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D732AED" w14:textId="18BDB3EC" w:rsidR="00B07EA2" w:rsidRDefault="00B07EA2" w:rsidP="00B07EA2">
      <w:pPr>
        <w:shd w:val="clear" w:color="auto" w:fill="FFFFFF"/>
        <w:jc w:val="both"/>
        <w:textAlignment w:val="baseline"/>
        <w:rPr>
          <w:rFonts w:cstheme="minorHAnsi"/>
          <w:color w:val="000000" w:themeColor="text1"/>
          <w:sz w:val="32"/>
          <w:szCs w:val="32"/>
        </w:rPr>
      </w:pPr>
      <w:r>
        <w:rPr>
          <w:rFonts w:ascii="Garamond" w:hAnsi="Garamond"/>
          <w:sz w:val="22"/>
          <w:szCs w:val="22"/>
        </w:rPr>
        <w:t>10 novembre 2023 : « </w:t>
      </w:r>
      <w:proofErr w:type="spellStart"/>
      <w:r w:rsidRPr="00B07EA2">
        <w:rPr>
          <w:rFonts w:ascii="Garamond" w:hAnsi="Garamond"/>
          <w:sz w:val="22"/>
          <w:szCs w:val="22"/>
        </w:rPr>
        <w:t>Montesquieu’s</w:t>
      </w:r>
      <w:proofErr w:type="spellEnd"/>
      <w:r w:rsidRPr="00B07EA2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</w:t>
      </w:r>
      <w:r w:rsidRPr="00B07EA2">
        <w:rPr>
          <w:rFonts w:ascii="Garamond" w:hAnsi="Garamond"/>
          <w:sz w:val="22"/>
          <w:szCs w:val="22"/>
        </w:rPr>
        <w:t>hadow</w:t>
      </w:r>
      <w:r>
        <w:rPr>
          <w:rFonts w:ascii="Garamond" w:hAnsi="Garamond"/>
          <w:sz w:val="22"/>
          <w:szCs w:val="22"/>
        </w:rPr>
        <w:t> »</w:t>
      </w:r>
      <w:r w:rsidRPr="00B07EA2">
        <w:rPr>
          <w:rFonts w:ascii="Garamond" w:hAnsi="Garamond"/>
          <w:sz w:val="22"/>
          <w:szCs w:val="22"/>
        </w:rPr>
        <w:t xml:space="preserve">, Colloque international, </w:t>
      </w:r>
      <w:r w:rsidRPr="00B07EA2">
        <w:rPr>
          <w:rFonts w:ascii="Garamond" w:hAnsi="Garamond" w:cstheme="minorHAnsi"/>
          <w:color w:val="000000" w:themeColor="text1"/>
          <w:sz w:val="22"/>
          <w:szCs w:val="22"/>
        </w:rPr>
        <w:t xml:space="preserve">Yale Law </w:t>
      </w:r>
      <w:proofErr w:type="spellStart"/>
      <w:r w:rsidRPr="00B07EA2">
        <w:rPr>
          <w:rFonts w:ascii="Garamond" w:hAnsi="Garamond" w:cstheme="minorHAnsi"/>
          <w:color w:val="000000" w:themeColor="text1"/>
          <w:sz w:val="22"/>
          <w:szCs w:val="22"/>
        </w:rPr>
        <w:t>School</w:t>
      </w:r>
      <w:proofErr w:type="spellEnd"/>
      <w:r w:rsidRPr="00B07EA2">
        <w:rPr>
          <w:rFonts w:ascii="Garamond" w:hAnsi="Garamond" w:cstheme="minorHAnsi"/>
          <w:color w:val="000000" w:themeColor="text1"/>
          <w:sz w:val="22"/>
          <w:szCs w:val="22"/>
        </w:rPr>
        <w:t>, USA</w:t>
      </w: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 (répondante)</w:t>
      </w:r>
      <w:r w:rsidRPr="00B07EA2">
        <w:rPr>
          <w:rFonts w:ascii="Garamond" w:hAnsi="Garamond" w:cstheme="minorHAnsi"/>
          <w:color w:val="000000" w:themeColor="text1"/>
          <w:sz w:val="22"/>
          <w:szCs w:val="22"/>
        </w:rPr>
        <w:t>.</w:t>
      </w:r>
    </w:p>
    <w:p w14:paraId="4016AB70" w14:textId="77777777" w:rsidR="003936F4" w:rsidRDefault="003936F4" w:rsidP="00DC0189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43679F0" w14:textId="2F03CD02" w:rsidR="00760783" w:rsidRDefault="00760783" w:rsidP="00760783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760783">
        <w:rPr>
          <w:rFonts w:ascii="Garamond" w:hAnsi="Garamond"/>
          <w:sz w:val="22"/>
          <w:szCs w:val="22"/>
        </w:rPr>
        <w:t xml:space="preserve">18 novembre 2023 : « “Il est impossible que nous supposions que ces gens-là soient des hommes” : la théorie de l’esclavage au livre XV de </w:t>
      </w:r>
      <w:r w:rsidRPr="00760783">
        <w:rPr>
          <w:rFonts w:ascii="Garamond" w:hAnsi="Garamond"/>
          <w:i/>
          <w:sz w:val="22"/>
          <w:szCs w:val="22"/>
        </w:rPr>
        <w:t>L’Esprit des lois</w:t>
      </w:r>
      <w:r w:rsidRPr="00760783">
        <w:rPr>
          <w:rFonts w:ascii="Garamond" w:hAnsi="Garamond"/>
          <w:sz w:val="22"/>
          <w:szCs w:val="22"/>
        </w:rPr>
        <w:t xml:space="preserve"> », Colloque international « Les libertés dans l’Europe des Lumières », C. Martin et C. </w:t>
      </w:r>
      <w:proofErr w:type="spellStart"/>
      <w:r w:rsidRPr="00760783">
        <w:rPr>
          <w:rFonts w:ascii="Garamond" w:hAnsi="Garamond"/>
          <w:sz w:val="22"/>
          <w:szCs w:val="22"/>
        </w:rPr>
        <w:t>Spector</w:t>
      </w:r>
      <w:proofErr w:type="spellEnd"/>
      <w:r w:rsidRPr="00760783">
        <w:rPr>
          <w:rFonts w:ascii="Garamond" w:hAnsi="Garamond"/>
          <w:sz w:val="22"/>
          <w:szCs w:val="22"/>
        </w:rPr>
        <w:t xml:space="preserve"> </w:t>
      </w:r>
      <w:proofErr w:type="spellStart"/>
      <w:r w:rsidRPr="00760783">
        <w:rPr>
          <w:rFonts w:ascii="Garamond" w:hAnsi="Garamond"/>
          <w:sz w:val="22"/>
          <w:szCs w:val="22"/>
        </w:rPr>
        <w:t>org</w:t>
      </w:r>
      <w:proofErr w:type="spellEnd"/>
      <w:r w:rsidRPr="00760783">
        <w:rPr>
          <w:rFonts w:ascii="Garamond" w:hAnsi="Garamond"/>
          <w:sz w:val="22"/>
          <w:szCs w:val="22"/>
        </w:rPr>
        <w:t>., Sorbonne Université.</w:t>
      </w:r>
    </w:p>
    <w:p w14:paraId="18A5AC30" w14:textId="77777777" w:rsidR="00AA4635" w:rsidRDefault="00AA4635" w:rsidP="00760783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6725F694" w14:textId="5D7969AC" w:rsidR="00AA4635" w:rsidRDefault="00AA4635" w:rsidP="00760783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12 décembre 2023 : « Démocratie et écologie II », Mardis de la philosophie, Conférence plénière, </w:t>
      </w:r>
      <w:proofErr w:type="spellStart"/>
      <w:r>
        <w:rPr>
          <w:rFonts w:ascii="Garamond" w:hAnsi="Garamond"/>
          <w:sz w:val="22"/>
          <w:szCs w:val="22"/>
        </w:rPr>
        <w:t>org</w:t>
      </w:r>
      <w:proofErr w:type="spellEnd"/>
      <w:r>
        <w:rPr>
          <w:rFonts w:ascii="Garamond" w:hAnsi="Garamond"/>
          <w:sz w:val="22"/>
          <w:szCs w:val="22"/>
        </w:rPr>
        <w:t>. Cécile du Verne, Paris.</w:t>
      </w:r>
    </w:p>
    <w:p w14:paraId="363E132B" w14:textId="77777777" w:rsidR="0087105C" w:rsidRDefault="0087105C" w:rsidP="00760783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78E7AE82" w14:textId="585E4FC5" w:rsidR="0087105C" w:rsidRPr="002E70B5" w:rsidRDefault="0087105C" w:rsidP="00760783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14 déc</w:t>
      </w:r>
      <w:r w:rsidRPr="002E70B5">
        <w:rPr>
          <w:rFonts w:ascii="Garamond" w:hAnsi="Garamond"/>
          <w:sz w:val="22"/>
          <w:szCs w:val="22"/>
        </w:rPr>
        <w:t xml:space="preserve">embre 2023 : « Quelle Europe ? », Conférence avec Anne-Lorraine </w:t>
      </w:r>
      <w:proofErr w:type="spellStart"/>
      <w:r w:rsidRPr="002E70B5">
        <w:rPr>
          <w:rFonts w:ascii="Garamond" w:hAnsi="Garamond"/>
          <w:sz w:val="22"/>
          <w:szCs w:val="22"/>
        </w:rPr>
        <w:t>Bujon</w:t>
      </w:r>
      <w:proofErr w:type="spellEnd"/>
      <w:r w:rsidRPr="002E70B5">
        <w:rPr>
          <w:rFonts w:ascii="Garamond" w:hAnsi="Garamond"/>
          <w:sz w:val="22"/>
          <w:szCs w:val="22"/>
        </w:rPr>
        <w:t>, Revue Esprit, IMEC, France.</w:t>
      </w:r>
    </w:p>
    <w:p w14:paraId="28D4D13E" w14:textId="77777777" w:rsidR="002E70B5" w:rsidRPr="002E70B5" w:rsidRDefault="002E70B5" w:rsidP="00760783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5390403F" w14:textId="05DB61B8" w:rsidR="002E70B5" w:rsidRDefault="002E70B5" w:rsidP="00760783">
      <w:pPr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2E70B5">
        <w:rPr>
          <w:rFonts w:ascii="Garamond" w:hAnsi="Garamond"/>
          <w:sz w:val="22"/>
          <w:szCs w:val="22"/>
        </w:rPr>
        <w:t>9 janvier</w:t>
      </w:r>
      <w:r w:rsidR="007A244C">
        <w:rPr>
          <w:rFonts w:ascii="Garamond" w:hAnsi="Garamond"/>
          <w:sz w:val="22"/>
          <w:szCs w:val="22"/>
        </w:rPr>
        <w:t xml:space="preserve"> 2024</w:t>
      </w:r>
      <w:r w:rsidRPr="002E70B5">
        <w:rPr>
          <w:rFonts w:ascii="Garamond" w:hAnsi="Garamond"/>
          <w:sz w:val="22"/>
          <w:szCs w:val="22"/>
        </w:rPr>
        <w:t xml:space="preserve"> : </w:t>
      </w:r>
      <w:r w:rsidR="007A244C">
        <w:rPr>
          <w:rFonts w:ascii="Garamond" w:hAnsi="Garamond"/>
          <w:sz w:val="22"/>
          <w:szCs w:val="22"/>
        </w:rPr>
        <w:t>« </w:t>
      </w:r>
      <w:r w:rsidRPr="007A244C">
        <w:rPr>
          <w:rFonts w:ascii="Garamond" w:hAnsi="Garamond"/>
          <w:color w:val="000000"/>
          <w:sz w:val="22"/>
          <w:szCs w:val="22"/>
        </w:rPr>
        <w:t>L'Europe à l'épreuve de ses plus proches voisins</w:t>
      </w:r>
      <w:r w:rsidR="007A244C">
        <w:rPr>
          <w:rFonts w:ascii="Garamond" w:hAnsi="Garamond"/>
          <w:color w:val="000000"/>
          <w:sz w:val="22"/>
          <w:szCs w:val="22"/>
        </w:rPr>
        <w:t> »</w:t>
      </w:r>
      <w:r w:rsidRPr="007A244C">
        <w:rPr>
          <w:rFonts w:ascii="Garamond" w:hAnsi="Garamond"/>
          <w:color w:val="000000"/>
          <w:sz w:val="22"/>
          <w:szCs w:val="22"/>
        </w:rPr>
        <w:t>,</w:t>
      </w:r>
      <w:r w:rsidRPr="002E70B5">
        <w:rPr>
          <w:rFonts w:ascii="Garamond" w:hAnsi="Garamond"/>
          <w:b/>
          <w:bCs/>
          <w:color w:val="000000"/>
          <w:sz w:val="22"/>
          <w:szCs w:val="22"/>
        </w:rPr>
        <w:t xml:space="preserve"> </w:t>
      </w:r>
      <w:r w:rsidRPr="002E70B5">
        <w:rPr>
          <w:rFonts w:ascii="Garamond" w:hAnsi="Garamond"/>
          <w:color w:val="000000"/>
          <w:sz w:val="22"/>
          <w:szCs w:val="22"/>
        </w:rPr>
        <w:t xml:space="preserve">Table-ronde avec </w:t>
      </w:r>
      <w:proofErr w:type="spellStart"/>
      <w:r w:rsidRPr="002E70B5">
        <w:rPr>
          <w:rFonts w:ascii="Garamond" w:hAnsi="Garamond"/>
          <w:color w:val="000000"/>
          <w:sz w:val="22"/>
          <w:szCs w:val="22"/>
        </w:rPr>
        <w:t>Hamit</w:t>
      </w:r>
      <w:proofErr w:type="spellEnd"/>
      <w:r w:rsidRPr="002E70B5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2E70B5">
        <w:rPr>
          <w:rFonts w:ascii="Garamond" w:hAnsi="Garamond"/>
          <w:color w:val="000000"/>
          <w:sz w:val="22"/>
          <w:szCs w:val="22"/>
        </w:rPr>
        <w:t>Bozarslan</w:t>
      </w:r>
      <w:proofErr w:type="spellEnd"/>
      <w:r w:rsidRPr="002E70B5">
        <w:rPr>
          <w:rFonts w:ascii="Garamond" w:hAnsi="Garamond"/>
          <w:color w:val="000000"/>
          <w:sz w:val="22"/>
          <w:szCs w:val="22"/>
        </w:rPr>
        <w:t xml:space="preserve"> (EHESS) et Pierre </w:t>
      </w:r>
      <w:proofErr w:type="spellStart"/>
      <w:r w:rsidRPr="002E70B5">
        <w:rPr>
          <w:rFonts w:ascii="Garamond" w:hAnsi="Garamond"/>
          <w:color w:val="000000"/>
          <w:sz w:val="22"/>
          <w:szCs w:val="22"/>
        </w:rPr>
        <w:t>Buhlel</w:t>
      </w:r>
      <w:proofErr w:type="spellEnd"/>
      <w:r w:rsidRPr="002E70B5">
        <w:rPr>
          <w:rFonts w:ascii="Garamond" w:hAnsi="Garamond"/>
          <w:color w:val="000000"/>
          <w:sz w:val="22"/>
          <w:szCs w:val="22"/>
        </w:rPr>
        <w:t xml:space="preserve"> (Professeur au Collège d’Europe), </w:t>
      </w:r>
      <w:proofErr w:type="spellStart"/>
      <w:r w:rsidRPr="002E70B5">
        <w:rPr>
          <w:rFonts w:ascii="Garamond" w:hAnsi="Garamond"/>
          <w:color w:val="000000"/>
          <w:sz w:val="22"/>
          <w:szCs w:val="22"/>
        </w:rPr>
        <w:t>org</w:t>
      </w:r>
      <w:proofErr w:type="spellEnd"/>
      <w:r w:rsidRPr="002E70B5">
        <w:rPr>
          <w:rFonts w:ascii="Garamond" w:hAnsi="Garamond"/>
          <w:color w:val="000000"/>
          <w:sz w:val="22"/>
          <w:szCs w:val="22"/>
        </w:rPr>
        <w:t>. Laurence Mathias, Collège des Bernardins.</w:t>
      </w:r>
    </w:p>
    <w:p w14:paraId="6F374487" w14:textId="77777777" w:rsidR="007A244C" w:rsidRDefault="007A244C" w:rsidP="00760783">
      <w:pPr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</w:p>
    <w:p w14:paraId="4FBE29A0" w14:textId="0143692A" w:rsidR="007A244C" w:rsidRDefault="007A244C" w:rsidP="00760783">
      <w:pPr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26 janvier 2024 : « Locke et Rousseau. Dialogues croisés », avec Johanna </w:t>
      </w:r>
      <w:proofErr w:type="spellStart"/>
      <w:r>
        <w:rPr>
          <w:rFonts w:ascii="Garamond" w:hAnsi="Garamond"/>
          <w:color w:val="000000"/>
          <w:sz w:val="22"/>
          <w:szCs w:val="22"/>
        </w:rPr>
        <w:t>Lenne-Cornuez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, Présentation du livre éponyme paru aux Liverpool </w:t>
      </w:r>
      <w:proofErr w:type="spellStart"/>
      <w:r>
        <w:rPr>
          <w:rFonts w:ascii="Garamond" w:hAnsi="Garamond"/>
          <w:color w:val="000000"/>
          <w:sz w:val="22"/>
          <w:szCs w:val="22"/>
        </w:rPr>
        <w:t>University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/>
          <w:color w:val="000000"/>
          <w:sz w:val="22"/>
          <w:szCs w:val="22"/>
        </w:rPr>
        <w:t>Press</w:t>
      </w:r>
      <w:proofErr w:type="spellEnd"/>
      <w:r>
        <w:rPr>
          <w:rFonts w:ascii="Garamond" w:hAnsi="Garamond"/>
          <w:color w:val="000000"/>
          <w:sz w:val="22"/>
          <w:szCs w:val="22"/>
        </w:rPr>
        <w:t>, Rousseau Association.</w:t>
      </w:r>
    </w:p>
    <w:p w14:paraId="5A98C118" w14:textId="77777777" w:rsidR="00485F19" w:rsidRDefault="00485F19" w:rsidP="00760783">
      <w:pPr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</w:p>
    <w:p w14:paraId="4B175A4F" w14:textId="243A12DC" w:rsidR="00485F19" w:rsidRPr="000765C9" w:rsidRDefault="00485F19" w:rsidP="00485F19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485F19">
        <w:rPr>
          <w:rFonts w:ascii="Garamond" w:hAnsi="Garamond"/>
          <w:color w:val="000000"/>
          <w:sz w:val="22"/>
          <w:szCs w:val="22"/>
          <w:lang w:val="en-US"/>
        </w:rPr>
        <w:t xml:space="preserve">9 </w:t>
      </w:r>
      <w:proofErr w:type="spellStart"/>
      <w:r w:rsidRPr="00485F19">
        <w:rPr>
          <w:rFonts w:ascii="Garamond" w:hAnsi="Garamond"/>
          <w:color w:val="000000"/>
          <w:sz w:val="22"/>
          <w:szCs w:val="22"/>
          <w:lang w:val="en-US"/>
        </w:rPr>
        <w:t>février</w:t>
      </w:r>
      <w:proofErr w:type="spellEnd"/>
      <w:r w:rsidRPr="00485F19">
        <w:rPr>
          <w:rFonts w:ascii="Garamond" w:hAnsi="Garamond"/>
          <w:color w:val="000000"/>
          <w:sz w:val="22"/>
          <w:szCs w:val="22"/>
          <w:lang w:val="en-US"/>
        </w:rPr>
        <w:t xml:space="preserve"> </w:t>
      </w:r>
      <w:proofErr w:type="gramStart"/>
      <w:r w:rsidRPr="00485F19">
        <w:rPr>
          <w:rFonts w:ascii="Garamond" w:hAnsi="Garamond"/>
          <w:color w:val="000000"/>
          <w:sz w:val="22"/>
          <w:szCs w:val="22"/>
          <w:lang w:val="en-US"/>
        </w:rPr>
        <w:t>2024 :</w:t>
      </w:r>
      <w:proofErr w:type="gramEnd"/>
      <w:r w:rsidRPr="00485F19">
        <w:rPr>
          <w:rFonts w:ascii="Garamond" w:hAnsi="Garamond"/>
          <w:color w:val="000000"/>
          <w:sz w:val="22"/>
          <w:szCs w:val="22"/>
          <w:lang w:val="en-US"/>
        </w:rPr>
        <w:t xml:space="preserve"> </w:t>
      </w:r>
      <w:r w:rsidR="004245DF">
        <w:rPr>
          <w:rFonts w:ascii="Garamond" w:hAnsi="Garamond"/>
          <w:color w:val="000000"/>
          <w:sz w:val="22"/>
          <w:szCs w:val="22"/>
          <w:lang w:val="en-US"/>
        </w:rPr>
        <w:t xml:space="preserve">Workshop </w:t>
      </w:r>
      <w:r w:rsidR="004245DF" w:rsidRPr="00485F19">
        <w:rPr>
          <w:rFonts w:ascii="Garamond" w:hAnsi="Garamond"/>
          <w:sz w:val="22"/>
          <w:szCs w:val="22"/>
          <w:lang w:val="en-US"/>
        </w:rPr>
        <w:t>“Modern Representative Democracy:</w:t>
      </w:r>
      <w:r w:rsidR="004245DF">
        <w:rPr>
          <w:rFonts w:ascii="Garamond" w:hAnsi="Garamond"/>
          <w:sz w:val="22"/>
          <w:szCs w:val="22"/>
          <w:lang w:val="en-US"/>
        </w:rPr>
        <w:t xml:space="preserve"> </w:t>
      </w:r>
      <w:r w:rsidR="004245DF" w:rsidRPr="00485F19">
        <w:rPr>
          <w:rFonts w:ascii="Garamond" w:hAnsi="Garamond"/>
          <w:sz w:val="22"/>
          <w:szCs w:val="22"/>
          <w:lang w:val="en-US"/>
        </w:rPr>
        <w:t xml:space="preserve">Origins, nature, and principles – State of </w:t>
      </w:r>
      <w:r w:rsidR="004245DF" w:rsidRPr="0030569D">
        <w:rPr>
          <w:rFonts w:ascii="Garamond" w:hAnsi="Garamond"/>
          <w:sz w:val="22"/>
          <w:szCs w:val="22"/>
          <w:lang w:val="en-US"/>
        </w:rPr>
        <w:t>the debate”,</w:t>
      </w:r>
      <w:r w:rsidR="004245DF" w:rsidRPr="0030569D">
        <w:rPr>
          <w:rFonts w:ascii="Garamond" w:hAnsi="Garamond"/>
          <w:color w:val="000000"/>
          <w:sz w:val="22"/>
          <w:szCs w:val="22"/>
          <w:lang w:val="en-US"/>
        </w:rPr>
        <w:t xml:space="preserve"> </w:t>
      </w:r>
      <w:r w:rsidRPr="0030569D">
        <w:rPr>
          <w:rFonts w:ascii="Garamond" w:hAnsi="Garamond"/>
          <w:sz w:val="22"/>
          <w:szCs w:val="22"/>
          <w:lang w:val="en-US"/>
        </w:rPr>
        <w:t>Horizon REDIRECT (online)</w:t>
      </w:r>
      <w:r w:rsidR="004245DF" w:rsidRPr="0030569D">
        <w:rPr>
          <w:rFonts w:ascii="Garamond" w:hAnsi="Garamond"/>
          <w:sz w:val="22"/>
          <w:szCs w:val="22"/>
          <w:lang w:val="en-US"/>
        </w:rPr>
        <w:t xml:space="preserve">, </w:t>
      </w:r>
      <w:r w:rsidRPr="0030569D">
        <w:rPr>
          <w:rFonts w:ascii="Garamond" w:hAnsi="Garamond"/>
          <w:sz w:val="22"/>
          <w:szCs w:val="22"/>
          <w:lang w:val="en-US"/>
        </w:rPr>
        <w:t xml:space="preserve">avec Nadia </w:t>
      </w:r>
      <w:proofErr w:type="spellStart"/>
      <w:r w:rsidR="00F31C40">
        <w:rPr>
          <w:rFonts w:ascii="Garamond" w:hAnsi="Garamond"/>
          <w:sz w:val="22"/>
          <w:szCs w:val="22"/>
          <w:lang w:val="en-US"/>
        </w:rPr>
        <w:t>U</w:t>
      </w:r>
      <w:r w:rsidRPr="0030569D">
        <w:rPr>
          <w:rFonts w:ascii="Garamond" w:hAnsi="Garamond"/>
          <w:sz w:val="22"/>
          <w:szCs w:val="22"/>
          <w:lang w:val="en-US"/>
        </w:rPr>
        <w:t>rbinati</w:t>
      </w:r>
      <w:proofErr w:type="spellEnd"/>
      <w:r w:rsidRPr="0030569D">
        <w:rPr>
          <w:rFonts w:ascii="Garamond" w:hAnsi="Garamond"/>
          <w:sz w:val="22"/>
          <w:szCs w:val="22"/>
          <w:lang w:val="en-US"/>
        </w:rPr>
        <w:t xml:space="preserve">. </w:t>
      </w:r>
      <w:proofErr w:type="spellStart"/>
      <w:r w:rsidRPr="000765C9">
        <w:rPr>
          <w:rFonts w:ascii="Garamond" w:hAnsi="Garamond"/>
          <w:sz w:val="22"/>
          <w:szCs w:val="22"/>
        </w:rPr>
        <w:t>Org</w:t>
      </w:r>
      <w:proofErr w:type="spellEnd"/>
      <w:r w:rsidRPr="000765C9">
        <w:rPr>
          <w:rFonts w:ascii="Garamond" w:hAnsi="Garamond"/>
          <w:sz w:val="22"/>
          <w:szCs w:val="22"/>
        </w:rPr>
        <w:t xml:space="preserve"> : Dario Castiglione (</w:t>
      </w:r>
      <w:proofErr w:type="spellStart"/>
      <w:r w:rsidRPr="000765C9">
        <w:rPr>
          <w:rFonts w:ascii="Garamond" w:hAnsi="Garamond"/>
          <w:sz w:val="22"/>
          <w:szCs w:val="22"/>
        </w:rPr>
        <w:t>University</w:t>
      </w:r>
      <w:proofErr w:type="spellEnd"/>
      <w:r w:rsidRPr="000765C9">
        <w:rPr>
          <w:rFonts w:ascii="Garamond" w:hAnsi="Garamond"/>
          <w:sz w:val="22"/>
          <w:szCs w:val="22"/>
        </w:rPr>
        <w:t xml:space="preserve"> of Exeter).</w:t>
      </w:r>
    </w:p>
    <w:p w14:paraId="38515D9E" w14:textId="77777777" w:rsidR="0030569D" w:rsidRPr="000765C9" w:rsidRDefault="0030569D" w:rsidP="00485F19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3D91461" w14:textId="4E5E3119" w:rsidR="0030569D" w:rsidRDefault="0030569D" w:rsidP="00485F19">
      <w:pPr>
        <w:spacing w:line="276" w:lineRule="auto"/>
        <w:jc w:val="both"/>
        <w:rPr>
          <w:rFonts w:ascii="Garamond" w:hAnsi="Garamond"/>
        </w:rPr>
      </w:pPr>
      <w:r w:rsidRPr="0030569D">
        <w:rPr>
          <w:rFonts w:ascii="Garamond" w:hAnsi="Garamond"/>
          <w:sz w:val="22"/>
          <w:szCs w:val="22"/>
        </w:rPr>
        <w:t xml:space="preserve">11-12 mars 2024 : </w:t>
      </w:r>
      <w:r w:rsidRPr="0030569D">
        <w:rPr>
          <w:rFonts w:ascii="Garamond" w:hAnsi="Garamond"/>
        </w:rPr>
        <w:t>table ronde « L’Europe et l’impensé de la guerre », Dialogues européens, Institut culturel français, Varsovie. </w:t>
      </w:r>
    </w:p>
    <w:p w14:paraId="511A8F76" w14:textId="77777777" w:rsidR="008D4A4A" w:rsidRPr="008D4A4A" w:rsidRDefault="008D4A4A" w:rsidP="00485F19">
      <w:pPr>
        <w:spacing w:line="276" w:lineRule="auto"/>
        <w:jc w:val="both"/>
        <w:rPr>
          <w:rFonts w:ascii="Garamond" w:hAnsi="Garamond"/>
        </w:rPr>
      </w:pPr>
    </w:p>
    <w:p w14:paraId="7A5F18D8" w14:textId="21CDA41D" w:rsidR="008D4A4A" w:rsidRDefault="008D4A4A" w:rsidP="00485F19">
      <w:pPr>
        <w:spacing w:line="276" w:lineRule="auto"/>
        <w:jc w:val="both"/>
        <w:rPr>
          <w:rFonts w:ascii="Garamond" w:hAnsi="Garamond"/>
        </w:rPr>
      </w:pPr>
      <w:r w:rsidRPr="008D4A4A">
        <w:rPr>
          <w:rFonts w:ascii="Garamond" w:hAnsi="Garamond"/>
        </w:rPr>
        <w:t>19 mars 2024 : « Démocratie libérale et transition écologique », Séminaire « Illusions et désillusions de la démocratie libérale », ENS Ulm.</w:t>
      </w:r>
    </w:p>
    <w:p w14:paraId="0D484488" w14:textId="77777777" w:rsidR="00FD213A" w:rsidRPr="00FD213A" w:rsidRDefault="00FD213A" w:rsidP="00FD213A">
      <w:pPr>
        <w:spacing w:line="276" w:lineRule="auto"/>
        <w:jc w:val="both"/>
        <w:rPr>
          <w:rFonts w:ascii="Garamond" w:hAnsi="Garamond"/>
        </w:rPr>
      </w:pPr>
    </w:p>
    <w:p w14:paraId="27EFAA5B" w14:textId="623BEECB" w:rsidR="00FD213A" w:rsidRPr="00FD213A" w:rsidRDefault="00FD213A" w:rsidP="00FD213A">
      <w:pPr>
        <w:spacing w:line="276" w:lineRule="auto"/>
        <w:jc w:val="both"/>
        <w:rPr>
          <w:rFonts w:ascii="Garamond" w:hAnsi="Garamond"/>
        </w:rPr>
      </w:pPr>
      <w:r w:rsidRPr="00FD213A">
        <w:rPr>
          <w:rFonts w:ascii="Garamond" w:hAnsi="Garamond"/>
        </w:rPr>
        <w:t xml:space="preserve">22 mars 2024 : « Unis dans la diversité », Séminaire de Droit Public, Université Paris 1-Université de Strasbourg, </w:t>
      </w:r>
      <w:proofErr w:type="spellStart"/>
      <w:r w:rsidRPr="00FD213A">
        <w:rPr>
          <w:rFonts w:ascii="Garamond" w:hAnsi="Garamond"/>
        </w:rPr>
        <w:t>org</w:t>
      </w:r>
      <w:proofErr w:type="spellEnd"/>
      <w:r w:rsidRPr="00FD213A">
        <w:rPr>
          <w:rFonts w:ascii="Garamond" w:hAnsi="Garamond"/>
        </w:rPr>
        <w:t xml:space="preserve">. </w:t>
      </w:r>
      <w:proofErr w:type="spellStart"/>
      <w:r w:rsidRPr="00FD213A">
        <w:rPr>
          <w:rFonts w:ascii="Garamond" w:hAnsi="Garamond"/>
        </w:rPr>
        <w:t>Edoardo</w:t>
      </w:r>
      <w:proofErr w:type="spellEnd"/>
      <w:r w:rsidRPr="00FD213A">
        <w:rPr>
          <w:rFonts w:ascii="Garamond" w:hAnsi="Garamond"/>
        </w:rPr>
        <w:t xml:space="preserve"> </w:t>
      </w:r>
      <w:proofErr w:type="spellStart"/>
      <w:r w:rsidRPr="00FD213A">
        <w:rPr>
          <w:rFonts w:ascii="Garamond" w:hAnsi="Garamond"/>
        </w:rPr>
        <w:t>Stoppini</w:t>
      </w:r>
      <w:proofErr w:type="spellEnd"/>
      <w:r w:rsidRPr="00FD213A">
        <w:rPr>
          <w:rFonts w:ascii="Garamond" w:hAnsi="Garamond"/>
        </w:rPr>
        <w:t xml:space="preserve"> et Isabelle </w:t>
      </w:r>
      <w:proofErr w:type="spellStart"/>
      <w:r w:rsidRPr="00FD213A">
        <w:rPr>
          <w:rFonts w:ascii="Garamond" w:hAnsi="Garamond"/>
        </w:rPr>
        <w:t>Pingel</w:t>
      </w:r>
      <w:proofErr w:type="spellEnd"/>
      <w:r w:rsidRPr="00FD213A">
        <w:rPr>
          <w:rFonts w:ascii="Garamond" w:hAnsi="Garamond"/>
        </w:rPr>
        <w:t>, Paris.</w:t>
      </w:r>
    </w:p>
    <w:p w14:paraId="083A1822" w14:textId="2C913027" w:rsidR="00A621F5" w:rsidRDefault="00A621F5" w:rsidP="00FD213A">
      <w:pPr>
        <w:shd w:val="clear" w:color="auto" w:fill="FFFFFF"/>
        <w:spacing w:before="100" w:beforeAutospacing="1" w:after="240"/>
        <w:jc w:val="both"/>
        <w:rPr>
          <w:rFonts w:ascii="Garamond" w:hAnsi="Garamond"/>
          <w:color w:val="000000"/>
        </w:rPr>
      </w:pPr>
      <w:r w:rsidRPr="00FD213A">
        <w:rPr>
          <w:rFonts w:ascii="Garamond" w:hAnsi="Garamond"/>
        </w:rPr>
        <w:t xml:space="preserve">29 mars 2024 : </w:t>
      </w:r>
      <w:bookmarkStart w:id="0" w:name="_Hlk147912554"/>
      <w:r w:rsidRPr="00FD213A">
        <w:rPr>
          <w:rFonts w:ascii="Garamond" w:hAnsi="Garamond"/>
        </w:rPr>
        <w:t xml:space="preserve">« Y a-t-il un peuple européen ? », </w:t>
      </w:r>
      <w:r w:rsidRPr="00FD213A">
        <w:rPr>
          <w:rFonts w:ascii="Garamond" w:hAnsi="Garamond"/>
          <w:color w:val="000000"/>
        </w:rPr>
        <w:t>Rencontres fédérales 2024 de la FFME</w:t>
      </w:r>
      <w:bookmarkEnd w:id="0"/>
      <w:r w:rsidRPr="00FD213A">
        <w:rPr>
          <w:rFonts w:ascii="Garamond" w:hAnsi="Garamond"/>
          <w:color w:val="000000"/>
        </w:rPr>
        <w:t xml:space="preserve">, </w:t>
      </w:r>
      <w:r w:rsidRPr="00FD213A">
        <w:rPr>
          <w:rFonts w:ascii="Garamond" w:hAnsi="Garamond"/>
          <w:i/>
          <w:iCs/>
          <w:color w:val="000000"/>
        </w:rPr>
        <w:t xml:space="preserve">Organisées par la Fédération française des Maisons de l'Europe, </w:t>
      </w:r>
      <w:r w:rsidRPr="00FD213A">
        <w:rPr>
          <w:rFonts w:ascii="Garamond" w:hAnsi="Garamond"/>
          <w:color w:val="000000"/>
        </w:rPr>
        <w:t>Sénat, Paris.</w:t>
      </w:r>
    </w:p>
    <w:p w14:paraId="7314ED65" w14:textId="74403114" w:rsidR="00700E70" w:rsidRDefault="00700E70" w:rsidP="00FD213A">
      <w:pPr>
        <w:shd w:val="clear" w:color="auto" w:fill="FFFFFF"/>
        <w:spacing w:before="100" w:beforeAutospacing="1" w:after="24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lastRenderedPageBreak/>
        <w:t xml:space="preserve">4 avril 2024 : « Le juge, l’Europe et la démocratie », formation continue, </w:t>
      </w:r>
      <w:proofErr w:type="spellStart"/>
      <w:r>
        <w:rPr>
          <w:rFonts w:ascii="Garamond" w:hAnsi="Garamond"/>
          <w:color w:val="000000"/>
        </w:rPr>
        <w:t>Ecole</w:t>
      </w:r>
      <w:proofErr w:type="spellEnd"/>
      <w:r>
        <w:rPr>
          <w:rFonts w:ascii="Garamond" w:hAnsi="Garamond"/>
          <w:color w:val="000000"/>
        </w:rPr>
        <w:t xml:space="preserve"> Nationale de la Magistrature, J.-F. </w:t>
      </w:r>
      <w:proofErr w:type="spellStart"/>
      <w:r>
        <w:rPr>
          <w:rFonts w:ascii="Garamond" w:hAnsi="Garamond"/>
          <w:color w:val="000000"/>
        </w:rPr>
        <w:t>Kervegan</w:t>
      </w:r>
      <w:proofErr w:type="spellEnd"/>
      <w:r>
        <w:rPr>
          <w:rFonts w:ascii="Garamond" w:hAnsi="Garamond"/>
          <w:color w:val="000000"/>
        </w:rPr>
        <w:t xml:space="preserve"> </w:t>
      </w:r>
      <w:proofErr w:type="spellStart"/>
      <w:r>
        <w:rPr>
          <w:rFonts w:ascii="Garamond" w:hAnsi="Garamond"/>
          <w:color w:val="000000"/>
        </w:rPr>
        <w:t>org</w:t>
      </w:r>
      <w:proofErr w:type="spellEnd"/>
      <w:r>
        <w:rPr>
          <w:rFonts w:ascii="Garamond" w:hAnsi="Garamond"/>
          <w:color w:val="000000"/>
        </w:rPr>
        <w:t>., Montreuil.</w:t>
      </w:r>
    </w:p>
    <w:p w14:paraId="1B6DA176" w14:textId="23585F86" w:rsidR="00700E70" w:rsidRDefault="00700E70" w:rsidP="00FD213A">
      <w:pPr>
        <w:shd w:val="clear" w:color="auto" w:fill="FFFFFF"/>
        <w:spacing w:before="100" w:beforeAutospacing="1" w:after="24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5 avril 2024 : « Existe-t-il un peuple européen ? », Université populaire, Arles.</w:t>
      </w:r>
    </w:p>
    <w:p w14:paraId="3B48B3DC" w14:textId="6F28DC48" w:rsidR="001E0FC9" w:rsidRDefault="00700E70" w:rsidP="00FD213A">
      <w:pPr>
        <w:shd w:val="clear" w:color="auto" w:fill="FFFFFF"/>
        <w:spacing w:before="100" w:beforeAutospacing="1" w:after="24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6 avril 2024 : « Droits et devoirs en Europe », Journée d’études sur « Droits et devoirs », Saint-Raphaël.</w:t>
      </w:r>
    </w:p>
    <w:p w14:paraId="2F643878" w14:textId="690F9C89" w:rsidR="001E0FC9" w:rsidRDefault="001E0FC9" w:rsidP="00FD213A">
      <w:pPr>
        <w:shd w:val="clear" w:color="auto" w:fill="FFFFFF"/>
        <w:spacing w:before="100" w:beforeAutospacing="1" w:after="24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22 avril 2024 : « Une République fédérative pour l’Europe ? L’héritage des Lumières », Séminaire « Philosophie des Lumières », H. </w:t>
      </w:r>
      <w:proofErr w:type="spellStart"/>
      <w:r>
        <w:rPr>
          <w:rFonts w:ascii="Garamond" w:hAnsi="Garamond"/>
          <w:color w:val="000000"/>
        </w:rPr>
        <w:t>Medori</w:t>
      </w:r>
      <w:proofErr w:type="spellEnd"/>
      <w:r>
        <w:rPr>
          <w:rFonts w:ascii="Garamond" w:hAnsi="Garamond"/>
          <w:color w:val="000000"/>
        </w:rPr>
        <w:t xml:space="preserve"> et </w:t>
      </w:r>
      <w:r w:rsidRPr="001E0FC9">
        <w:rPr>
          <w:rFonts w:ascii="Garamond" w:hAnsi="Garamond"/>
        </w:rPr>
        <w:t>Luc Leclere</w:t>
      </w:r>
      <w:r w:rsidRPr="001E0FC9">
        <w:rPr>
          <w:rFonts w:ascii="Garamond" w:hAnsi="Garamond"/>
          <w:color w:val="000000"/>
        </w:rPr>
        <w:t xml:space="preserve"> </w:t>
      </w:r>
      <w:proofErr w:type="spellStart"/>
      <w:r w:rsidRPr="001E0FC9">
        <w:rPr>
          <w:rFonts w:ascii="Garamond" w:hAnsi="Garamond"/>
          <w:color w:val="000000"/>
        </w:rPr>
        <w:t>org</w:t>
      </w:r>
      <w:proofErr w:type="spellEnd"/>
      <w:r>
        <w:rPr>
          <w:rFonts w:ascii="Garamond" w:hAnsi="Garamond"/>
          <w:color w:val="000000"/>
        </w:rPr>
        <w:t>., ENS Paris.</w:t>
      </w:r>
    </w:p>
    <w:p w14:paraId="12A023C3" w14:textId="0C5CF226" w:rsidR="00C343DC" w:rsidRDefault="00C343DC" w:rsidP="00FD213A">
      <w:pPr>
        <w:shd w:val="clear" w:color="auto" w:fill="FFFFFF"/>
        <w:spacing w:before="100" w:beforeAutospacing="1" w:after="24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25 avril</w:t>
      </w:r>
      <w:r w:rsidR="00D139A4">
        <w:rPr>
          <w:rFonts w:ascii="Garamond" w:hAnsi="Garamond"/>
          <w:color w:val="000000"/>
        </w:rPr>
        <w:t xml:space="preserve"> 2024</w:t>
      </w:r>
      <w:r>
        <w:rPr>
          <w:rFonts w:ascii="Garamond" w:hAnsi="Garamond"/>
          <w:color w:val="000000"/>
        </w:rPr>
        <w:t xml:space="preserve"> : « Quelle démocratie européenne ? », Séminaire de droit, </w:t>
      </w:r>
      <w:proofErr w:type="spellStart"/>
      <w:r>
        <w:rPr>
          <w:rFonts w:ascii="Garamond" w:hAnsi="Garamond"/>
          <w:color w:val="000000"/>
        </w:rPr>
        <w:t>org</w:t>
      </w:r>
      <w:proofErr w:type="spellEnd"/>
      <w:r>
        <w:rPr>
          <w:rFonts w:ascii="Garamond" w:hAnsi="Garamond"/>
          <w:color w:val="000000"/>
        </w:rPr>
        <w:t xml:space="preserve">. Ismaël </w:t>
      </w:r>
      <w:proofErr w:type="spellStart"/>
      <w:r>
        <w:rPr>
          <w:rFonts w:ascii="Garamond" w:hAnsi="Garamond"/>
          <w:color w:val="000000"/>
        </w:rPr>
        <w:t>Omarjee</w:t>
      </w:r>
      <w:proofErr w:type="spellEnd"/>
      <w:r>
        <w:rPr>
          <w:rFonts w:ascii="Garamond" w:hAnsi="Garamond"/>
          <w:color w:val="000000"/>
        </w:rPr>
        <w:t>, Paris 10 Nanterre.</w:t>
      </w:r>
    </w:p>
    <w:p w14:paraId="34DC741C" w14:textId="7D9B1D67" w:rsidR="00D139A4" w:rsidRPr="00F66174" w:rsidRDefault="00D139A4" w:rsidP="00303295">
      <w:pPr>
        <w:shd w:val="clear" w:color="auto" w:fill="FFFFFF"/>
        <w:spacing w:before="100" w:beforeAutospacing="1" w:after="24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29 avril 2024 : Présentation du numéro de la Revue </w:t>
      </w:r>
      <w:r w:rsidRPr="00D139A4">
        <w:rPr>
          <w:rFonts w:ascii="Garamond" w:hAnsi="Garamond"/>
          <w:i/>
          <w:iCs/>
          <w:color w:val="000000"/>
        </w:rPr>
        <w:t>Esprit</w:t>
      </w:r>
      <w:r>
        <w:rPr>
          <w:rFonts w:ascii="Garamond" w:hAnsi="Garamond"/>
          <w:color w:val="000000"/>
        </w:rPr>
        <w:t xml:space="preserve"> « Le projet européen à l’épreuve », Beaubourg, Paris.</w:t>
      </w:r>
    </w:p>
    <w:p w14:paraId="06A28B18" w14:textId="70F48AF1" w:rsidR="00F66174" w:rsidRPr="00F66174" w:rsidRDefault="00373C4C" w:rsidP="000E3F44">
      <w:pPr>
        <w:spacing w:before="100" w:beforeAutospacing="1" w:after="100" w:afterAutospacing="1"/>
        <w:jc w:val="both"/>
        <w:outlineLvl w:val="0"/>
        <w:rPr>
          <w:rFonts w:ascii="Garamond" w:hAnsi="Garamond"/>
          <w:color w:val="000000"/>
          <w:lang w:val="en-US"/>
        </w:rPr>
      </w:pPr>
      <w:r w:rsidRPr="00F66174">
        <w:rPr>
          <w:rFonts w:ascii="Garamond" w:hAnsi="Garamond"/>
          <w:color w:val="000000"/>
          <w:lang w:val="en-US"/>
        </w:rPr>
        <w:t xml:space="preserve">16 </w:t>
      </w:r>
      <w:proofErr w:type="spellStart"/>
      <w:r w:rsidRPr="00F66174">
        <w:rPr>
          <w:rFonts w:ascii="Garamond" w:hAnsi="Garamond"/>
          <w:color w:val="000000"/>
          <w:lang w:val="en-US"/>
        </w:rPr>
        <w:t>mai</w:t>
      </w:r>
      <w:proofErr w:type="spellEnd"/>
      <w:r w:rsidRPr="00F66174">
        <w:rPr>
          <w:rFonts w:ascii="Garamond" w:hAnsi="Garamond"/>
          <w:color w:val="000000"/>
          <w:lang w:val="en-US"/>
        </w:rPr>
        <w:t xml:space="preserve"> </w:t>
      </w:r>
      <w:proofErr w:type="gramStart"/>
      <w:r w:rsidRPr="00F66174">
        <w:rPr>
          <w:rFonts w:ascii="Garamond" w:hAnsi="Garamond"/>
          <w:color w:val="000000"/>
          <w:lang w:val="en-US"/>
        </w:rPr>
        <w:t>2024 :</w:t>
      </w:r>
      <w:proofErr w:type="gramEnd"/>
      <w:r w:rsidRPr="00F66174">
        <w:rPr>
          <w:rFonts w:ascii="Garamond" w:hAnsi="Garamond"/>
          <w:color w:val="000000"/>
          <w:lang w:val="en-US"/>
        </w:rPr>
        <w:t xml:space="preserve"> </w:t>
      </w:r>
      <w:r w:rsidR="00303295" w:rsidRPr="00F66174">
        <w:rPr>
          <w:rFonts w:ascii="Garamond" w:hAnsi="Garamond"/>
          <w:lang w:val="en-US"/>
        </w:rPr>
        <w:t xml:space="preserve">“A divided sovereignty” (Tocqueville)? American and European federalism. </w:t>
      </w:r>
      <w:r w:rsidRPr="00F66174">
        <w:rPr>
          <w:rFonts w:ascii="Garamond" w:hAnsi="Garamond"/>
          <w:color w:val="000000"/>
          <w:lang w:val="en-US"/>
        </w:rPr>
        <w:t>New perspectives on Constitutions in the era of Revolutions, America 2026,</w:t>
      </w:r>
      <w:r w:rsidR="00303295" w:rsidRPr="00F66174">
        <w:rPr>
          <w:rFonts w:ascii="Garamond" w:hAnsi="Garamond"/>
          <w:color w:val="000000"/>
          <w:lang w:val="en-US"/>
        </w:rPr>
        <w:t xml:space="preserve"> H. </w:t>
      </w:r>
      <w:proofErr w:type="spellStart"/>
      <w:r w:rsidR="00303295" w:rsidRPr="00F66174">
        <w:rPr>
          <w:rFonts w:ascii="Garamond" w:hAnsi="Garamond"/>
          <w:color w:val="000000"/>
          <w:lang w:val="en-US"/>
        </w:rPr>
        <w:t>Toudic</w:t>
      </w:r>
      <w:proofErr w:type="spellEnd"/>
      <w:r w:rsidR="00303295" w:rsidRPr="00F66174">
        <w:rPr>
          <w:rFonts w:ascii="Garamond" w:hAnsi="Garamond"/>
          <w:color w:val="000000"/>
          <w:lang w:val="en-US"/>
        </w:rPr>
        <w:t xml:space="preserve"> org., Château Tocqueville.</w:t>
      </w:r>
    </w:p>
    <w:p w14:paraId="448F0578" w14:textId="570D1FBD" w:rsidR="00F66174" w:rsidRDefault="00F66174" w:rsidP="000E3F44">
      <w:pPr>
        <w:spacing w:before="100" w:beforeAutospacing="1" w:after="100" w:afterAutospacing="1"/>
        <w:jc w:val="both"/>
        <w:outlineLvl w:val="0"/>
        <w:rPr>
          <w:rFonts w:ascii="Garamond" w:hAnsi="Garamond" w:cs="Calibri"/>
          <w:color w:val="000000"/>
          <w:lang w:val="en-US"/>
        </w:rPr>
      </w:pPr>
      <w:r w:rsidRPr="00F66174">
        <w:rPr>
          <w:rFonts w:ascii="Garamond" w:hAnsi="Garamond"/>
          <w:color w:val="000000"/>
          <w:lang w:val="en-US"/>
        </w:rPr>
        <w:t xml:space="preserve">20 </w:t>
      </w:r>
      <w:proofErr w:type="spellStart"/>
      <w:r w:rsidRPr="00F66174">
        <w:rPr>
          <w:rFonts w:ascii="Garamond" w:hAnsi="Garamond"/>
          <w:color w:val="000000"/>
          <w:lang w:val="en-US"/>
        </w:rPr>
        <w:t>mai</w:t>
      </w:r>
      <w:proofErr w:type="spellEnd"/>
      <w:r w:rsidRPr="00F66174">
        <w:rPr>
          <w:rFonts w:ascii="Garamond" w:hAnsi="Garamond"/>
          <w:color w:val="000000"/>
          <w:lang w:val="en-US"/>
        </w:rPr>
        <w:t xml:space="preserve"> </w:t>
      </w:r>
      <w:proofErr w:type="gramStart"/>
      <w:r w:rsidRPr="00F66174">
        <w:rPr>
          <w:rFonts w:ascii="Garamond" w:hAnsi="Garamond"/>
          <w:color w:val="000000"/>
          <w:lang w:val="en-US"/>
        </w:rPr>
        <w:t>2024 :</w:t>
      </w:r>
      <w:proofErr w:type="gramEnd"/>
      <w:r w:rsidRPr="00F66174">
        <w:rPr>
          <w:rFonts w:ascii="Garamond" w:hAnsi="Garamond"/>
          <w:color w:val="000000"/>
          <w:lang w:val="en-US"/>
        </w:rPr>
        <w:t xml:space="preserve"> “Enlightenment theories of rights”, </w:t>
      </w:r>
      <w:r w:rsidRPr="00F66174">
        <w:rPr>
          <w:rFonts w:ascii="Garamond" w:hAnsi="Garamond" w:cs="Calibri"/>
          <w:color w:val="000000"/>
          <w:lang w:val="en-US"/>
        </w:rPr>
        <w:t xml:space="preserve">Cambridge Political Thought and Intellectual History Seminar, Christopher Brooke and </w:t>
      </w:r>
      <w:proofErr w:type="spellStart"/>
      <w:r w:rsidRPr="00F66174">
        <w:rPr>
          <w:rFonts w:ascii="Garamond" w:hAnsi="Garamond" w:cs="Calibri"/>
          <w:color w:val="000000"/>
          <w:lang w:val="en-US"/>
        </w:rPr>
        <w:t>Sylvana</w:t>
      </w:r>
      <w:proofErr w:type="spellEnd"/>
      <w:r w:rsidRPr="00F66174">
        <w:rPr>
          <w:rFonts w:ascii="Garamond" w:hAnsi="Garamond" w:cs="Calibri"/>
          <w:color w:val="000000"/>
          <w:lang w:val="en-US"/>
        </w:rPr>
        <w:t xml:space="preserve"> Tomaselli org., Cambridge.</w:t>
      </w:r>
    </w:p>
    <w:p w14:paraId="1623B021" w14:textId="3DCF8D2C" w:rsidR="00687700" w:rsidRPr="00687700" w:rsidRDefault="00687700" w:rsidP="000E3F44">
      <w:pPr>
        <w:spacing w:before="100" w:beforeAutospacing="1" w:after="100" w:afterAutospacing="1"/>
        <w:jc w:val="both"/>
        <w:outlineLvl w:val="0"/>
        <w:rPr>
          <w:rFonts w:ascii="Garamond" w:hAnsi="Garamond" w:cs="Calibri"/>
          <w:color w:val="000000"/>
        </w:rPr>
      </w:pPr>
      <w:r w:rsidRPr="00687700">
        <w:rPr>
          <w:rFonts w:ascii="Garamond" w:hAnsi="Garamond" w:cs="Calibri"/>
          <w:color w:val="000000"/>
        </w:rPr>
        <w:t xml:space="preserve">25 mai 2024 : </w:t>
      </w:r>
      <w:r>
        <w:rPr>
          <w:rFonts w:ascii="Garamond" w:hAnsi="Garamond"/>
          <w:color w:val="000000"/>
        </w:rPr>
        <w:t>« </w:t>
      </w:r>
      <w:r w:rsidRPr="00687700">
        <w:rPr>
          <w:rFonts w:ascii="Garamond" w:hAnsi="Garamond" w:cs="Calibri"/>
          <w:color w:val="000000"/>
        </w:rPr>
        <w:t>La formation des langues du nord</w:t>
      </w:r>
      <w:r>
        <w:rPr>
          <w:rFonts w:ascii="Garamond" w:hAnsi="Garamond" w:cs="Calibri"/>
          <w:color w:val="000000"/>
        </w:rPr>
        <w:t xml:space="preserve"> : Rousseau, </w:t>
      </w:r>
      <w:r w:rsidRPr="00687700">
        <w:rPr>
          <w:rFonts w:ascii="Garamond" w:hAnsi="Garamond" w:cs="Calibri"/>
          <w:i/>
          <w:iCs/>
          <w:color w:val="000000"/>
        </w:rPr>
        <w:t>Essai sur l’origine des langues,</w:t>
      </w:r>
      <w:r>
        <w:rPr>
          <w:rFonts w:ascii="Garamond" w:hAnsi="Garamond" w:cs="Calibri"/>
          <w:color w:val="000000"/>
        </w:rPr>
        <w:t xml:space="preserve"> chapitre 10 », Groupe Rousseau, Paris.</w:t>
      </w:r>
    </w:p>
    <w:p w14:paraId="0D395B93" w14:textId="33C6ED84" w:rsidR="00687700" w:rsidRDefault="00687700" w:rsidP="000E3F44">
      <w:pPr>
        <w:spacing w:before="100" w:beforeAutospacing="1" w:after="100" w:afterAutospacing="1"/>
        <w:jc w:val="both"/>
        <w:outlineLvl w:val="0"/>
        <w:rPr>
          <w:rFonts w:ascii="Garamond" w:hAnsi="Garamond" w:cs="Calibri"/>
          <w:color w:val="000000"/>
        </w:rPr>
      </w:pPr>
      <w:r w:rsidRPr="00687700">
        <w:rPr>
          <w:rFonts w:ascii="Garamond" w:hAnsi="Garamond" w:cs="Calibri"/>
          <w:color w:val="000000"/>
        </w:rPr>
        <w:t xml:space="preserve">27 mai 2024 : </w:t>
      </w:r>
      <w:r>
        <w:rPr>
          <w:rFonts w:ascii="Garamond" w:hAnsi="Garamond"/>
          <w:color w:val="000000"/>
        </w:rPr>
        <w:t>« </w:t>
      </w:r>
      <w:r w:rsidRPr="00687700">
        <w:rPr>
          <w:rFonts w:ascii="Garamond" w:hAnsi="Garamond" w:cs="Calibri"/>
          <w:color w:val="000000"/>
        </w:rPr>
        <w:t>Souveraineté et démocratie e</w:t>
      </w:r>
      <w:r>
        <w:rPr>
          <w:rFonts w:ascii="Garamond" w:hAnsi="Garamond" w:cs="Calibri"/>
          <w:color w:val="000000"/>
        </w:rPr>
        <w:t>n Europe », Formation du Parlement européen, Maison Jean Monnet, Bazoches-sur-Guyonne.</w:t>
      </w:r>
    </w:p>
    <w:p w14:paraId="06154127" w14:textId="007EAC35" w:rsidR="0080516D" w:rsidRPr="00DF39F2" w:rsidRDefault="0080516D" w:rsidP="0080516D">
      <w:pPr>
        <w:pStyle w:val="Titre1"/>
        <w:numPr>
          <w:ilvl w:val="0"/>
          <w:numId w:val="0"/>
        </w:numPr>
        <w:rPr>
          <w:rFonts w:ascii="Garamond" w:hAnsi="Garamond" w:cs="Calibri"/>
          <w:b w:val="0"/>
          <w:bCs/>
          <w:i w:val="0"/>
          <w:iCs/>
          <w:color w:val="000000"/>
          <w:lang w:val="en-US"/>
        </w:rPr>
      </w:pPr>
      <w:r w:rsidRPr="0080516D">
        <w:rPr>
          <w:rFonts w:ascii="Garamond" w:hAnsi="Garamond" w:cs="Calibri"/>
          <w:b w:val="0"/>
          <w:bCs/>
          <w:i w:val="0"/>
          <w:iCs/>
          <w:color w:val="000000"/>
          <w:lang w:val="en-US"/>
        </w:rPr>
        <w:t xml:space="preserve">19 </w:t>
      </w:r>
      <w:proofErr w:type="spellStart"/>
      <w:r w:rsidRPr="0080516D">
        <w:rPr>
          <w:rFonts w:ascii="Garamond" w:hAnsi="Garamond" w:cs="Calibri"/>
          <w:b w:val="0"/>
          <w:bCs/>
          <w:i w:val="0"/>
          <w:iCs/>
          <w:color w:val="000000"/>
          <w:lang w:val="en-US"/>
        </w:rPr>
        <w:t>juin</w:t>
      </w:r>
      <w:proofErr w:type="spellEnd"/>
      <w:r w:rsidRPr="0080516D">
        <w:rPr>
          <w:rFonts w:ascii="Garamond" w:hAnsi="Garamond" w:cs="Calibri"/>
          <w:b w:val="0"/>
          <w:bCs/>
          <w:i w:val="0"/>
          <w:iCs/>
          <w:color w:val="000000"/>
          <w:lang w:val="en-US"/>
        </w:rPr>
        <w:t xml:space="preserve"> </w:t>
      </w:r>
      <w:proofErr w:type="gramStart"/>
      <w:r w:rsidRPr="0080516D">
        <w:rPr>
          <w:rFonts w:ascii="Garamond" w:hAnsi="Garamond" w:cs="Calibri"/>
          <w:b w:val="0"/>
          <w:bCs/>
          <w:i w:val="0"/>
          <w:iCs/>
          <w:color w:val="000000"/>
          <w:lang w:val="en-US"/>
        </w:rPr>
        <w:t>2024 :</w:t>
      </w:r>
      <w:proofErr w:type="gramEnd"/>
      <w:r w:rsidRPr="0080516D">
        <w:rPr>
          <w:rFonts w:ascii="Garamond" w:hAnsi="Garamond" w:cs="Calibri"/>
          <w:b w:val="0"/>
          <w:bCs/>
          <w:i w:val="0"/>
          <w:iCs/>
          <w:color w:val="000000"/>
          <w:lang w:val="en-US"/>
        </w:rPr>
        <w:t xml:space="preserve"> « Democracy, sovereignty and solidarity in the EU »,</w:t>
      </w:r>
      <w:r w:rsidRPr="0080516D">
        <w:rPr>
          <w:rFonts w:ascii="Garamond" w:hAnsi="Garamond" w:cs="Calibri"/>
          <w:b w:val="0"/>
          <w:bCs/>
          <w:i w:val="0"/>
          <w:iCs/>
          <w:sz w:val="22"/>
          <w:szCs w:val="22"/>
          <w:lang w:val="en-GB"/>
        </w:rPr>
        <w:t xml:space="preserve"> </w:t>
      </w:r>
      <w:r w:rsidRPr="0080516D">
        <w:rPr>
          <w:rFonts w:ascii="Garamond" w:hAnsi="Garamond" w:cs="Calibri"/>
          <w:b w:val="0"/>
          <w:bCs/>
          <w:i w:val="0"/>
          <w:iCs/>
          <w:color w:val="000000"/>
          <w:lang w:val="en-US"/>
        </w:rPr>
        <w:t xml:space="preserve">Plenary, </w:t>
      </w:r>
      <w:r w:rsidRPr="0080516D">
        <w:rPr>
          <w:rFonts w:ascii="Garamond" w:hAnsi="Garamond"/>
          <w:b w:val="0"/>
          <w:bCs/>
          <w:i w:val="0"/>
          <w:iCs/>
          <w:lang w:val="en-US"/>
        </w:rPr>
        <w:t>12th Biennial C</w:t>
      </w:r>
      <w:r w:rsidRPr="00DF39F2">
        <w:rPr>
          <w:rFonts w:ascii="Garamond" w:hAnsi="Garamond"/>
          <w:b w:val="0"/>
          <w:bCs/>
          <w:i w:val="0"/>
          <w:iCs/>
          <w:lang w:val="en-US"/>
        </w:rPr>
        <w:t xml:space="preserve">onference of the ECPR Standing Group on the European Union, </w:t>
      </w:r>
      <w:r w:rsidRPr="00DF39F2">
        <w:rPr>
          <w:rFonts w:ascii="Garamond" w:hAnsi="Garamond" w:cs="Calibri"/>
          <w:b w:val="0"/>
          <w:bCs/>
          <w:i w:val="0"/>
          <w:iCs/>
          <w:color w:val="000000"/>
          <w:lang w:val="en-US"/>
        </w:rPr>
        <w:t xml:space="preserve">ECPR, </w:t>
      </w:r>
      <w:proofErr w:type="spellStart"/>
      <w:r w:rsidRPr="00DF39F2">
        <w:rPr>
          <w:rFonts w:ascii="Garamond" w:hAnsi="Garamond" w:cs="Calibri"/>
          <w:b w:val="0"/>
          <w:bCs/>
          <w:i w:val="0"/>
          <w:iCs/>
          <w:color w:val="000000"/>
          <w:lang w:val="en-US"/>
        </w:rPr>
        <w:t>Universidade</w:t>
      </w:r>
      <w:proofErr w:type="spellEnd"/>
      <w:r w:rsidRPr="00DF39F2">
        <w:rPr>
          <w:rFonts w:ascii="Garamond" w:hAnsi="Garamond" w:cs="Calibri"/>
          <w:b w:val="0"/>
          <w:bCs/>
          <w:i w:val="0"/>
          <w:iCs/>
          <w:color w:val="000000"/>
          <w:lang w:val="en-US"/>
        </w:rPr>
        <w:t xml:space="preserve"> NOVA, Political Science, </w:t>
      </w:r>
      <w:proofErr w:type="spellStart"/>
      <w:r w:rsidRPr="00DF39F2">
        <w:rPr>
          <w:rFonts w:ascii="Garamond" w:hAnsi="Garamond" w:cs="Calibri"/>
          <w:b w:val="0"/>
          <w:bCs/>
          <w:i w:val="0"/>
          <w:iCs/>
          <w:color w:val="000000"/>
          <w:lang w:val="en-US"/>
        </w:rPr>
        <w:t>Lisbonne</w:t>
      </w:r>
      <w:proofErr w:type="spellEnd"/>
      <w:r w:rsidRPr="00DF39F2">
        <w:rPr>
          <w:rFonts w:ascii="Garamond" w:hAnsi="Garamond" w:cs="Calibri"/>
          <w:b w:val="0"/>
          <w:bCs/>
          <w:i w:val="0"/>
          <w:iCs/>
          <w:color w:val="000000"/>
          <w:lang w:val="en-US"/>
        </w:rPr>
        <w:t>.</w:t>
      </w:r>
    </w:p>
    <w:p w14:paraId="34E5BE28" w14:textId="77777777" w:rsidR="00DF39F2" w:rsidRPr="00DF39F2" w:rsidRDefault="00DF39F2" w:rsidP="00DF39F2">
      <w:pPr>
        <w:rPr>
          <w:rFonts w:ascii="Garamond" w:hAnsi="Garamond"/>
          <w:lang w:val="en-US" w:eastAsia="ar-SA"/>
        </w:rPr>
      </w:pPr>
    </w:p>
    <w:p w14:paraId="22CE89A7" w14:textId="0F49B4B6" w:rsidR="00DF39F2" w:rsidRPr="00DF39F2" w:rsidRDefault="00DF39F2" w:rsidP="00DF39F2">
      <w:pPr>
        <w:rPr>
          <w:rFonts w:ascii="Garamond" w:hAnsi="Garamond"/>
          <w:lang w:eastAsia="ar-SA"/>
        </w:rPr>
      </w:pPr>
      <w:r w:rsidRPr="00DF39F2">
        <w:rPr>
          <w:rFonts w:ascii="Garamond" w:hAnsi="Garamond"/>
          <w:lang w:eastAsia="ar-SA"/>
        </w:rPr>
        <w:t>27 juin 2024 : “Le moment européen”, Rencontres d’été du GIS Euro-</w:t>
      </w:r>
      <w:proofErr w:type="spellStart"/>
      <w:r w:rsidRPr="00DF39F2">
        <w:rPr>
          <w:rFonts w:ascii="Garamond" w:hAnsi="Garamond"/>
          <w:lang w:eastAsia="ar-SA"/>
        </w:rPr>
        <w:t>Lab</w:t>
      </w:r>
      <w:proofErr w:type="spellEnd"/>
      <w:r w:rsidRPr="00DF39F2">
        <w:rPr>
          <w:rFonts w:ascii="Garamond" w:hAnsi="Garamond"/>
          <w:lang w:eastAsia="ar-SA"/>
        </w:rPr>
        <w:t xml:space="preserve"> #2, Sciences Po Lille.</w:t>
      </w:r>
    </w:p>
    <w:p w14:paraId="42458EE1" w14:textId="37BC8A46" w:rsidR="00A621F5" w:rsidRPr="00DF39F2" w:rsidRDefault="00A621F5" w:rsidP="00485F19">
      <w:pPr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</w:p>
    <w:p w14:paraId="57680A74" w14:textId="77777777" w:rsidR="00485F19" w:rsidRPr="00DF39F2" w:rsidRDefault="00485F19" w:rsidP="00760783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45935AC0" w14:textId="0779FDE5" w:rsidR="007A18C9" w:rsidRPr="00DF39F2" w:rsidRDefault="007A18C9" w:rsidP="00B6379B">
      <w:pPr>
        <w:jc w:val="both"/>
        <w:rPr>
          <w:rFonts w:ascii="Garamond" w:hAnsi="Garamond"/>
          <w:color w:val="201F1E"/>
          <w:sz w:val="22"/>
          <w:szCs w:val="22"/>
        </w:rPr>
      </w:pPr>
    </w:p>
    <w:p w14:paraId="70CDB69B" w14:textId="77777777" w:rsidR="007A18C9" w:rsidRPr="00DF39F2" w:rsidRDefault="007A18C9" w:rsidP="00B6379B">
      <w:pPr>
        <w:jc w:val="both"/>
        <w:rPr>
          <w:rFonts w:ascii="Garamond" w:hAnsi="Garamond"/>
          <w:b/>
          <w:bCs/>
        </w:rPr>
      </w:pPr>
    </w:p>
    <w:p w14:paraId="6DDD1445" w14:textId="495DCF63" w:rsidR="008C5612" w:rsidRPr="00DF39F2" w:rsidRDefault="008C5612" w:rsidP="003D47E2">
      <w:pPr>
        <w:rPr>
          <w:rFonts w:ascii="Garamond" w:hAnsi="Garamond"/>
        </w:rPr>
      </w:pPr>
    </w:p>
    <w:p w14:paraId="598A72F4" w14:textId="5EA14DB0" w:rsidR="003D47E2" w:rsidRPr="00DF39F2" w:rsidRDefault="003D47E2" w:rsidP="004E18AC">
      <w:pPr>
        <w:rPr>
          <w:rFonts w:ascii="Garamond" w:hAnsi="Garamond"/>
          <w:sz w:val="22"/>
          <w:szCs w:val="22"/>
        </w:rPr>
      </w:pPr>
    </w:p>
    <w:p w14:paraId="528C4835" w14:textId="547FE1F8" w:rsidR="004E18AC" w:rsidRPr="00DF39F2" w:rsidRDefault="004E18AC" w:rsidP="002A1691">
      <w:pPr>
        <w:jc w:val="both"/>
        <w:rPr>
          <w:rFonts w:ascii="Garamond" w:hAnsi="Garamond"/>
          <w:i/>
          <w:iCs/>
          <w:sz w:val="22"/>
          <w:szCs w:val="22"/>
        </w:rPr>
      </w:pPr>
    </w:p>
    <w:p w14:paraId="20C7879D" w14:textId="16741227" w:rsidR="0022057A" w:rsidRPr="00DF39F2" w:rsidRDefault="0022057A" w:rsidP="00FE5FA5">
      <w:pPr>
        <w:rPr>
          <w:rFonts w:ascii="Garamond" w:hAnsi="Garamond"/>
        </w:rPr>
      </w:pPr>
    </w:p>
    <w:p w14:paraId="23FDCC46" w14:textId="5D131221" w:rsidR="00FE5FA5" w:rsidRPr="00DF39F2" w:rsidRDefault="00FE5FA5" w:rsidP="00E84CE6">
      <w:pPr>
        <w:jc w:val="both"/>
        <w:rPr>
          <w:rFonts w:ascii="Garamond" w:hAnsi="Garamond"/>
        </w:rPr>
      </w:pPr>
    </w:p>
    <w:p w14:paraId="0FE77C1E" w14:textId="549B4A21" w:rsidR="00E84CE6" w:rsidRPr="00DF39F2" w:rsidRDefault="00E84CE6" w:rsidP="00DD7EAE">
      <w:pPr>
        <w:ind w:right="-6"/>
        <w:jc w:val="both"/>
        <w:rPr>
          <w:rFonts w:ascii="Garamond" w:hAnsi="Garamond"/>
          <w:color w:val="26282A"/>
        </w:rPr>
      </w:pPr>
    </w:p>
    <w:p w14:paraId="5AF6CE81" w14:textId="31B195DD" w:rsidR="00DD7EAE" w:rsidRPr="00DF39F2" w:rsidRDefault="00DD7EAE" w:rsidP="005E58DA">
      <w:pPr>
        <w:jc w:val="both"/>
        <w:rPr>
          <w:rFonts w:ascii="Garamond" w:hAnsi="Garamond"/>
          <w:color w:val="1D2228"/>
        </w:rPr>
      </w:pPr>
    </w:p>
    <w:p w14:paraId="75385F9C" w14:textId="0EB8CF1F" w:rsidR="005E58DA" w:rsidRPr="00DF39F2" w:rsidRDefault="005E58DA" w:rsidP="00D371F6">
      <w:pPr>
        <w:jc w:val="both"/>
        <w:rPr>
          <w:rFonts w:ascii="Garamond" w:hAnsi="Garamond"/>
          <w:b/>
        </w:rPr>
      </w:pPr>
    </w:p>
    <w:p w14:paraId="53207629" w14:textId="4298A5AD" w:rsidR="00D371F6" w:rsidRPr="00DF39F2" w:rsidRDefault="00D371F6" w:rsidP="00322C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/>
          <w:bCs/>
          <w:color w:val="000000"/>
        </w:rPr>
      </w:pPr>
    </w:p>
    <w:p w14:paraId="7FC30895" w14:textId="07B363B4" w:rsidR="00322CE7" w:rsidRPr="00DF39F2" w:rsidRDefault="00322CE7" w:rsidP="00FA6E21">
      <w:pPr>
        <w:pStyle w:val="Notedebasdepage"/>
        <w:ind w:right="-1"/>
        <w:rPr>
          <w:rFonts w:ascii="Garamond" w:hAnsi="Garamond"/>
          <w:sz w:val="24"/>
          <w:szCs w:val="24"/>
        </w:rPr>
      </w:pPr>
    </w:p>
    <w:p w14:paraId="5A6B1277" w14:textId="77777777" w:rsidR="00322CE7" w:rsidRPr="00DF39F2" w:rsidRDefault="00322CE7" w:rsidP="00FA6E21">
      <w:pPr>
        <w:pStyle w:val="Notedebasdepage"/>
        <w:ind w:right="-1"/>
        <w:rPr>
          <w:rFonts w:ascii="Garamond" w:hAnsi="Garamond"/>
          <w:sz w:val="24"/>
          <w:szCs w:val="24"/>
        </w:rPr>
      </w:pPr>
    </w:p>
    <w:p w14:paraId="58B0553E" w14:textId="77777777" w:rsidR="00322CE7" w:rsidRPr="00DF39F2" w:rsidRDefault="00322CE7" w:rsidP="00FA6E21">
      <w:pPr>
        <w:pStyle w:val="Notedebasdepage"/>
        <w:ind w:right="-1"/>
        <w:rPr>
          <w:rFonts w:ascii="Garamond" w:hAnsi="Garamond"/>
          <w:sz w:val="24"/>
          <w:szCs w:val="24"/>
        </w:rPr>
      </w:pPr>
    </w:p>
    <w:p w14:paraId="1537280A" w14:textId="44D4FF86" w:rsidR="00FA6E21" w:rsidRPr="00DF39F2" w:rsidRDefault="00FA6E21" w:rsidP="0075311D">
      <w:pPr>
        <w:jc w:val="both"/>
        <w:rPr>
          <w:rFonts w:ascii="Garamond" w:hAnsi="Garamond"/>
        </w:rPr>
      </w:pPr>
    </w:p>
    <w:p w14:paraId="173C07D4" w14:textId="77777777" w:rsidR="00C30795" w:rsidRPr="00DF39F2" w:rsidRDefault="00C30795" w:rsidP="0075311D">
      <w:pPr>
        <w:jc w:val="both"/>
        <w:rPr>
          <w:rFonts w:ascii="Garamond" w:hAnsi="Garamond"/>
        </w:rPr>
      </w:pPr>
    </w:p>
    <w:p w14:paraId="404C29DB" w14:textId="77777777" w:rsidR="00C30795" w:rsidRPr="00DF39F2" w:rsidRDefault="00C30795" w:rsidP="0075311D">
      <w:pPr>
        <w:jc w:val="both"/>
        <w:rPr>
          <w:rFonts w:ascii="Garamond" w:hAnsi="Garamond"/>
        </w:rPr>
      </w:pPr>
    </w:p>
    <w:p w14:paraId="44EE7C9E" w14:textId="77777777" w:rsidR="00C30795" w:rsidRPr="00DF39F2" w:rsidRDefault="00C30795" w:rsidP="0075311D">
      <w:pPr>
        <w:jc w:val="both"/>
        <w:rPr>
          <w:rFonts w:ascii="Garamond" w:hAnsi="Garamond"/>
        </w:rPr>
      </w:pPr>
    </w:p>
    <w:p w14:paraId="5BE413F5" w14:textId="77777777" w:rsidR="0075311D" w:rsidRPr="00DF39F2" w:rsidRDefault="0075311D" w:rsidP="00BB1346">
      <w:pPr>
        <w:widowControl w:val="0"/>
        <w:autoSpaceDE w:val="0"/>
        <w:autoSpaceDN w:val="0"/>
        <w:adjustRightInd w:val="0"/>
        <w:jc w:val="both"/>
        <w:rPr>
          <w:rFonts w:ascii="Georgia" w:hAnsi="Georgia" w:cs="Garamond"/>
        </w:rPr>
      </w:pPr>
    </w:p>
    <w:p w14:paraId="628D2092" w14:textId="77777777" w:rsidR="00C06FA2" w:rsidRPr="00DF39F2" w:rsidRDefault="00C06FA2" w:rsidP="006A6D43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/>
        </w:rPr>
      </w:pPr>
    </w:p>
    <w:p w14:paraId="177D3DB6" w14:textId="77777777" w:rsidR="003311F3" w:rsidRPr="00DF39F2" w:rsidRDefault="003311F3" w:rsidP="006A6D43">
      <w:pPr>
        <w:widowControl w:val="0"/>
        <w:tabs>
          <w:tab w:val="left" w:pos="566"/>
        </w:tabs>
        <w:autoSpaceDE w:val="0"/>
        <w:autoSpaceDN w:val="0"/>
        <w:adjustRightInd w:val="0"/>
        <w:spacing w:before="100" w:after="100"/>
        <w:jc w:val="both"/>
        <w:rPr>
          <w:rFonts w:ascii="Garamond" w:hAnsi="Garamond"/>
          <w:b/>
          <w:u w:color="0000FF"/>
        </w:rPr>
      </w:pPr>
    </w:p>
    <w:sectPr w:rsidR="003311F3" w:rsidRPr="00DF39F2" w:rsidSect="00F877E7">
      <w:footerReference w:type="even" r:id="rId29"/>
      <w:footerReference w:type="default" r:id="rId3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6843A" w14:textId="77777777" w:rsidR="008C5910" w:rsidRDefault="008C5910" w:rsidP="00EB0F94">
      <w:r>
        <w:separator/>
      </w:r>
    </w:p>
  </w:endnote>
  <w:endnote w:type="continuationSeparator" w:id="0">
    <w:p w14:paraId="42468EAD" w14:textId="77777777" w:rsidR="008C5910" w:rsidRDefault="008C5910" w:rsidP="00EB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(Corps CS)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E9A5" w14:textId="77777777" w:rsidR="00D33B2D" w:rsidRDefault="00D33B2D" w:rsidP="00F62CC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316B726" w14:textId="77777777" w:rsidR="00D33B2D" w:rsidRDefault="00D33B2D" w:rsidP="00EB0F9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0680" w14:textId="77777777" w:rsidR="00D33B2D" w:rsidRDefault="00D33B2D" w:rsidP="00F62CC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8</w:t>
    </w:r>
    <w:r>
      <w:rPr>
        <w:rStyle w:val="Numrodepage"/>
      </w:rPr>
      <w:fldChar w:fldCharType="end"/>
    </w:r>
  </w:p>
  <w:p w14:paraId="708F81BC" w14:textId="77777777" w:rsidR="00D33B2D" w:rsidRDefault="00D33B2D" w:rsidP="00EB0F9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6FED9" w14:textId="77777777" w:rsidR="008C5910" w:rsidRDefault="008C5910" w:rsidP="00EB0F94">
      <w:r>
        <w:separator/>
      </w:r>
    </w:p>
  </w:footnote>
  <w:footnote w:type="continuationSeparator" w:id="0">
    <w:p w14:paraId="41BCFEB5" w14:textId="77777777" w:rsidR="008C5910" w:rsidRDefault="008C5910" w:rsidP="00EB0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pStyle w:val="Titre1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DE387E"/>
    <w:multiLevelType w:val="hybridMultilevel"/>
    <w:tmpl w:val="8E7EE2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234C1"/>
    <w:multiLevelType w:val="hybridMultilevel"/>
    <w:tmpl w:val="45E6EF98"/>
    <w:lvl w:ilvl="0" w:tplc="B5CCD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2B106E"/>
    <w:multiLevelType w:val="hybridMultilevel"/>
    <w:tmpl w:val="0F92D3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40314"/>
    <w:multiLevelType w:val="hybridMultilevel"/>
    <w:tmpl w:val="D2EAF5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C4CC2"/>
    <w:multiLevelType w:val="hybridMultilevel"/>
    <w:tmpl w:val="4E64DF88"/>
    <w:lvl w:ilvl="0" w:tplc="F9DAE8B0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1373D"/>
    <w:multiLevelType w:val="hybridMultilevel"/>
    <w:tmpl w:val="86F03118"/>
    <w:lvl w:ilvl="0" w:tplc="B47807EE">
      <w:start w:val="10"/>
      <w:numFmt w:val="decimal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2500B"/>
    <w:multiLevelType w:val="hybridMultilevel"/>
    <w:tmpl w:val="CB8422A6"/>
    <w:lvl w:ilvl="0" w:tplc="8E3AF2D0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1C3D26"/>
    <w:multiLevelType w:val="hybridMultilevel"/>
    <w:tmpl w:val="D2EAF5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E5ABF"/>
    <w:multiLevelType w:val="hybridMultilevel"/>
    <w:tmpl w:val="8E7EE2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272CA"/>
    <w:multiLevelType w:val="hybridMultilevel"/>
    <w:tmpl w:val="B860AA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3609A"/>
    <w:multiLevelType w:val="hybridMultilevel"/>
    <w:tmpl w:val="BEC419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B56DF"/>
    <w:multiLevelType w:val="hybridMultilevel"/>
    <w:tmpl w:val="56928B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E67C3"/>
    <w:multiLevelType w:val="multilevel"/>
    <w:tmpl w:val="CC5C6164"/>
    <w:lvl w:ilvl="0">
      <w:start w:val="2018"/>
      <w:numFmt w:val="decimal"/>
      <w:lvlText w:val="%1"/>
      <w:lvlJc w:val="left"/>
      <w:pPr>
        <w:ind w:left="1040" w:hanging="1040"/>
      </w:pPr>
      <w:rPr>
        <w:rFonts w:ascii="Garamond" w:hAnsi="Garamond" w:hint="default"/>
      </w:rPr>
    </w:lvl>
    <w:lvl w:ilvl="1">
      <w:start w:val="2021"/>
      <w:numFmt w:val="decimal"/>
      <w:lvlText w:val="%1-%2"/>
      <w:lvlJc w:val="left"/>
      <w:pPr>
        <w:ind w:left="1040" w:hanging="1040"/>
      </w:pPr>
      <w:rPr>
        <w:rFonts w:ascii="Garamond" w:hAnsi="Garamond"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ascii="Garamond" w:hAnsi="Garamond"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ascii="Garamond" w:hAnsi="Garamond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Garamond" w:hAnsi="Garamond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Garamond" w:hAnsi="Garamond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Garamond" w:hAnsi="Garamond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Garamond" w:hAnsi="Garamond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Garamond" w:hAnsi="Garamond" w:hint="default"/>
      </w:rPr>
    </w:lvl>
  </w:abstractNum>
  <w:abstractNum w:abstractNumId="19" w15:restartNumberingAfterBreak="0">
    <w:nsid w:val="3C3C7A42"/>
    <w:multiLevelType w:val="hybridMultilevel"/>
    <w:tmpl w:val="DA3859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C6B0F"/>
    <w:multiLevelType w:val="multilevel"/>
    <w:tmpl w:val="FA82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5E4DD9"/>
    <w:multiLevelType w:val="hybridMultilevel"/>
    <w:tmpl w:val="B6F20ED0"/>
    <w:lvl w:ilvl="0" w:tplc="8E722D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40D84"/>
    <w:multiLevelType w:val="hybridMultilevel"/>
    <w:tmpl w:val="8E7EE2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2F67"/>
    <w:multiLevelType w:val="hybridMultilevel"/>
    <w:tmpl w:val="2EBA12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31119"/>
    <w:multiLevelType w:val="hybridMultilevel"/>
    <w:tmpl w:val="5ED2FAEA"/>
    <w:lvl w:ilvl="0" w:tplc="75526A9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E3338"/>
    <w:multiLevelType w:val="hybridMultilevel"/>
    <w:tmpl w:val="4B6A8592"/>
    <w:lvl w:ilvl="0" w:tplc="B63C9AD2">
      <w:start w:val="1"/>
      <w:numFmt w:val="decimal"/>
      <w:lvlText w:val="%1."/>
      <w:lvlJc w:val="left"/>
      <w:pPr>
        <w:ind w:left="928" w:hanging="360"/>
      </w:pPr>
      <w:rPr>
        <w:rFonts w:ascii="Garamond" w:hAnsi="Garamond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026DD"/>
    <w:multiLevelType w:val="hybridMultilevel"/>
    <w:tmpl w:val="D2EAF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64106"/>
    <w:multiLevelType w:val="hybridMultilevel"/>
    <w:tmpl w:val="99C21DC4"/>
    <w:lvl w:ilvl="0" w:tplc="4D2E4A52">
      <w:start w:val="199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E50DF"/>
    <w:multiLevelType w:val="hybridMultilevel"/>
    <w:tmpl w:val="9A681960"/>
    <w:lvl w:ilvl="0" w:tplc="A008CC06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005B6"/>
    <w:multiLevelType w:val="hybridMultilevel"/>
    <w:tmpl w:val="B6B4AB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E4836"/>
    <w:multiLevelType w:val="hybridMultilevel"/>
    <w:tmpl w:val="6C48A3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F0745"/>
    <w:multiLevelType w:val="hybridMultilevel"/>
    <w:tmpl w:val="8E7EE2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55872"/>
    <w:multiLevelType w:val="hybridMultilevel"/>
    <w:tmpl w:val="D5B8834A"/>
    <w:lvl w:ilvl="0" w:tplc="440CDE3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E87128"/>
    <w:multiLevelType w:val="hybridMultilevel"/>
    <w:tmpl w:val="D2EAF5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4877">
    <w:abstractNumId w:val="0"/>
  </w:num>
  <w:num w:numId="2" w16cid:durableId="2078739765">
    <w:abstractNumId w:val="1"/>
  </w:num>
  <w:num w:numId="3" w16cid:durableId="928739196">
    <w:abstractNumId w:val="2"/>
  </w:num>
  <w:num w:numId="4" w16cid:durableId="651913769">
    <w:abstractNumId w:val="3"/>
  </w:num>
  <w:num w:numId="5" w16cid:durableId="1035077713">
    <w:abstractNumId w:val="4"/>
  </w:num>
  <w:num w:numId="6" w16cid:durableId="2137874225">
    <w:abstractNumId w:val="5"/>
  </w:num>
  <w:num w:numId="7" w16cid:durableId="392780938">
    <w:abstractNumId w:val="24"/>
  </w:num>
  <w:num w:numId="8" w16cid:durableId="1152065107">
    <w:abstractNumId w:val="29"/>
  </w:num>
  <w:num w:numId="9" w16cid:durableId="375855938">
    <w:abstractNumId w:val="7"/>
  </w:num>
  <w:num w:numId="10" w16cid:durableId="631133287">
    <w:abstractNumId w:val="10"/>
  </w:num>
  <w:num w:numId="11" w16cid:durableId="1469471894">
    <w:abstractNumId w:val="25"/>
  </w:num>
  <w:num w:numId="12" w16cid:durableId="865800078">
    <w:abstractNumId w:val="16"/>
  </w:num>
  <w:num w:numId="13" w16cid:durableId="793712256">
    <w:abstractNumId w:val="23"/>
  </w:num>
  <w:num w:numId="14" w16cid:durableId="1094325624">
    <w:abstractNumId w:val="9"/>
  </w:num>
  <w:num w:numId="15" w16cid:durableId="486216128">
    <w:abstractNumId w:val="21"/>
  </w:num>
  <w:num w:numId="16" w16cid:durableId="1935046704">
    <w:abstractNumId w:val="12"/>
  </w:num>
  <w:num w:numId="17" w16cid:durableId="726998624">
    <w:abstractNumId w:val="17"/>
  </w:num>
  <w:num w:numId="18" w16cid:durableId="1505045912">
    <w:abstractNumId w:val="30"/>
  </w:num>
  <w:num w:numId="19" w16cid:durableId="504714396">
    <w:abstractNumId w:val="28"/>
  </w:num>
  <w:num w:numId="20" w16cid:durableId="301469554">
    <w:abstractNumId w:val="27"/>
  </w:num>
  <w:num w:numId="21" w16cid:durableId="577596448">
    <w:abstractNumId w:val="13"/>
  </w:num>
  <w:num w:numId="22" w16cid:durableId="1108816898">
    <w:abstractNumId w:val="18"/>
  </w:num>
  <w:num w:numId="23" w16cid:durableId="411202876">
    <w:abstractNumId w:val="22"/>
  </w:num>
  <w:num w:numId="24" w16cid:durableId="935285450">
    <w:abstractNumId w:val="14"/>
  </w:num>
  <w:num w:numId="25" w16cid:durableId="1321230517">
    <w:abstractNumId w:val="33"/>
  </w:num>
  <w:num w:numId="26" w16cid:durableId="183789775">
    <w:abstractNumId w:val="6"/>
  </w:num>
  <w:num w:numId="27" w16cid:durableId="18313831">
    <w:abstractNumId w:val="15"/>
  </w:num>
  <w:num w:numId="28" w16cid:durableId="94594670">
    <w:abstractNumId w:val="11"/>
  </w:num>
  <w:num w:numId="29" w16cid:durableId="660499454">
    <w:abstractNumId w:val="26"/>
  </w:num>
  <w:num w:numId="30" w16cid:durableId="193007017">
    <w:abstractNumId w:val="19"/>
  </w:num>
  <w:num w:numId="31" w16cid:durableId="428935154">
    <w:abstractNumId w:val="31"/>
  </w:num>
  <w:num w:numId="32" w16cid:durableId="549457593">
    <w:abstractNumId w:val="8"/>
  </w:num>
  <w:num w:numId="33" w16cid:durableId="472214084">
    <w:abstractNumId w:val="20"/>
  </w:num>
  <w:num w:numId="34" w16cid:durableId="90494978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F3"/>
    <w:rsid w:val="00000CFB"/>
    <w:rsid w:val="000016F9"/>
    <w:rsid w:val="00002614"/>
    <w:rsid w:val="00004521"/>
    <w:rsid w:val="00004A54"/>
    <w:rsid w:val="0000592C"/>
    <w:rsid w:val="000077A5"/>
    <w:rsid w:val="00011FA9"/>
    <w:rsid w:val="00013E19"/>
    <w:rsid w:val="0001475B"/>
    <w:rsid w:val="00024D80"/>
    <w:rsid w:val="00026425"/>
    <w:rsid w:val="00030654"/>
    <w:rsid w:val="00033BA5"/>
    <w:rsid w:val="0004060C"/>
    <w:rsid w:val="00045786"/>
    <w:rsid w:val="000529E9"/>
    <w:rsid w:val="00055CD6"/>
    <w:rsid w:val="00061307"/>
    <w:rsid w:val="000630C0"/>
    <w:rsid w:val="0006547C"/>
    <w:rsid w:val="000671FE"/>
    <w:rsid w:val="000724C1"/>
    <w:rsid w:val="000761D2"/>
    <w:rsid w:val="000765C9"/>
    <w:rsid w:val="00080063"/>
    <w:rsid w:val="00083E06"/>
    <w:rsid w:val="00090AAD"/>
    <w:rsid w:val="000919AD"/>
    <w:rsid w:val="000920EC"/>
    <w:rsid w:val="00095722"/>
    <w:rsid w:val="00096397"/>
    <w:rsid w:val="00097C23"/>
    <w:rsid w:val="000A172F"/>
    <w:rsid w:val="000A20F0"/>
    <w:rsid w:val="000A41A7"/>
    <w:rsid w:val="000A7F16"/>
    <w:rsid w:val="000B1473"/>
    <w:rsid w:val="000B25B5"/>
    <w:rsid w:val="000B3260"/>
    <w:rsid w:val="000B3A70"/>
    <w:rsid w:val="000B439E"/>
    <w:rsid w:val="000B475A"/>
    <w:rsid w:val="000B7479"/>
    <w:rsid w:val="000B7FAF"/>
    <w:rsid w:val="000C01A4"/>
    <w:rsid w:val="000C0210"/>
    <w:rsid w:val="000C44CC"/>
    <w:rsid w:val="000C7752"/>
    <w:rsid w:val="000C7BF4"/>
    <w:rsid w:val="000D0AD5"/>
    <w:rsid w:val="000D1240"/>
    <w:rsid w:val="000D20BE"/>
    <w:rsid w:val="000D2FC8"/>
    <w:rsid w:val="000D6802"/>
    <w:rsid w:val="000E0D07"/>
    <w:rsid w:val="000E0F6B"/>
    <w:rsid w:val="000E350F"/>
    <w:rsid w:val="000E3F44"/>
    <w:rsid w:val="000F2EE8"/>
    <w:rsid w:val="000F3011"/>
    <w:rsid w:val="000F4A55"/>
    <w:rsid w:val="000F56C9"/>
    <w:rsid w:val="00107134"/>
    <w:rsid w:val="00111713"/>
    <w:rsid w:val="00112497"/>
    <w:rsid w:val="0011456D"/>
    <w:rsid w:val="00115218"/>
    <w:rsid w:val="00117894"/>
    <w:rsid w:val="00117C9D"/>
    <w:rsid w:val="00122808"/>
    <w:rsid w:val="001267F8"/>
    <w:rsid w:val="001437BF"/>
    <w:rsid w:val="001449EA"/>
    <w:rsid w:val="00145DF4"/>
    <w:rsid w:val="00147858"/>
    <w:rsid w:val="00152EA7"/>
    <w:rsid w:val="001546A1"/>
    <w:rsid w:val="00154B89"/>
    <w:rsid w:val="001562C3"/>
    <w:rsid w:val="00156F0C"/>
    <w:rsid w:val="00160028"/>
    <w:rsid w:val="00164505"/>
    <w:rsid w:val="00164924"/>
    <w:rsid w:val="00166D66"/>
    <w:rsid w:val="001713F9"/>
    <w:rsid w:val="001805AA"/>
    <w:rsid w:val="00180ECE"/>
    <w:rsid w:val="00182E29"/>
    <w:rsid w:val="00183EAA"/>
    <w:rsid w:val="001930C2"/>
    <w:rsid w:val="0019312C"/>
    <w:rsid w:val="001973F6"/>
    <w:rsid w:val="00197DF0"/>
    <w:rsid w:val="001A5CAF"/>
    <w:rsid w:val="001A675C"/>
    <w:rsid w:val="001A707B"/>
    <w:rsid w:val="001B17DF"/>
    <w:rsid w:val="001B2269"/>
    <w:rsid w:val="001B2D9B"/>
    <w:rsid w:val="001B3917"/>
    <w:rsid w:val="001B392B"/>
    <w:rsid w:val="001B68BD"/>
    <w:rsid w:val="001B7CBE"/>
    <w:rsid w:val="001C1D6F"/>
    <w:rsid w:val="001C2D90"/>
    <w:rsid w:val="001C7B68"/>
    <w:rsid w:val="001D07C8"/>
    <w:rsid w:val="001D2229"/>
    <w:rsid w:val="001D650D"/>
    <w:rsid w:val="001E0FC9"/>
    <w:rsid w:val="001E13F9"/>
    <w:rsid w:val="001E3849"/>
    <w:rsid w:val="001E4F4B"/>
    <w:rsid w:val="001E7C1C"/>
    <w:rsid w:val="001F1C12"/>
    <w:rsid w:val="001F2A7C"/>
    <w:rsid w:val="001F4A11"/>
    <w:rsid w:val="001F550A"/>
    <w:rsid w:val="001F75E9"/>
    <w:rsid w:val="00200AF7"/>
    <w:rsid w:val="002011F9"/>
    <w:rsid w:val="002041FE"/>
    <w:rsid w:val="0022057A"/>
    <w:rsid w:val="00231F35"/>
    <w:rsid w:val="00247D8A"/>
    <w:rsid w:val="00250C47"/>
    <w:rsid w:val="00252262"/>
    <w:rsid w:val="002543D8"/>
    <w:rsid w:val="0025597F"/>
    <w:rsid w:val="002579B5"/>
    <w:rsid w:val="00260C91"/>
    <w:rsid w:val="00262D58"/>
    <w:rsid w:val="00262F1F"/>
    <w:rsid w:val="00274778"/>
    <w:rsid w:val="00274CD9"/>
    <w:rsid w:val="00275081"/>
    <w:rsid w:val="00284B42"/>
    <w:rsid w:val="002913A8"/>
    <w:rsid w:val="002A1691"/>
    <w:rsid w:val="002A1CA2"/>
    <w:rsid w:val="002A5724"/>
    <w:rsid w:val="002A577A"/>
    <w:rsid w:val="002A6EB9"/>
    <w:rsid w:val="002A7208"/>
    <w:rsid w:val="002B18F8"/>
    <w:rsid w:val="002B4D6E"/>
    <w:rsid w:val="002B7954"/>
    <w:rsid w:val="002C0E73"/>
    <w:rsid w:val="002C409D"/>
    <w:rsid w:val="002C446A"/>
    <w:rsid w:val="002C6551"/>
    <w:rsid w:val="002C78D6"/>
    <w:rsid w:val="002D011A"/>
    <w:rsid w:val="002D1C24"/>
    <w:rsid w:val="002D5797"/>
    <w:rsid w:val="002D6436"/>
    <w:rsid w:val="002E70B5"/>
    <w:rsid w:val="002E742B"/>
    <w:rsid w:val="002E748B"/>
    <w:rsid w:val="002F2BFA"/>
    <w:rsid w:val="002F7074"/>
    <w:rsid w:val="003002BF"/>
    <w:rsid w:val="003031BC"/>
    <w:rsid w:val="00303295"/>
    <w:rsid w:val="0030569D"/>
    <w:rsid w:val="0031073D"/>
    <w:rsid w:val="0031651C"/>
    <w:rsid w:val="00316B4D"/>
    <w:rsid w:val="00316BFF"/>
    <w:rsid w:val="0031714F"/>
    <w:rsid w:val="00317398"/>
    <w:rsid w:val="003179D6"/>
    <w:rsid w:val="00320BBB"/>
    <w:rsid w:val="00322CE7"/>
    <w:rsid w:val="003311F3"/>
    <w:rsid w:val="00332B24"/>
    <w:rsid w:val="003352DE"/>
    <w:rsid w:val="003353A9"/>
    <w:rsid w:val="00340AAB"/>
    <w:rsid w:val="003423EF"/>
    <w:rsid w:val="00342EFC"/>
    <w:rsid w:val="003469D3"/>
    <w:rsid w:val="00350985"/>
    <w:rsid w:val="00350F36"/>
    <w:rsid w:val="00352EEC"/>
    <w:rsid w:val="003531E5"/>
    <w:rsid w:val="00354975"/>
    <w:rsid w:val="00355733"/>
    <w:rsid w:val="003611E6"/>
    <w:rsid w:val="00367EBB"/>
    <w:rsid w:val="00371D7D"/>
    <w:rsid w:val="00372AAD"/>
    <w:rsid w:val="003730ED"/>
    <w:rsid w:val="00373C4C"/>
    <w:rsid w:val="0037559B"/>
    <w:rsid w:val="003766B2"/>
    <w:rsid w:val="0038003F"/>
    <w:rsid w:val="00380A5C"/>
    <w:rsid w:val="00380EA6"/>
    <w:rsid w:val="0038288B"/>
    <w:rsid w:val="00382D1E"/>
    <w:rsid w:val="00383ED9"/>
    <w:rsid w:val="0038420A"/>
    <w:rsid w:val="003916DE"/>
    <w:rsid w:val="00391F00"/>
    <w:rsid w:val="00392AB1"/>
    <w:rsid w:val="003936F4"/>
    <w:rsid w:val="00393782"/>
    <w:rsid w:val="00394315"/>
    <w:rsid w:val="00396C8A"/>
    <w:rsid w:val="003A1D7F"/>
    <w:rsid w:val="003A3F6E"/>
    <w:rsid w:val="003A54F5"/>
    <w:rsid w:val="003B06BD"/>
    <w:rsid w:val="003B3B30"/>
    <w:rsid w:val="003B3D34"/>
    <w:rsid w:val="003C36A2"/>
    <w:rsid w:val="003D1B40"/>
    <w:rsid w:val="003D353D"/>
    <w:rsid w:val="003D47E2"/>
    <w:rsid w:val="003D4CD5"/>
    <w:rsid w:val="003D5779"/>
    <w:rsid w:val="003E08D4"/>
    <w:rsid w:val="003E0E9E"/>
    <w:rsid w:val="003E1DCE"/>
    <w:rsid w:val="003E2D66"/>
    <w:rsid w:val="003F0A26"/>
    <w:rsid w:val="003F0F1F"/>
    <w:rsid w:val="003F361B"/>
    <w:rsid w:val="003F482D"/>
    <w:rsid w:val="003F68A2"/>
    <w:rsid w:val="003F6B7B"/>
    <w:rsid w:val="00402B76"/>
    <w:rsid w:val="00403C30"/>
    <w:rsid w:val="00404099"/>
    <w:rsid w:val="00404B12"/>
    <w:rsid w:val="004067D2"/>
    <w:rsid w:val="00411E16"/>
    <w:rsid w:val="00415854"/>
    <w:rsid w:val="00416BDB"/>
    <w:rsid w:val="00416CD4"/>
    <w:rsid w:val="0042061A"/>
    <w:rsid w:val="004219C0"/>
    <w:rsid w:val="0042408C"/>
    <w:rsid w:val="004245DF"/>
    <w:rsid w:val="00430F30"/>
    <w:rsid w:val="00436767"/>
    <w:rsid w:val="0043714A"/>
    <w:rsid w:val="00440873"/>
    <w:rsid w:val="00450F11"/>
    <w:rsid w:val="004518FE"/>
    <w:rsid w:val="00451CC0"/>
    <w:rsid w:val="004539C3"/>
    <w:rsid w:val="00463669"/>
    <w:rsid w:val="00465215"/>
    <w:rsid w:val="004658D3"/>
    <w:rsid w:val="00466F91"/>
    <w:rsid w:val="00467032"/>
    <w:rsid w:val="00472298"/>
    <w:rsid w:val="00481E93"/>
    <w:rsid w:val="004841B1"/>
    <w:rsid w:val="00484466"/>
    <w:rsid w:val="00484B6A"/>
    <w:rsid w:val="00484DAF"/>
    <w:rsid w:val="004850A1"/>
    <w:rsid w:val="00485F19"/>
    <w:rsid w:val="00487FA9"/>
    <w:rsid w:val="00490B20"/>
    <w:rsid w:val="004910F2"/>
    <w:rsid w:val="00492C07"/>
    <w:rsid w:val="00493074"/>
    <w:rsid w:val="004956DA"/>
    <w:rsid w:val="00495D44"/>
    <w:rsid w:val="004964FA"/>
    <w:rsid w:val="0049671C"/>
    <w:rsid w:val="00496E3F"/>
    <w:rsid w:val="004A103E"/>
    <w:rsid w:val="004A2D3B"/>
    <w:rsid w:val="004B1324"/>
    <w:rsid w:val="004B2228"/>
    <w:rsid w:val="004C07BE"/>
    <w:rsid w:val="004C0950"/>
    <w:rsid w:val="004C1E7D"/>
    <w:rsid w:val="004C4946"/>
    <w:rsid w:val="004C71D9"/>
    <w:rsid w:val="004C7D87"/>
    <w:rsid w:val="004D4CBB"/>
    <w:rsid w:val="004E0919"/>
    <w:rsid w:val="004E0C7A"/>
    <w:rsid w:val="004E18AC"/>
    <w:rsid w:val="004E1CC8"/>
    <w:rsid w:val="004E25FF"/>
    <w:rsid w:val="004E67B4"/>
    <w:rsid w:val="004F0515"/>
    <w:rsid w:val="004F0A27"/>
    <w:rsid w:val="004F509C"/>
    <w:rsid w:val="00503480"/>
    <w:rsid w:val="005035B3"/>
    <w:rsid w:val="0050366B"/>
    <w:rsid w:val="00503B46"/>
    <w:rsid w:val="00503B78"/>
    <w:rsid w:val="00504D64"/>
    <w:rsid w:val="00507934"/>
    <w:rsid w:val="00510236"/>
    <w:rsid w:val="005107C4"/>
    <w:rsid w:val="00515F0B"/>
    <w:rsid w:val="00516A74"/>
    <w:rsid w:val="0051772C"/>
    <w:rsid w:val="00520A62"/>
    <w:rsid w:val="0052201C"/>
    <w:rsid w:val="00523F00"/>
    <w:rsid w:val="00525A4B"/>
    <w:rsid w:val="00526170"/>
    <w:rsid w:val="005300D2"/>
    <w:rsid w:val="0053311D"/>
    <w:rsid w:val="0053343A"/>
    <w:rsid w:val="00534A5D"/>
    <w:rsid w:val="00537AAB"/>
    <w:rsid w:val="0055105B"/>
    <w:rsid w:val="00555839"/>
    <w:rsid w:val="00556645"/>
    <w:rsid w:val="0056052A"/>
    <w:rsid w:val="005638C1"/>
    <w:rsid w:val="00572223"/>
    <w:rsid w:val="005726BD"/>
    <w:rsid w:val="00572FD5"/>
    <w:rsid w:val="00574FD7"/>
    <w:rsid w:val="00575809"/>
    <w:rsid w:val="0057609E"/>
    <w:rsid w:val="00576C21"/>
    <w:rsid w:val="00577AE0"/>
    <w:rsid w:val="00580235"/>
    <w:rsid w:val="00581A73"/>
    <w:rsid w:val="00582E6D"/>
    <w:rsid w:val="005847E9"/>
    <w:rsid w:val="00584C22"/>
    <w:rsid w:val="005867DB"/>
    <w:rsid w:val="00592986"/>
    <w:rsid w:val="00592E8D"/>
    <w:rsid w:val="005A13E5"/>
    <w:rsid w:val="005A4CA9"/>
    <w:rsid w:val="005B53B5"/>
    <w:rsid w:val="005C7368"/>
    <w:rsid w:val="005C7A53"/>
    <w:rsid w:val="005D0783"/>
    <w:rsid w:val="005D15C7"/>
    <w:rsid w:val="005D173E"/>
    <w:rsid w:val="005D41B9"/>
    <w:rsid w:val="005D4C5E"/>
    <w:rsid w:val="005D7D53"/>
    <w:rsid w:val="005E58DA"/>
    <w:rsid w:val="005E5CF6"/>
    <w:rsid w:val="005E7479"/>
    <w:rsid w:val="005F072B"/>
    <w:rsid w:val="005F2451"/>
    <w:rsid w:val="005F66DB"/>
    <w:rsid w:val="005F75D6"/>
    <w:rsid w:val="0060256F"/>
    <w:rsid w:val="00603A6B"/>
    <w:rsid w:val="0060736E"/>
    <w:rsid w:val="00611AC6"/>
    <w:rsid w:val="00612172"/>
    <w:rsid w:val="006176BC"/>
    <w:rsid w:val="0061791D"/>
    <w:rsid w:val="006214D6"/>
    <w:rsid w:val="00622EDE"/>
    <w:rsid w:val="006249E4"/>
    <w:rsid w:val="0063084C"/>
    <w:rsid w:val="00630937"/>
    <w:rsid w:val="00630EB2"/>
    <w:rsid w:val="00634329"/>
    <w:rsid w:val="00636BEB"/>
    <w:rsid w:val="00642891"/>
    <w:rsid w:val="00644068"/>
    <w:rsid w:val="00646C5A"/>
    <w:rsid w:val="00650EAD"/>
    <w:rsid w:val="00651EB2"/>
    <w:rsid w:val="00653466"/>
    <w:rsid w:val="00653950"/>
    <w:rsid w:val="006560E3"/>
    <w:rsid w:val="00662D97"/>
    <w:rsid w:val="00664B05"/>
    <w:rsid w:val="006672B8"/>
    <w:rsid w:val="0066737C"/>
    <w:rsid w:val="00670D21"/>
    <w:rsid w:val="006718EB"/>
    <w:rsid w:val="006735E8"/>
    <w:rsid w:val="00674D9E"/>
    <w:rsid w:val="00681676"/>
    <w:rsid w:val="00681A45"/>
    <w:rsid w:val="00687700"/>
    <w:rsid w:val="00690F1D"/>
    <w:rsid w:val="0069229C"/>
    <w:rsid w:val="00694C98"/>
    <w:rsid w:val="00696296"/>
    <w:rsid w:val="00696C23"/>
    <w:rsid w:val="00696C3D"/>
    <w:rsid w:val="00696CBC"/>
    <w:rsid w:val="006A09A6"/>
    <w:rsid w:val="006A09B3"/>
    <w:rsid w:val="006A57C7"/>
    <w:rsid w:val="006A6D43"/>
    <w:rsid w:val="006B008C"/>
    <w:rsid w:val="006B61DE"/>
    <w:rsid w:val="006B6A55"/>
    <w:rsid w:val="006B734F"/>
    <w:rsid w:val="006C0E52"/>
    <w:rsid w:val="006C17C8"/>
    <w:rsid w:val="006C2D6B"/>
    <w:rsid w:val="006C4B64"/>
    <w:rsid w:val="006C5D89"/>
    <w:rsid w:val="006C5F61"/>
    <w:rsid w:val="006D1945"/>
    <w:rsid w:val="006D416C"/>
    <w:rsid w:val="006D4F6C"/>
    <w:rsid w:val="006D683D"/>
    <w:rsid w:val="006E37D2"/>
    <w:rsid w:val="006E5BCB"/>
    <w:rsid w:val="006E5C27"/>
    <w:rsid w:val="006E7081"/>
    <w:rsid w:val="006F03BB"/>
    <w:rsid w:val="006F17BA"/>
    <w:rsid w:val="006F2F73"/>
    <w:rsid w:val="006F54A5"/>
    <w:rsid w:val="006F6635"/>
    <w:rsid w:val="00700E4C"/>
    <w:rsid w:val="00700E70"/>
    <w:rsid w:val="0070156D"/>
    <w:rsid w:val="00703534"/>
    <w:rsid w:val="00703DB2"/>
    <w:rsid w:val="00705A47"/>
    <w:rsid w:val="00715D21"/>
    <w:rsid w:val="00717AF2"/>
    <w:rsid w:val="007231D3"/>
    <w:rsid w:val="007234E1"/>
    <w:rsid w:val="00724740"/>
    <w:rsid w:val="00724C6E"/>
    <w:rsid w:val="00725EF5"/>
    <w:rsid w:val="007269AB"/>
    <w:rsid w:val="00731032"/>
    <w:rsid w:val="00731911"/>
    <w:rsid w:val="007329E4"/>
    <w:rsid w:val="007346B1"/>
    <w:rsid w:val="00734E89"/>
    <w:rsid w:val="00744513"/>
    <w:rsid w:val="00745B21"/>
    <w:rsid w:val="00745D62"/>
    <w:rsid w:val="00746F7E"/>
    <w:rsid w:val="0074702C"/>
    <w:rsid w:val="00751437"/>
    <w:rsid w:val="0075311D"/>
    <w:rsid w:val="00753F47"/>
    <w:rsid w:val="00757978"/>
    <w:rsid w:val="00760783"/>
    <w:rsid w:val="0076168A"/>
    <w:rsid w:val="007667E7"/>
    <w:rsid w:val="0077449C"/>
    <w:rsid w:val="007756CF"/>
    <w:rsid w:val="0077681E"/>
    <w:rsid w:val="00777EC7"/>
    <w:rsid w:val="00783738"/>
    <w:rsid w:val="00784918"/>
    <w:rsid w:val="007A07C0"/>
    <w:rsid w:val="007A18C9"/>
    <w:rsid w:val="007A2110"/>
    <w:rsid w:val="007A2397"/>
    <w:rsid w:val="007A244C"/>
    <w:rsid w:val="007A52F2"/>
    <w:rsid w:val="007A7997"/>
    <w:rsid w:val="007B0A98"/>
    <w:rsid w:val="007B48E6"/>
    <w:rsid w:val="007B5524"/>
    <w:rsid w:val="007B596E"/>
    <w:rsid w:val="007B599D"/>
    <w:rsid w:val="007B6D78"/>
    <w:rsid w:val="007C0751"/>
    <w:rsid w:val="007C13A1"/>
    <w:rsid w:val="007C2F9C"/>
    <w:rsid w:val="007C668C"/>
    <w:rsid w:val="007C7093"/>
    <w:rsid w:val="007D2E70"/>
    <w:rsid w:val="007D4E61"/>
    <w:rsid w:val="007D4F86"/>
    <w:rsid w:val="007D542C"/>
    <w:rsid w:val="007E363A"/>
    <w:rsid w:val="007E4499"/>
    <w:rsid w:val="007E4820"/>
    <w:rsid w:val="007E5371"/>
    <w:rsid w:val="007E6071"/>
    <w:rsid w:val="007E6E23"/>
    <w:rsid w:val="007E71EF"/>
    <w:rsid w:val="007E73F7"/>
    <w:rsid w:val="007E7643"/>
    <w:rsid w:val="007F01BA"/>
    <w:rsid w:val="007F0450"/>
    <w:rsid w:val="007F13EA"/>
    <w:rsid w:val="007F4519"/>
    <w:rsid w:val="007F5E2D"/>
    <w:rsid w:val="0080216B"/>
    <w:rsid w:val="00804DD4"/>
    <w:rsid w:val="0080516D"/>
    <w:rsid w:val="008061F3"/>
    <w:rsid w:val="00806AFC"/>
    <w:rsid w:val="00807295"/>
    <w:rsid w:val="008117B9"/>
    <w:rsid w:val="00814769"/>
    <w:rsid w:val="0082045B"/>
    <w:rsid w:val="00820F41"/>
    <w:rsid w:val="008301C3"/>
    <w:rsid w:val="00842A84"/>
    <w:rsid w:val="00842A8F"/>
    <w:rsid w:val="00842EA3"/>
    <w:rsid w:val="00843205"/>
    <w:rsid w:val="00844D1A"/>
    <w:rsid w:val="00847AE5"/>
    <w:rsid w:val="00850044"/>
    <w:rsid w:val="00850901"/>
    <w:rsid w:val="00851A3A"/>
    <w:rsid w:val="00855ABE"/>
    <w:rsid w:val="00860684"/>
    <w:rsid w:val="0086098E"/>
    <w:rsid w:val="00861FC7"/>
    <w:rsid w:val="00867F8F"/>
    <w:rsid w:val="00870BF8"/>
    <w:rsid w:val="0087105C"/>
    <w:rsid w:val="008730B4"/>
    <w:rsid w:val="00873D6C"/>
    <w:rsid w:val="00873F39"/>
    <w:rsid w:val="008766AC"/>
    <w:rsid w:val="00877279"/>
    <w:rsid w:val="008804A2"/>
    <w:rsid w:val="008826ED"/>
    <w:rsid w:val="0088718D"/>
    <w:rsid w:val="008874DB"/>
    <w:rsid w:val="00891E96"/>
    <w:rsid w:val="00892B7C"/>
    <w:rsid w:val="00896FBF"/>
    <w:rsid w:val="00897603"/>
    <w:rsid w:val="008A094F"/>
    <w:rsid w:val="008B420D"/>
    <w:rsid w:val="008B6AF5"/>
    <w:rsid w:val="008C4922"/>
    <w:rsid w:val="008C5612"/>
    <w:rsid w:val="008C5910"/>
    <w:rsid w:val="008C7572"/>
    <w:rsid w:val="008D002A"/>
    <w:rsid w:val="008D3EDC"/>
    <w:rsid w:val="008D4A4A"/>
    <w:rsid w:val="008D6988"/>
    <w:rsid w:val="008E1D08"/>
    <w:rsid w:val="008E2193"/>
    <w:rsid w:val="008E4131"/>
    <w:rsid w:val="008E5276"/>
    <w:rsid w:val="008E7702"/>
    <w:rsid w:val="008F10E3"/>
    <w:rsid w:val="008F1CD5"/>
    <w:rsid w:val="008F21AA"/>
    <w:rsid w:val="008F24DA"/>
    <w:rsid w:val="008F6F91"/>
    <w:rsid w:val="009016BA"/>
    <w:rsid w:val="009031E1"/>
    <w:rsid w:val="00903537"/>
    <w:rsid w:val="00904CC3"/>
    <w:rsid w:val="0090501E"/>
    <w:rsid w:val="00905F08"/>
    <w:rsid w:val="009100D9"/>
    <w:rsid w:val="0091441A"/>
    <w:rsid w:val="00914BD7"/>
    <w:rsid w:val="0091602D"/>
    <w:rsid w:val="009169E9"/>
    <w:rsid w:val="00917284"/>
    <w:rsid w:val="0092318E"/>
    <w:rsid w:val="00923773"/>
    <w:rsid w:val="00924E47"/>
    <w:rsid w:val="00924E55"/>
    <w:rsid w:val="00926F4B"/>
    <w:rsid w:val="00933CC3"/>
    <w:rsid w:val="00936551"/>
    <w:rsid w:val="00940E47"/>
    <w:rsid w:val="0094191A"/>
    <w:rsid w:val="0094203B"/>
    <w:rsid w:val="00945F5A"/>
    <w:rsid w:val="00947D23"/>
    <w:rsid w:val="00955CC6"/>
    <w:rsid w:val="00957328"/>
    <w:rsid w:val="009611ED"/>
    <w:rsid w:val="00963629"/>
    <w:rsid w:val="009645AA"/>
    <w:rsid w:val="00967915"/>
    <w:rsid w:val="00972034"/>
    <w:rsid w:val="00972958"/>
    <w:rsid w:val="00972A0B"/>
    <w:rsid w:val="0097692A"/>
    <w:rsid w:val="009824E0"/>
    <w:rsid w:val="00984458"/>
    <w:rsid w:val="00986B27"/>
    <w:rsid w:val="00990CAB"/>
    <w:rsid w:val="0099198F"/>
    <w:rsid w:val="00991AE3"/>
    <w:rsid w:val="00995892"/>
    <w:rsid w:val="00995AF7"/>
    <w:rsid w:val="00997010"/>
    <w:rsid w:val="009A1038"/>
    <w:rsid w:val="009A2A03"/>
    <w:rsid w:val="009A511D"/>
    <w:rsid w:val="009A7227"/>
    <w:rsid w:val="009B02C6"/>
    <w:rsid w:val="009B06CB"/>
    <w:rsid w:val="009B5F6C"/>
    <w:rsid w:val="009B696A"/>
    <w:rsid w:val="009B6C92"/>
    <w:rsid w:val="009B6DB3"/>
    <w:rsid w:val="009C2A4D"/>
    <w:rsid w:val="009C40B6"/>
    <w:rsid w:val="009D325E"/>
    <w:rsid w:val="009D4B9A"/>
    <w:rsid w:val="009D6E87"/>
    <w:rsid w:val="009E029A"/>
    <w:rsid w:val="009E0BC8"/>
    <w:rsid w:val="009E2025"/>
    <w:rsid w:val="009E3654"/>
    <w:rsid w:val="009E5647"/>
    <w:rsid w:val="009E5882"/>
    <w:rsid w:val="009F0E2E"/>
    <w:rsid w:val="009F4EA7"/>
    <w:rsid w:val="009F501C"/>
    <w:rsid w:val="00A00F4D"/>
    <w:rsid w:val="00A012F8"/>
    <w:rsid w:val="00A02B4F"/>
    <w:rsid w:val="00A02CB2"/>
    <w:rsid w:val="00A02FCE"/>
    <w:rsid w:val="00A0644A"/>
    <w:rsid w:val="00A129F8"/>
    <w:rsid w:val="00A12DD8"/>
    <w:rsid w:val="00A20BAD"/>
    <w:rsid w:val="00A2599A"/>
    <w:rsid w:val="00A25A63"/>
    <w:rsid w:val="00A26C62"/>
    <w:rsid w:val="00A27EA9"/>
    <w:rsid w:val="00A308E9"/>
    <w:rsid w:val="00A315BE"/>
    <w:rsid w:val="00A3457C"/>
    <w:rsid w:val="00A41F95"/>
    <w:rsid w:val="00A42F6D"/>
    <w:rsid w:val="00A453A2"/>
    <w:rsid w:val="00A45AE6"/>
    <w:rsid w:val="00A46C4A"/>
    <w:rsid w:val="00A52A79"/>
    <w:rsid w:val="00A546E1"/>
    <w:rsid w:val="00A54874"/>
    <w:rsid w:val="00A56E01"/>
    <w:rsid w:val="00A621F5"/>
    <w:rsid w:val="00A62663"/>
    <w:rsid w:val="00A65A00"/>
    <w:rsid w:val="00A676F2"/>
    <w:rsid w:val="00A72E92"/>
    <w:rsid w:val="00A7338F"/>
    <w:rsid w:val="00A73431"/>
    <w:rsid w:val="00A75605"/>
    <w:rsid w:val="00A760A0"/>
    <w:rsid w:val="00A77A2B"/>
    <w:rsid w:val="00A80AE9"/>
    <w:rsid w:val="00A842F8"/>
    <w:rsid w:val="00A86B6F"/>
    <w:rsid w:val="00A9065D"/>
    <w:rsid w:val="00A9335B"/>
    <w:rsid w:val="00A949AC"/>
    <w:rsid w:val="00A95619"/>
    <w:rsid w:val="00A9675E"/>
    <w:rsid w:val="00A97728"/>
    <w:rsid w:val="00AA4635"/>
    <w:rsid w:val="00AA4791"/>
    <w:rsid w:val="00AB18CE"/>
    <w:rsid w:val="00AB232D"/>
    <w:rsid w:val="00AB2F16"/>
    <w:rsid w:val="00AB307F"/>
    <w:rsid w:val="00AB4A03"/>
    <w:rsid w:val="00AB7738"/>
    <w:rsid w:val="00AB7C9E"/>
    <w:rsid w:val="00AC30D4"/>
    <w:rsid w:val="00AC4E43"/>
    <w:rsid w:val="00AC5689"/>
    <w:rsid w:val="00AC645B"/>
    <w:rsid w:val="00AC7244"/>
    <w:rsid w:val="00AC7515"/>
    <w:rsid w:val="00AD7C8E"/>
    <w:rsid w:val="00AE01C8"/>
    <w:rsid w:val="00AE03F1"/>
    <w:rsid w:val="00AE20A5"/>
    <w:rsid w:val="00AE2DC7"/>
    <w:rsid w:val="00AE7C4A"/>
    <w:rsid w:val="00AF0971"/>
    <w:rsid w:val="00AF1B2E"/>
    <w:rsid w:val="00AF1BA9"/>
    <w:rsid w:val="00AF2267"/>
    <w:rsid w:val="00AF4B60"/>
    <w:rsid w:val="00AF4EF2"/>
    <w:rsid w:val="00AF562F"/>
    <w:rsid w:val="00AF57AD"/>
    <w:rsid w:val="00B016D9"/>
    <w:rsid w:val="00B07D87"/>
    <w:rsid w:val="00B07EA2"/>
    <w:rsid w:val="00B1316E"/>
    <w:rsid w:val="00B13A43"/>
    <w:rsid w:val="00B15F3F"/>
    <w:rsid w:val="00B202FD"/>
    <w:rsid w:val="00B22169"/>
    <w:rsid w:val="00B2224E"/>
    <w:rsid w:val="00B23D66"/>
    <w:rsid w:val="00B2467A"/>
    <w:rsid w:val="00B268B8"/>
    <w:rsid w:val="00B26986"/>
    <w:rsid w:val="00B30DE0"/>
    <w:rsid w:val="00B42DE0"/>
    <w:rsid w:val="00B445D3"/>
    <w:rsid w:val="00B44E03"/>
    <w:rsid w:val="00B50EBF"/>
    <w:rsid w:val="00B545EA"/>
    <w:rsid w:val="00B574DE"/>
    <w:rsid w:val="00B5751C"/>
    <w:rsid w:val="00B61CD1"/>
    <w:rsid w:val="00B6379B"/>
    <w:rsid w:val="00B657AF"/>
    <w:rsid w:val="00B729A4"/>
    <w:rsid w:val="00B72B34"/>
    <w:rsid w:val="00B74314"/>
    <w:rsid w:val="00B81A6B"/>
    <w:rsid w:val="00B84A6F"/>
    <w:rsid w:val="00B84D2A"/>
    <w:rsid w:val="00B95D04"/>
    <w:rsid w:val="00B9752B"/>
    <w:rsid w:val="00B979A4"/>
    <w:rsid w:val="00BA0104"/>
    <w:rsid w:val="00BA39FD"/>
    <w:rsid w:val="00BB1346"/>
    <w:rsid w:val="00BB19C4"/>
    <w:rsid w:val="00BB242C"/>
    <w:rsid w:val="00BB3467"/>
    <w:rsid w:val="00BB65D2"/>
    <w:rsid w:val="00BB71F0"/>
    <w:rsid w:val="00BC0CD0"/>
    <w:rsid w:val="00BC250C"/>
    <w:rsid w:val="00BC4664"/>
    <w:rsid w:val="00BC5B89"/>
    <w:rsid w:val="00BC634C"/>
    <w:rsid w:val="00BC7AF5"/>
    <w:rsid w:val="00BD239B"/>
    <w:rsid w:val="00BD61FD"/>
    <w:rsid w:val="00BD6EDD"/>
    <w:rsid w:val="00BE04DB"/>
    <w:rsid w:val="00BE1C9C"/>
    <w:rsid w:val="00C00352"/>
    <w:rsid w:val="00C02A5C"/>
    <w:rsid w:val="00C02E91"/>
    <w:rsid w:val="00C062DC"/>
    <w:rsid w:val="00C06FA2"/>
    <w:rsid w:val="00C10179"/>
    <w:rsid w:val="00C130FF"/>
    <w:rsid w:val="00C13E6E"/>
    <w:rsid w:val="00C15658"/>
    <w:rsid w:val="00C1755F"/>
    <w:rsid w:val="00C17FBF"/>
    <w:rsid w:val="00C20566"/>
    <w:rsid w:val="00C23D3B"/>
    <w:rsid w:val="00C26DE2"/>
    <w:rsid w:val="00C27F3A"/>
    <w:rsid w:val="00C30795"/>
    <w:rsid w:val="00C343DC"/>
    <w:rsid w:val="00C354AA"/>
    <w:rsid w:val="00C357C4"/>
    <w:rsid w:val="00C358D4"/>
    <w:rsid w:val="00C41077"/>
    <w:rsid w:val="00C41C8C"/>
    <w:rsid w:val="00C43189"/>
    <w:rsid w:val="00C46606"/>
    <w:rsid w:val="00C50099"/>
    <w:rsid w:val="00C50BD3"/>
    <w:rsid w:val="00C52BC1"/>
    <w:rsid w:val="00C562F7"/>
    <w:rsid w:val="00C65E5A"/>
    <w:rsid w:val="00C71EFA"/>
    <w:rsid w:val="00C73479"/>
    <w:rsid w:val="00C73CEF"/>
    <w:rsid w:val="00C772EC"/>
    <w:rsid w:val="00C77CF5"/>
    <w:rsid w:val="00C819E9"/>
    <w:rsid w:val="00C8385F"/>
    <w:rsid w:val="00C867DE"/>
    <w:rsid w:val="00C87B28"/>
    <w:rsid w:val="00C91E2C"/>
    <w:rsid w:val="00C93FB8"/>
    <w:rsid w:val="00C962C7"/>
    <w:rsid w:val="00C96FE0"/>
    <w:rsid w:val="00C97A5E"/>
    <w:rsid w:val="00CA1827"/>
    <w:rsid w:val="00CA33C1"/>
    <w:rsid w:val="00CA57D1"/>
    <w:rsid w:val="00CA699F"/>
    <w:rsid w:val="00CB0005"/>
    <w:rsid w:val="00CB0550"/>
    <w:rsid w:val="00CC03B0"/>
    <w:rsid w:val="00CD1B14"/>
    <w:rsid w:val="00CD5B82"/>
    <w:rsid w:val="00CD5FF2"/>
    <w:rsid w:val="00CE287A"/>
    <w:rsid w:val="00CE3344"/>
    <w:rsid w:val="00CF1FCC"/>
    <w:rsid w:val="00CF3730"/>
    <w:rsid w:val="00CF474F"/>
    <w:rsid w:val="00CF490A"/>
    <w:rsid w:val="00D01879"/>
    <w:rsid w:val="00D02558"/>
    <w:rsid w:val="00D0359A"/>
    <w:rsid w:val="00D03FAB"/>
    <w:rsid w:val="00D046F5"/>
    <w:rsid w:val="00D06B12"/>
    <w:rsid w:val="00D107D6"/>
    <w:rsid w:val="00D1108C"/>
    <w:rsid w:val="00D139A4"/>
    <w:rsid w:val="00D17756"/>
    <w:rsid w:val="00D2165A"/>
    <w:rsid w:val="00D21660"/>
    <w:rsid w:val="00D21C3F"/>
    <w:rsid w:val="00D23B8D"/>
    <w:rsid w:val="00D264D9"/>
    <w:rsid w:val="00D27B57"/>
    <w:rsid w:val="00D313C5"/>
    <w:rsid w:val="00D330F0"/>
    <w:rsid w:val="00D33B2D"/>
    <w:rsid w:val="00D3488B"/>
    <w:rsid w:val="00D37140"/>
    <w:rsid w:val="00D371F6"/>
    <w:rsid w:val="00D42CA0"/>
    <w:rsid w:val="00D43A21"/>
    <w:rsid w:val="00D4513A"/>
    <w:rsid w:val="00D4570B"/>
    <w:rsid w:val="00D4725D"/>
    <w:rsid w:val="00D56ED7"/>
    <w:rsid w:val="00D5728D"/>
    <w:rsid w:val="00D6190A"/>
    <w:rsid w:val="00D6276C"/>
    <w:rsid w:val="00D65C8C"/>
    <w:rsid w:val="00D66BC3"/>
    <w:rsid w:val="00D726C5"/>
    <w:rsid w:val="00D76B54"/>
    <w:rsid w:val="00D80685"/>
    <w:rsid w:val="00D81BE7"/>
    <w:rsid w:val="00D86D5F"/>
    <w:rsid w:val="00D878EA"/>
    <w:rsid w:val="00D90BCD"/>
    <w:rsid w:val="00D934EB"/>
    <w:rsid w:val="00D95C9C"/>
    <w:rsid w:val="00D96896"/>
    <w:rsid w:val="00DA21E3"/>
    <w:rsid w:val="00DA25F0"/>
    <w:rsid w:val="00DA38A7"/>
    <w:rsid w:val="00DA6A0A"/>
    <w:rsid w:val="00DA71EF"/>
    <w:rsid w:val="00DA7AC4"/>
    <w:rsid w:val="00DB177D"/>
    <w:rsid w:val="00DC0189"/>
    <w:rsid w:val="00DC2EAB"/>
    <w:rsid w:val="00DD3390"/>
    <w:rsid w:val="00DD4568"/>
    <w:rsid w:val="00DD5079"/>
    <w:rsid w:val="00DD7EAE"/>
    <w:rsid w:val="00DE4081"/>
    <w:rsid w:val="00DE471E"/>
    <w:rsid w:val="00DE5C2A"/>
    <w:rsid w:val="00DF39F2"/>
    <w:rsid w:val="00DF3B9B"/>
    <w:rsid w:val="00DF577B"/>
    <w:rsid w:val="00E02469"/>
    <w:rsid w:val="00E03DD4"/>
    <w:rsid w:val="00E05D0E"/>
    <w:rsid w:val="00E1184D"/>
    <w:rsid w:val="00E2233A"/>
    <w:rsid w:val="00E22D99"/>
    <w:rsid w:val="00E23263"/>
    <w:rsid w:val="00E255AD"/>
    <w:rsid w:val="00E26CD1"/>
    <w:rsid w:val="00E26D58"/>
    <w:rsid w:val="00E27EB8"/>
    <w:rsid w:val="00E30D9E"/>
    <w:rsid w:val="00E353D8"/>
    <w:rsid w:val="00E36DC9"/>
    <w:rsid w:val="00E43D05"/>
    <w:rsid w:val="00E4494C"/>
    <w:rsid w:val="00E469DA"/>
    <w:rsid w:val="00E5321A"/>
    <w:rsid w:val="00E57C39"/>
    <w:rsid w:val="00E603BF"/>
    <w:rsid w:val="00E7077E"/>
    <w:rsid w:val="00E71FD9"/>
    <w:rsid w:val="00E73F4C"/>
    <w:rsid w:val="00E75A84"/>
    <w:rsid w:val="00E76D72"/>
    <w:rsid w:val="00E76DD7"/>
    <w:rsid w:val="00E84CE6"/>
    <w:rsid w:val="00E90DA0"/>
    <w:rsid w:val="00E91635"/>
    <w:rsid w:val="00E9379B"/>
    <w:rsid w:val="00E95120"/>
    <w:rsid w:val="00EA5620"/>
    <w:rsid w:val="00EA71CA"/>
    <w:rsid w:val="00EA7258"/>
    <w:rsid w:val="00EB0F94"/>
    <w:rsid w:val="00EB6461"/>
    <w:rsid w:val="00EC1124"/>
    <w:rsid w:val="00EC2765"/>
    <w:rsid w:val="00EC2E32"/>
    <w:rsid w:val="00EC43E1"/>
    <w:rsid w:val="00EC5559"/>
    <w:rsid w:val="00EC6416"/>
    <w:rsid w:val="00ED13D5"/>
    <w:rsid w:val="00ED14E6"/>
    <w:rsid w:val="00ED402B"/>
    <w:rsid w:val="00ED715D"/>
    <w:rsid w:val="00EE1173"/>
    <w:rsid w:val="00EE1BA1"/>
    <w:rsid w:val="00EE1E3D"/>
    <w:rsid w:val="00EE28BA"/>
    <w:rsid w:val="00EE4D33"/>
    <w:rsid w:val="00EE606C"/>
    <w:rsid w:val="00EE77F3"/>
    <w:rsid w:val="00F061D5"/>
    <w:rsid w:val="00F06EE4"/>
    <w:rsid w:val="00F10B89"/>
    <w:rsid w:val="00F119B1"/>
    <w:rsid w:val="00F133FC"/>
    <w:rsid w:val="00F21CD8"/>
    <w:rsid w:val="00F22733"/>
    <w:rsid w:val="00F25DCE"/>
    <w:rsid w:val="00F31C40"/>
    <w:rsid w:val="00F330BB"/>
    <w:rsid w:val="00F33275"/>
    <w:rsid w:val="00F3479F"/>
    <w:rsid w:val="00F3524D"/>
    <w:rsid w:val="00F407E2"/>
    <w:rsid w:val="00F40921"/>
    <w:rsid w:val="00F4134D"/>
    <w:rsid w:val="00F4348F"/>
    <w:rsid w:val="00F43637"/>
    <w:rsid w:val="00F45BEE"/>
    <w:rsid w:val="00F52D14"/>
    <w:rsid w:val="00F53F3A"/>
    <w:rsid w:val="00F54163"/>
    <w:rsid w:val="00F54837"/>
    <w:rsid w:val="00F55DE9"/>
    <w:rsid w:val="00F612B6"/>
    <w:rsid w:val="00F62CC6"/>
    <w:rsid w:val="00F654B8"/>
    <w:rsid w:val="00F66174"/>
    <w:rsid w:val="00F67217"/>
    <w:rsid w:val="00F677C3"/>
    <w:rsid w:val="00F67BE8"/>
    <w:rsid w:val="00F7570F"/>
    <w:rsid w:val="00F75945"/>
    <w:rsid w:val="00F75C47"/>
    <w:rsid w:val="00F827D4"/>
    <w:rsid w:val="00F8424E"/>
    <w:rsid w:val="00F850AC"/>
    <w:rsid w:val="00F877E7"/>
    <w:rsid w:val="00F92444"/>
    <w:rsid w:val="00F963AA"/>
    <w:rsid w:val="00FA4376"/>
    <w:rsid w:val="00FA4CCF"/>
    <w:rsid w:val="00FA6E21"/>
    <w:rsid w:val="00FB0C9E"/>
    <w:rsid w:val="00FB2940"/>
    <w:rsid w:val="00FB2B44"/>
    <w:rsid w:val="00FB3CD2"/>
    <w:rsid w:val="00FB4D28"/>
    <w:rsid w:val="00FB5DF4"/>
    <w:rsid w:val="00FC02ED"/>
    <w:rsid w:val="00FC4C82"/>
    <w:rsid w:val="00FC509B"/>
    <w:rsid w:val="00FC5361"/>
    <w:rsid w:val="00FC6069"/>
    <w:rsid w:val="00FD213A"/>
    <w:rsid w:val="00FD2995"/>
    <w:rsid w:val="00FD4C04"/>
    <w:rsid w:val="00FE5537"/>
    <w:rsid w:val="00FE5FA5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94C98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36767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qFormat/>
    <w:rsid w:val="003311F3"/>
    <w:pPr>
      <w:keepNext/>
      <w:numPr>
        <w:numId w:val="1"/>
      </w:numPr>
      <w:suppressAutoHyphens/>
      <w:jc w:val="both"/>
      <w:outlineLvl w:val="0"/>
    </w:pPr>
    <w:rPr>
      <w:rFonts w:ascii="Book Antiqua" w:hAnsi="Book Antiqua"/>
      <w:b/>
      <w:i/>
      <w:szCs w:val="20"/>
      <w:lang w:eastAsia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311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16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67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311F3"/>
    <w:rPr>
      <w:rFonts w:ascii="Book Antiqua" w:eastAsia="Times New Roman" w:hAnsi="Book Antiqua" w:cs="Times New Roman"/>
      <w:b/>
      <w:i/>
      <w:szCs w:val="20"/>
      <w:lang w:eastAsia="ar-SA"/>
    </w:rPr>
  </w:style>
  <w:style w:type="character" w:styleId="Lienhypertexte">
    <w:name w:val="Hyperlink"/>
    <w:rsid w:val="003311F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311F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Titre2Car">
    <w:name w:val="Titre 2 Car"/>
    <w:basedOn w:val="Policepardfaut"/>
    <w:link w:val="Titre2"/>
    <w:uiPriority w:val="9"/>
    <w:semiHidden/>
    <w:rsid w:val="003311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sdetexte">
    <w:name w:val="Body Text"/>
    <w:basedOn w:val="Normal"/>
    <w:link w:val="CorpsdetexteCar"/>
    <w:rsid w:val="003311F3"/>
    <w:pPr>
      <w:suppressAutoHyphens/>
      <w:spacing w:after="120"/>
      <w:jc w:val="both"/>
    </w:pPr>
    <w:rPr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3311F3"/>
    <w:rPr>
      <w:rFonts w:ascii="Times New Roman" w:eastAsia="Times New Roman" w:hAnsi="Times New Roman" w:cs="Times New Roman"/>
      <w:szCs w:val="20"/>
      <w:lang w:eastAsia="ar-SA"/>
    </w:rPr>
  </w:style>
  <w:style w:type="paragraph" w:styleId="NormalWeb">
    <w:name w:val="Normal (Web)"/>
    <w:basedOn w:val="Normal"/>
    <w:uiPriority w:val="99"/>
    <w:qFormat/>
    <w:rsid w:val="003311F3"/>
    <w:pPr>
      <w:spacing w:beforeLines="1" w:afterLines="1"/>
    </w:pPr>
    <w:rPr>
      <w:rFonts w:ascii="Times" w:eastAsia="Cambria" w:hAnsi="Times"/>
      <w:sz w:val="20"/>
      <w:szCs w:val="20"/>
    </w:rPr>
  </w:style>
  <w:style w:type="paragraph" w:customStyle="1" w:styleId="Sansinterligne1">
    <w:name w:val="Sans interligne1"/>
    <w:rsid w:val="003311F3"/>
    <w:pPr>
      <w:widowControl w:val="0"/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Textebrut">
    <w:name w:val="Plain Text"/>
    <w:basedOn w:val="Normal"/>
    <w:link w:val="TextebrutCar"/>
    <w:uiPriority w:val="99"/>
    <w:unhideWhenUsed/>
    <w:rsid w:val="003311F3"/>
    <w:rPr>
      <w:rFonts w:ascii="Courier" w:eastAsia="Cambria" w:hAnsi="Courier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3311F3"/>
    <w:rPr>
      <w:rFonts w:ascii="Courier" w:eastAsia="Cambria" w:hAnsi="Courier" w:cs="Times New Roman"/>
      <w:sz w:val="21"/>
      <w:szCs w:val="21"/>
      <w:lang w:eastAsia="en-US"/>
    </w:rPr>
  </w:style>
  <w:style w:type="character" w:customStyle="1" w:styleId="apple-style-span">
    <w:name w:val="apple-style-span"/>
    <w:basedOn w:val="Policepardfaut"/>
    <w:rsid w:val="00E255AD"/>
  </w:style>
  <w:style w:type="character" w:styleId="Accentuation">
    <w:name w:val="Emphasis"/>
    <w:uiPriority w:val="20"/>
    <w:qFormat/>
    <w:rsid w:val="00E255AD"/>
    <w:rPr>
      <w:i/>
      <w:iCs/>
    </w:rPr>
  </w:style>
  <w:style w:type="paragraph" w:styleId="Pieddepage">
    <w:name w:val="footer"/>
    <w:basedOn w:val="Normal"/>
    <w:link w:val="PieddepageCar"/>
    <w:uiPriority w:val="99"/>
    <w:unhideWhenUsed/>
    <w:rsid w:val="00EB0F94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EB0F94"/>
  </w:style>
  <w:style w:type="character" w:styleId="Numrodepage">
    <w:name w:val="page number"/>
    <w:basedOn w:val="Policepardfaut"/>
    <w:uiPriority w:val="99"/>
    <w:semiHidden/>
    <w:unhideWhenUsed/>
    <w:rsid w:val="00EB0F94"/>
  </w:style>
  <w:style w:type="paragraph" w:styleId="Textedebulles">
    <w:name w:val="Balloon Text"/>
    <w:basedOn w:val="Normal"/>
    <w:link w:val="TextedebullesCar"/>
    <w:uiPriority w:val="99"/>
    <w:semiHidden/>
    <w:unhideWhenUsed/>
    <w:rsid w:val="007B599D"/>
    <w:rPr>
      <w:rFonts w:ascii="Lucida Grande" w:eastAsiaTheme="minorEastAsia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99D"/>
    <w:rPr>
      <w:rFonts w:ascii="Lucida Grande" w:hAnsi="Lucida Grande" w:cs="Lucida Grande"/>
      <w:sz w:val="18"/>
      <w:szCs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77279"/>
    <w:pPr>
      <w:spacing w:after="120"/>
      <w:ind w:left="283"/>
    </w:pPr>
    <w:rPr>
      <w:rFonts w:asciiTheme="minorHAnsi" w:eastAsiaTheme="minorEastAsia" w:hAnsiTheme="minorHAnsi" w:cstheme="minorBidi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77279"/>
  </w:style>
  <w:style w:type="character" w:styleId="Lienhypertextesuivivisit">
    <w:name w:val="FollowedHyperlink"/>
    <w:basedOn w:val="Policepardfaut"/>
    <w:uiPriority w:val="99"/>
    <w:semiHidden/>
    <w:unhideWhenUsed/>
    <w:rsid w:val="00D878E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CA699F"/>
  </w:style>
  <w:style w:type="paragraph" w:styleId="Notedebasdepage">
    <w:name w:val="footnote text"/>
    <w:basedOn w:val="Normal"/>
    <w:link w:val="NotedebasdepageCar"/>
    <w:rsid w:val="00FA6E21"/>
    <w:pPr>
      <w:suppressAutoHyphens/>
      <w:jc w:val="both"/>
    </w:pPr>
    <w:rPr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FA6E2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1">
    <w:name w:val="p1"/>
    <w:basedOn w:val="Normal"/>
    <w:rsid w:val="00164505"/>
    <w:rPr>
      <w:rFonts w:ascii="Times" w:eastAsiaTheme="minorEastAsia" w:hAnsi="Times"/>
      <w:sz w:val="14"/>
      <w:szCs w:val="14"/>
    </w:rPr>
  </w:style>
  <w:style w:type="paragraph" w:customStyle="1" w:styleId="yiv7885854579msonormal">
    <w:name w:val="yiv7885854579msonormal"/>
    <w:basedOn w:val="Normal"/>
    <w:rsid w:val="003A3F6E"/>
    <w:pPr>
      <w:spacing w:before="100" w:beforeAutospacing="1" w:after="100" w:afterAutospacing="1"/>
    </w:pPr>
  </w:style>
  <w:style w:type="character" w:styleId="Mentionnonrsolue">
    <w:name w:val="Unresolved Mention"/>
    <w:basedOn w:val="Policepardfaut"/>
    <w:uiPriority w:val="99"/>
    <w:rsid w:val="000630C0"/>
    <w:rPr>
      <w:color w:val="605E5C"/>
      <w:shd w:val="clear" w:color="auto" w:fill="E1DFDD"/>
    </w:rPr>
  </w:style>
  <w:style w:type="paragraph" w:customStyle="1" w:styleId="Default">
    <w:name w:val="Default"/>
    <w:rsid w:val="00D21C3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lev">
    <w:name w:val="Strong"/>
    <w:basedOn w:val="Policepardfaut"/>
    <w:uiPriority w:val="22"/>
    <w:qFormat/>
    <w:rsid w:val="000B3A70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2A169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yiv8736507927msonormal">
    <w:name w:val="yiv8736507927msonormal"/>
    <w:basedOn w:val="Normal"/>
    <w:rsid w:val="00DF577B"/>
    <w:pPr>
      <w:spacing w:before="100" w:beforeAutospacing="1" w:after="100" w:afterAutospacing="1"/>
    </w:pPr>
  </w:style>
  <w:style w:type="character" w:customStyle="1" w:styleId="journalnavcentertd">
    <w:name w:val="journalnavcentertd"/>
    <w:basedOn w:val="Policepardfaut"/>
    <w:rsid w:val="00D76B54"/>
  </w:style>
  <w:style w:type="character" w:customStyle="1" w:styleId="articlepagerange">
    <w:name w:val="articlepagerange"/>
    <w:basedOn w:val="Policepardfaut"/>
    <w:rsid w:val="00D76B54"/>
  </w:style>
  <w:style w:type="paragraph" w:styleId="Titre">
    <w:name w:val="Title"/>
    <w:basedOn w:val="Normal"/>
    <w:next w:val="Sous-titre"/>
    <w:link w:val="TitreCar"/>
    <w:qFormat/>
    <w:rsid w:val="00097C23"/>
    <w:pPr>
      <w:suppressAutoHyphens/>
      <w:spacing w:line="360" w:lineRule="auto"/>
      <w:ind w:right="567"/>
      <w:jc w:val="center"/>
    </w:pPr>
    <w:rPr>
      <w:b/>
      <w:sz w:val="32"/>
      <w:szCs w:val="20"/>
      <w:lang w:eastAsia="ar-SA"/>
    </w:rPr>
  </w:style>
  <w:style w:type="character" w:customStyle="1" w:styleId="TitreCar">
    <w:name w:val="Titre Car"/>
    <w:basedOn w:val="Policepardfaut"/>
    <w:link w:val="Titre"/>
    <w:rsid w:val="00097C2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97C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097C23"/>
    <w:rPr>
      <w:color w:val="5A5A5A" w:themeColor="text1" w:themeTint="A5"/>
      <w:spacing w:val="15"/>
      <w:sz w:val="22"/>
      <w:szCs w:val="22"/>
    </w:rPr>
  </w:style>
  <w:style w:type="character" w:customStyle="1" w:styleId="color15">
    <w:name w:val="color_15"/>
    <w:basedOn w:val="Policepardfaut"/>
    <w:rsid w:val="00A02FCE"/>
  </w:style>
  <w:style w:type="character" w:customStyle="1" w:styleId="m3i7z2">
    <w:name w:val="m3i7z2"/>
    <w:basedOn w:val="Policepardfaut"/>
    <w:rsid w:val="00A02FCE"/>
  </w:style>
  <w:style w:type="character" w:customStyle="1" w:styleId="Titre5Car">
    <w:name w:val="Titre 5 Car"/>
    <w:basedOn w:val="Policepardfaut"/>
    <w:link w:val="Titre5"/>
    <w:uiPriority w:val="9"/>
    <w:semiHidden/>
    <w:rsid w:val="0043676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arkedcontent">
    <w:name w:val="markedcontent"/>
    <w:basedOn w:val="Policepardfaut"/>
    <w:rsid w:val="003352DE"/>
  </w:style>
  <w:style w:type="character" w:customStyle="1" w:styleId="a-size-extra-large">
    <w:name w:val="a-size-extra-large"/>
    <w:basedOn w:val="Policepardfaut"/>
    <w:rsid w:val="003730ED"/>
  </w:style>
  <w:style w:type="paragraph" w:customStyle="1" w:styleId="yiv6963100836msonormal">
    <w:name w:val="yiv6963100836msonormal"/>
    <w:basedOn w:val="Normal"/>
    <w:rsid w:val="0042061A"/>
    <w:pPr>
      <w:spacing w:before="100" w:beforeAutospacing="1" w:after="100" w:afterAutospacing="1"/>
    </w:pPr>
  </w:style>
  <w:style w:type="paragraph" w:customStyle="1" w:styleId="yiv7917188299msonormal">
    <w:name w:val="yiv7917188299msonormal"/>
    <w:basedOn w:val="Normal"/>
    <w:rsid w:val="00DB17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f.revues.org/index259.html" TargetMode="External"/><Relationship Id="rId13" Type="http://schemas.openxmlformats.org/officeDocument/2006/relationships/hyperlink" Target="https://legrandcontinent.eu/fr/2019/10/31/la-democratie-europeenne-est-elle-possible/" TargetMode="External"/><Relationship Id="rId18" Type="http://schemas.openxmlformats.org/officeDocument/2006/relationships/hyperlink" Target="https://aoc.media/analyse/2023/08/27/consentir-a-la-finitude-ecologie-et-democratie/" TargetMode="External"/><Relationship Id="rId26" Type="http://schemas.openxmlformats.org/officeDocument/2006/relationships/hyperlink" Target="https://webtv.univ-rouen.fr/channel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ictionnaire-montesquieu.ens-lyon.fr/" TargetMode="External"/><Relationship Id="rId7" Type="http://schemas.openxmlformats.org/officeDocument/2006/relationships/hyperlink" Target="mailto:celine.spector@sorbonne-universite.fr" TargetMode="External"/><Relationship Id="rId12" Type="http://schemas.openxmlformats.org/officeDocument/2006/relationships/hyperlink" Target="https://doi.org/10.1007/978-94-007-6730-0_443-1" TargetMode="External"/><Relationship Id="rId17" Type="http://schemas.openxmlformats.org/officeDocument/2006/relationships/hyperlink" Target="https://www.fondazione1563.it/progetti/enlightenment-legacy-rights-man-global-perspective-book/" TargetMode="External"/><Relationship Id="rId25" Type="http://schemas.openxmlformats.org/officeDocument/2006/relationships/hyperlink" Target="http://www.assemblee-nationale.fr/13/evenements/colloque-rousseau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aoc.media/analyse/2021/10/20/une-europe-sans-peuple-les-conditions-dune-democratie-europeenne/" TargetMode="External"/><Relationship Id="rId20" Type="http://schemas.openxmlformats.org/officeDocument/2006/relationships/hyperlink" Target="https://www.revistas.usp.br/filosofiaantiga/issue/view/10999/1585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/Users/spector/Desktop/Ce&#769;line/Mes%20Documents/%2522" TargetMode="External"/><Relationship Id="rId24" Type="http://schemas.openxmlformats.org/officeDocument/2006/relationships/hyperlink" Target="http://Dictionnaire-Montesquieu.ens-lsh.fr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egrandcontinent.eu/fr/2020/11/05/souverainete-europeenne/" TargetMode="External"/><Relationship Id="rId23" Type="http://schemas.openxmlformats.org/officeDocument/2006/relationships/hyperlink" Target="https://cloud.uni-halle.de/s/IxunSAxF0ojHX62" TargetMode="External"/><Relationship Id="rId28" Type="http://schemas.openxmlformats.org/officeDocument/2006/relationships/hyperlink" Target="https://www.youtube.com/watch?v=9EYUuZU_yFE" TargetMode="External"/><Relationship Id="rId10" Type="http://schemas.openxmlformats.org/officeDocument/2006/relationships/hyperlink" Target="http://www.laviedesidees.fr/Charles-Taylor-philosophe-de-la.html" TargetMode="External"/><Relationship Id="rId19" Type="http://schemas.openxmlformats.org/officeDocument/2006/relationships/hyperlink" Target="https://periodicos.uffs.edu.br/index.php/intuitio/issue/view/20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ison-publique.fr/article520.html" TargetMode="External"/><Relationship Id="rId14" Type="http://schemas.openxmlformats.org/officeDocument/2006/relationships/hyperlink" Target="https://legrandcontinent.eu/fr/2020/04/20/spector-europe-sociale/" TargetMode="External"/><Relationship Id="rId22" Type="http://schemas.openxmlformats.org/officeDocument/2006/relationships/hyperlink" Target="https://www.radiofrance.fr/personnes/celine-spector" TargetMode="External"/><Relationship Id="rId27" Type="http://schemas.openxmlformats.org/officeDocument/2006/relationships/hyperlink" Target="https://www.college-de-france.fr/site/colloque-2020/symposium-2020-10-22-10h00.htm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22461</Words>
  <Characters>112085</Characters>
  <Application>Microsoft Office Word</Application>
  <DocSecurity>0</DocSecurity>
  <Lines>1698</Lines>
  <Paragraphs>285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Spector</dc:creator>
  <cp:keywords/>
  <dc:description/>
  <cp:lastModifiedBy>Microsoft Office User</cp:lastModifiedBy>
  <cp:revision>3</cp:revision>
  <cp:lastPrinted>2024-08-02T12:42:00Z</cp:lastPrinted>
  <dcterms:created xsi:type="dcterms:W3CDTF">2024-08-02T12:42:00Z</dcterms:created>
  <dcterms:modified xsi:type="dcterms:W3CDTF">2024-08-02T12:42:00Z</dcterms:modified>
</cp:coreProperties>
</file>